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2BD" w:rsidRDefault="00000000">
      <w:pPr>
        <w:rPr>
          <w:rFonts w:ascii="Avenir" w:eastAsia="Avenir" w:hAnsi="Avenir" w:cs="Avenir"/>
          <w:sz w:val="24"/>
          <w:szCs w:val="24"/>
        </w:rPr>
      </w:pPr>
      <w:r>
        <w:rPr>
          <w:rFonts w:ascii="Avenir" w:eastAsia="Avenir" w:hAnsi="Avenir" w:cs="Avenir"/>
          <w:sz w:val="24"/>
          <w:szCs w:val="24"/>
        </w:rPr>
        <w:t xml:space="preserve">Semaglutide Weight </w:t>
      </w:r>
      <w:proofErr w:type="gramStart"/>
      <w:r>
        <w:rPr>
          <w:rFonts w:ascii="Avenir" w:eastAsia="Avenir" w:hAnsi="Avenir" w:cs="Avenir"/>
          <w:sz w:val="24"/>
          <w:szCs w:val="24"/>
        </w:rPr>
        <w:t>Loss.[</w:t>
      </w:r>
      <w:proofErr w:type="gramEnd"/>
      <w:r>
        <w:rPr>
          <w:rFonts w:ascii="Avenir" w:eastAsia="Avenir" w:hAnsi="Avenir" w:cs="Avenir"/>
          <w:sz w:val="24"/>
          <w:szCs w:val="24"/>
        </w:rPr>
        <w:t xml:space="preserve">CLIENT NAME].Service </w:t>
      </w:r>
      <w:proofErr w:type="spellStart"/>
      <w:r>
        <w:rPr>
          <w:rFonts w:ascii="Avenir" w:eastAsia="Avenir" w:hAnsi="Avenir" w:cs="Avenir"/>
          <w:sz w:val="24"/>
          <w:szCs w:val="24"/>
        </w:rPr>
        <w:t>Page.SW</w:t>
      </w:r>
      <w:proofErr w:type="spellEnd"/>
    </w:p>
    <w:p w14:paraId="00000002" w14:textId="77777777" w:rsidR="005972BD" w:rsidRDefault="00000000">
      <w:pPr>
        <w:rPr>
          <w:rFonts w:ascii="Avenir" w:eastAsia="Avenir" w:hAnsi="Avenir" w:cs="Avenir"/>
          <w:sz w:val="24"/>
          <w:szCs w:val="24"/>
        </w:rPr>
      </w:pPr>
      <w:r>
        <w:rPr>
          <w:rFonts w:ascii="Avenir" w:eastAsia="Avenir" w:hAnsi="Avenir" w:cs="Avenir"/>
          <w:sz w:val="24"/>
          <w:szCs w:val="24"/>
        </w:rPr>
        <w:t>/</w:t>
      </w:r>
      <w:proofErr w:type="spellStart"/>
      <w:proofErr w:type="gramStart"/>
      <w:r>
        <w:rPr>
          <w:rFonts w:ascii="Avenir" w:eastAsia="Avenir" w:hAnsi="Avenir" w:cs="Avenir"/>
          <w:sz w:val="24"/>
          <w:szCs w:val="24"/>
        </w:rPr>
        <w:t>semaglutide</w:t>
      </w:r>
      <w:proofErr w:type="spellEnd"/>
      <w:proofErr w:type="gramEnd"/>
      <w:r>
        <w:rPr>
          <w:rFonts w:ascii="Avenir" w:eastAsia="Avenir" w:hAnsi="Avenir" w:cs="Avenir"/>
          <w:sz w:val="24"/>
          <w:szCs w:val="24"/>
        </w:rPr>
        <w:t>-weight-loss-marketing-content</w:t>
      </w:r>
    </w:p>
    <w:p w14:paraId="00000003" w14:textId="77777777" w:rsidR="005972BD" w:rsidRDefault="00000000">
      <w:pPr>
        <w:rPr>
          <w:rFonts w:ascii="Avenir" w:eastAsia="Avenir" w:hAnsi="Avenir" w:cs="Avenir"/>
          <w:sz w:val="24"/>
          <w:szCs w:val="24"/>
        </w:rPr>
      </w:pPr>
      <w:r>
        <w:rPr>
          <w:rFonts w:ascii="Avenir" w:eastAsia="Avenir" w:hAnsi="Avenir" w:cs="Avenir"/>
          <w:sz w:val="24"/>
          <w:szCs w:val="24"/>
        </w:rPr>
        <w:t xml:space="preserve">KW </w:t>
      </w:r>
      <w:proofErr w:type="spellStart"/>
      <w:r>
        <w:rPr>
          <w:rFonts w:ascii="Avenir" w:eastAsia="Avenir" w:hAnsi="Avenir" w:cs="Avenir"/>
          <w:sz w:val="24"/>
          <w:szCs w:val="24"/>
        </w:rPr>
        <w:t>semaglutide</w:t>
      </w:r>
      <w:proofErr w:type="spellEnd"/>
    </w:p>
    <w:p w14:paraId="00000004" w14:textId="77777777" w:rsidR="005972BD" w:rsidRDefault="00000000">
      <w:pPr>
        <w:rPr>
          <w:rFonts w:ascii="Avenir" w:eastAsia="Avenir" w:hAnsi="Avenir" w:cs="Avenir"/>
          <w:b/>
          <w:sz w:val="24"/>
          <w:szCs w:val="24"/>
        </w:rPr>
      </w:pPr>
      <w:r>
        <w:rPr>
          <w:rFonts w:ascii="Avenir" w:eastAsia="Avenir" w:hAnsi="Avenir" w:cs="Avenir"/>
          <w:sz w:val="24"/>
          <w:szCs w:val="24"/>
        </w:rPr>
        <w:t xml:space="preserve">Secondary KW </w:t>
      </w:r>
      <w:proofErr w:type="spellStart"/>
      <w:r>
        <w:rPr>
          <w:rFonts w:ascii="Avenir" w:eastAsia="Avenir" w:hAnsi="Avenir" w:cs="Avenir"/>
          <w:sz w:val="24"/>
          <w:szCs w:val="24"/>
        </w:rPr>
        <w:t>semaglutide</w:t>
      </w:r>
      <w:proofErr w:type="spellEnd"/>
      <w:r>
        <w:rPr>
          <w:rFonts w:ascii="Avenir" w:eastAsia="Avenir" w:hAnsi="Avenir" w:cs="Avenir"/>
          <w:sz w:val="24"/>
          <w:szCs w:val="24"/>
        </w:rPr>
        <w:t xml:space="preserve"> injection, </w:t>
      </w:r>
      <w:proofErr w:type="spellStart"/>
      <w:r>
        <w:rPr>
          <w:rFonts w:ascii="Avenir" w:eastAsia="Avenir" w:hAnsi="Avenir" w:cs="Avenir"/>
          <w:sz w:val="24"/>
          <w:szCs w:val="24"/>
        </w:rPr>
        <w:t>wegovy</w:t>
      </w:r>
      <w:proofErr w:type="spellEnd"/>
      <w:r>
        <w:rPr>
          <w:rFonts w:ascii="Avenir" w:eastAsia="Avenir" w:hAnsi="Avenir" w:cs="Avenir"/>
          <w:sz w:val="24"/>
          <w:szCs w:val="24"/>
        </w:rPr>
        <w:t xml:space="preserve"> injection, </w:t>
      </w:r>
      <w:proofErr w:type="spellStart"/>
      <w:r>
        <w:rPr>
          <w:rFonts w:ascii="Avenir" w:eastAsia="Avenir" w:hAnsi="Avenir" w:cs="Avenir"/>
          <w:sz w:val="24"/>
          <w:szCs w:val="24"/>
        </w:rPr>
        <w:t>semaglutide</w:t>
      </w:r>
      <w:proofErr w:type="spellEnd"/>
      <w:r>
        <w:rPr>
          <w:rFonts w:ascii="Avenir" w:eastAsia="Avenir" w:hAnsi="Avenir" w:cs="Avenir"/>
          <w:sz w:val="24"/>
          <w:szCs w:val="24"/>
        </w:rPr>
        <w:t xml:space="preserve"> weight loss</w:t>
      </w:r>
    </w:p>
    <w:p w14:paraId="00000005" w14:textId="77777777" w:rsidR="005972BD" w:rsidRDefault="005972BD">
      <w:pPr>
        <w:rPr>
          <w:rFonts w:ascii="Avenir" w:eastAsia="Avenir" w:hAnsi="Avenir" w:cs="Avenir"/>
          <w:sz w:val="24"/>
          <w:szCs w:val="24"/>
          <w:highlight w:val="yellow"/>
        </w:rPr>
      </w:pPr>
    </w:p>
    <w:p w14:paraId="00000006" w14:textId="77777777" w:rsidR="005972BD" w:rsidRDefault="00000000">
      <w:pPr>
        <w:rPr>
          <w:rFonts w:ascii="Avenir" w:eastAsia="Avenir" w:hAnsi="Avenir" w:cs="Avenir"/>
          <w:i/>
          <w:sz w:val="24"/>
          <w:szCs w:val="24"/>
          <w:highlight w:val="yellow"/>
        </w:rPr>
      </w:pPr>
      <w:r>
        <w:rPr>
          <w:rFonts w:ascii="Avenir" w:eastAsia="Avenir" w:hAnsi="Avenir" w:cs="Avenir"/>
          <w:i/>
          <w:sz w:val="24"/>
          <w:szCs w:val="24"/>
        </w:rPr>
        <w:t>Meta: Semaglutide weight loss injections can help obese men and women achieve their weight loss goals. Discover how it regulates food intake and reduces appetite.</w:t>
      </w:r>
    </w:p>
    <w:p w14:paraId="00000007" w14:textId="77777777" w:rsidR="005972BD" w:rsidRDefault="00000000">
      <w:pPr>
        <w:pStyle w:val="Heading1"/>
        <w:jc w:val="center"/>
        <w:rPr>
          <w:rFonts w:ascii="Avenir" w:eastAsia="Avenir" w:hAnsi="Avenir" w:cs="Avenir"/>
        </w:rPr>
      </w:pPr>
      <w:bookmarkStart w:id="0" w:name="_76m3kbhkqvkt" w:colFirst="0" w:colLast="0"/>
      <w:bookmarkEnd w:id="0"/>
      <w:r>
        <w:rPr>
          <w:rFonts w:ascii="Avenir" w:eastAsia="Avenir" w:hAnsi="Avenir" w:cs="Avenir"/>
        </w:rPr>
        <w:t xml:space="preserve">Semaglutide </w:t>
      </w:r>
      <w:r>
        <w:rPr>
          <w:rFonts w:ascii="Avenir" w:eastAsia="Avenir" w:hAnsi="Avenir" w:cs="Avenir"/>
          <w:color w:val="FF0000"/>
        </w:rPr>
        <w:t>{CITY STATE}</w:t>
      </w:r>
      <w:r>
        <w:rPr>
          <w:rFonts w:ascii="Avenir" w:eastAsia="Avenir" w:hAnsi="Avenir" w:cs="Avenir"/>
        </w:rPr>
        <w:t xml:space="preserve"> | Achieve Your Weight Loss Goals</w:t>
      </w:r>
    </w:p>
    <w:p w14:paraId="00000008"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Combining a nutritious diet with Semaglutide injections is an effective way to achieve your weight loss goals. This medical treatment helps your body burn fat efficiently by curbing your appetite. It's an excellent option for men and women wanting to shed pounds without feeling hungry all the time.</w:t>
      </w:r>
    </w:p>
    <w:p w14:paraId="00000009" w14:textId="27728868" w:rsidR="005972BD" w:rsidRDefault="00000000">
      <w:pPr>
        <w:spacing w:before="240" w:after="240"/>
        <w:rPr>
          <w:rFonts w:ascii="Avenir" w:eastAsia="Avenir" w:hAnsi="Avenir" w:cs="Avenir"/>
          <w:sz w:val="24"/>
          <w:szCs w:val="24"/>
        </w:rPr>
      </w:pPr>
      <w:r>
        <w:rPr>
          <w:rFonts w:ascii="Avenir" w:eastAsia="Avenir" w:hAnsi="Avenir" w:cs="Avenir"/>
          <w:sz w:val="24"/>
          <w:szCs w:val="24"/>
        </w:rPr>
        <w:t xml:space="preserve">If you're thinking about using Semaglutide for weight loss, </w:t>
      </w:r>
      <w:r>
        <w:rPr>
          <w:rFonts w:ascii="Avenir" w:eastAsia="Avenir" w:hAnsi="Avenir" w:cs="Avenir"/>
          <w:color w:val="FF0000"/>
          <w:sz w:val="24"/>
          <w:szCs w:val="24"/>
        </w:rPr>
        <w:t>[CLIENT NAME]</w:t>
      </w:r>
      <w:r>
        <w:rPr>
          <w:rFonts w:ascii="Avenir" w:eastAsia="Avenir" w:hAnsi="Avenir" w:cs="Avenir"/>
          <w:sz w:val="24"/>
          <w:szCs w:val="24"/>
        </w:rPr>
        <w:t xml:space="preserve"> is a leading provider of </w:t>
      </w:r>
      <w:r w:rsidR="004F147D">
        <w:rPr>
          <w:rFonts w:ascii="Avenir" w:eastAsia="Avenir" w:hAnsi="Avenir" w:cs="Avenir"/>
          <w:sz w:val="24"/>
          <w:szCs w:val="24"/>
        </w:rPr>
        <w:t xml:space="preserve">weight loss </w:t>
      </w:r>
      <w:r>
        <w:rPr>
          <w:rFonts w:ascii="Avenir" w:eastAsia="Avenir" w:hAnsi="Avenir" w:cs="Avenir"/>
          <w:sz w:val="24"/>
          <w:szCs w:val="24"/>
        </w:rPr>
        <w:t xml:space="preserve">injections in </w:t>
      </w:r>
      <w:r>
        <w:rPr>
          <w:rFonts w:ascii="Avenir" w:eastAsia="Avenir" w:hAnsi="Avenir" w:cs="Avenir"/>
          <w:color w:val="FF0000"/>
          <w:sz w:val="24"/>
          <w:szCs w:val="24"/>
        </w:rPr>
        <w:t>[CITY, STATE]</w:t>
      </w:r>
      <w:r>
        <w:rPr>
          <w:rFonts w:ascii="Avenir" w:eastAsia="Avenir" w:hAnsi="Avenir" w:cs="Avenir"/>
          <w:sz w:val="24"/>
          <w:szCs w:val="24"/>
        </w:rPr>
        <w:t xml:space="preserve">. Get in touch by calling </w:t>
      </w:r>
      <w:r>
        <w:rPr>
          <w:rFonts w:ascii="Avenir" w:eastAsia="Avenir" w:hAnsi="Avenir" w:cs="Avenir"/>
          <w:color w:val="FF0000"/>
          <w:sz w:val="24"/>
          <w:szCs w:val="24"/>
        </w:rPr>
        <w:t>[PHONE NUMBER]</w:t>
      </w:r>
      <w:r>
        <w:rPr>
          <w:rFonts w:ascii="Avenir" w:eastAsia="Avenir" w:hAnsi="Avenir" w:cs="Avenir"/>
          <w:sz w:val="24"/>
          <w:szCs w:val="24"/>
        </w:rPr>
        <w:t xml:space="preserve"> to book a free consultation.</w:t>
      </w:r>
    </w:p>
    <w:p w14:paraId="0000000A" w14:textId="77777777" w:rsidR="005972BD" w:rsidRDefault="00000000">
      <w:pPr>
        <w:pStyle w:val="Heading2"/>
        <w:keepNext w:val="0"/>
        <w:keepLines w:val="0"/>
        <w:spacing w:after="80"/>
        <w:rPr>
          <w:rFonts w:ascii="Avenir" w:eastAsia="Avenir" w:hAnsi="Avenir" w:cs="Avenir"/>
          <w:b/>
          <w:sz w:val="34"/>
          <w:szCs w:val="34"/>
        </w:rPr>
      </w:pPr>
      <w:bookmarkStart w:id="1" w:name="_820qec3s0i6d" w:colFirst="0" w:colLast="0"/>
      <w:bookmarkEnd w:id="1"/>
      <w:r>
        <w:rPr>
          <w:rFonts w:ascii="Avenir" w:eastAsia="Avenir" w:hAnsi="Avenir" w:cs="Avenir"/>
          <w:b/>
          <w:sz w:val="34"/>
          <w:szCs w:val="34"/>
        </w:rPr>
        <w:t>Semaglutide Weight Loss Benefits</w:t>
      </w:r>
    </w:p>
    <w:p w14:paraId="0000000B" w14:textId="452FA18F" w:rsidR="005972BD" w:rsidRDefault="00000000">
      <w:pPr>
        <w:spacing w:after="80"/>
        <w:rPr>
          <w:rFonts w:ascii="Avenir" w:eastAsia="Avenir" w:hAnsi="Avenir" w:cs="Avenir"/>
          <w:sz w:val="24"/>
          <w:szCs w:val="24"/>
        </w:rPr>
      </w:pPr>
      <w:r>
        <w:rPr>
          <w:rFonts w:ascii="Avenir" w:eastAsia="Avenir" w:hAnsi="Avenir" w:cs="Avenir"/>
          <w:sz w:val="24"/>
          <w:szCs w:val="24"/>
        </w:rPr>
        <w:t>When considering a weight loss plan, people want to know the benefits and drawbacks of phentermine vs. Semaglutide</w:t>
      </w:r>
      <w:r w:rsidR="004F147D">
        <w:rPr>
          <w:rFonts w:ascii="Avenir" w:eastAsia="Avenir" w:hAnsi="Avenir" w:cs="Avenir"/>
          <w:sz w:val="24"/>
          <w:szCs w:val="24"/>
        </w:rPr>
        <w:t>.</w:t>
      </w:r>
    </w:p>
    <w:p w14:paraId="0000000C" w14:textId="77777777" w:rsidR="005972BD" w:rsidRDefault="00000000">
      <w:pPr>
        <w:spacing w:after="80"/>
        <w:rPr>
          <w:rFonts w:ascii="Avenir" w:eastAsia="Avenir" w:hAnsi="Avenir" w:cs="Avenir"/>
          <w:sz w:val="24"/>
          <w:szCs w:val="24"/>
        </w:rPr>
      </w:pPr>
      <w:r>
        <w:rPr>
          <w:rFonts w:ascii="Avenir" w:eastAsia="Avenir" w:hAnsi="Avenir" w:cs="Avenir"/>
          <w:sz w:val="24"/>
          <w:szCs w:val="24"/>
        </w:rPr>
        <w:t xml:space="preserve">Phentermine is a </w:t>
      </w:r>
      <w:proofErr w:type="gramStart"/>
      <w:r>
        <w:rPr>
          <w:rFonts w:ascii="Avenir" w:eastAsia="Avenir" w:hAnsi="Avenir" w:cs="Avenir"/>
          <w:sz w:val="24"/>
          <w:szCs w:val="24"/>
        </w:rPr>
        <w:t>widely-used</w:t>
      </w:r>
      <w:proofErr w:type="gramEnd"/>
      <w:r>
        <w:rPr>
          <w:rFonts w:ascii="Avenir" w:eastAsia="Avenir" w:hAnsi="Avenir" w:cs="Avenir"/>
          <w:sz w:val="24"/>
          <w:szCs w:val="24"/>
        </w:rPr>
        <w:t xml:space="preserve"> diet pill and appetite suppressant that is more affordable than Semaglutide. But there's a catch—it's only approved for short-term use. On the other hand, Semaglutide is a suitable option for those seeking a long-term weight loss solution. Not only does it help with weight management, but it also treats Type-2 diabetes and improves glycemic control [1].</w:t>
      </w:r>
    </w:p>
    <w:p w14:paraId="0000000D" w14:textId="77777777" w:rsidR="005972BD" w:rsidRDefault="00000000">
      <w:pPr>
        <w:spacing w:after="80"/>
        <w:rPr>
          <w:rFonts w:ascii="Avenir" w:eastAsia="Avenir" w:hAnsi="Avenir" w:cs="Avenir"/>
          <w:sz w:val="24"/>
          <w:szCs w:val="24"/>
        </w:rPr>
      </w:pPr>
      <w:r>
        <w:rPr>
          <w:rFonts w:ascii="Avenir" w:eastAsia="Avenir" w:hAnsi="Avenir" w:cs="Avenir"/>
          <w:sz w:val="24"/>
          <w:szCs w:val="24"/>
        </w:rPr>
        <w:t>Semaglutide offers a plethora of benefits. You only need one injection per week to experience reduced appetite, increased metabolism, and quicker weight loss. Men and women turn to this revolutionary treatment because:</w:t>
      </w:r>
    </w:p>
    <w:p w14:paraId="0000000E" w14:textId="77777777" w:rsidR="005972BD" w:rsidRDefault="00000000">
      <w:pPr>
        <w:numPr>
          <w:ilvl w:val="0"/>
          <w:numId w:val="1"/>
        </w:numPr>
        <w:rPr>
          <w:rFonts w:ascii="Avenir" w:eastAsia="Avenir" w:hAnsi="Avenir" w:cs="Avenir"/>
          <w:sz w:val="24"/>
          <w:szCs w:val="24"/>
        </w:rPr>
      </w:pPr>
      <w:r>
        <w:rPr>
          <w:rFonts w:ascii="Avenir" w:eastAsia="Avenir" w:hAnsi="Avenir" w:cs="Avenir"/>
          <w:sz w:val="24"/>
          <w:szCs w:val="24"/>
        </w:rPr>
        <w:t>It's safe to use with supplements and other medications.</w:t>
      </w:r>
    </w:p>
    <w:p w14:paraId="0000000F" w14:textId="77777777" w:rsidR="005972BD" w:rsidRDefault="00000000">
      <w:pPr>
        <w:numPr>
          <w:ilvl w:val="0"/>
          <w:numId w:val="1"/>
        </w:numPr>
        <w:rPr>
          <w:rFonts w:ascii="Avenir" w:eastAsia="Avenir" w:hAnsi="Avenir" w:cs="Avenir"/>
          <w:sz w:val="24"/>
          <w:szCs w:val="24"/>
        </w:rPr>
      </w:pPr>
      <w:r>
        <w:rPr>
          <w:rFonts w:ascii="Avenir" w:eastAsia="Avenir" w:hAnsi="Avenir" w:cs="Avenir"/>
          <w:sz w:val="24"/>
          <w:szCs w:val="24"/>
        </w:rPr>
        <w:t>It suppresses your appetite, so you don't get hunger pangs as often.</w:t>
      </w:r>
    </w:p>
    <w:p w14:paraId="00000010" w14:textId="77777777" w:rsidR="005972BD" w:rsidRDefault="00000000">
      <w:pPr>
        <w:numPr>
          <w:ilvl w:val="0"/>
          <w:numId w:val="1"/>
        </w:numPr>
        <w:rPr>
          <w:rFonts w:ascii="Avenir" w:eastAsia="Avenir" w:hAnsi="Avenir" w:cs="Avenir"/>
          <w:sz w:val="24"/>
          <w:szCs w:val="24"/>
        </w:rPr>
      </w:pPr>
      <w:r>
        <w:rPr>
          <w:rFonts w:ascii="Avenir" w:eastAsia="Avenir" w:hAnsi="Avenir" w:cs="Avenir"/>
          <w:sz w:val="24"/>
          <w:szCs w:val="24"/>
        </w:rPr>
        <w:t>It doesn't change your mood.</w:t>
      </w:r>
    </w:p>
    <w:p w14:paraId="00000011" w14:textId="77777777" w:rsidR="005972BD" w:rsidRDefault="00000000">
      <w:pPr>
        <w:numPr>
          <w:ilvl w:val="0"/>
          <w:numId w:val="1"/>
        </w:numPr>
        <w:rPr>
          <w:rFonts w:ascii="Avenir" w:eastAsia="Avenir" w:hAnsi="Avenir" w:cs="Avenir"/>
          <w:sz w:val="24"/>
          <w:szCs w:val="24"/>
        </w:rPr>
      </w:pPr>
      <w:r>
        <w:rPr>
          <w:rFonts w:ascii="Avenir" w:eastAsia="Avenir" w:hAnsi="Avenir" w:cs="Avenir"/>
          <w:sz w:val="24"/>
          <w:szCs w:val="24"/>
        </w:rPr>
        <w:t>It decreases your food intake and, as a result, reduces your body's fat mass.</w:t>
      </w:r>
    </w:p>
    <w:p w14:paraId="00000012" w14:textId="77777777" w:rsidR="005972BD" w:rsidRDefault="00000000">
      <w:pPr>
        <w:numPr>
          <w:ilvl w:val="0"/>
          <w:numId w:val="1"/>
        </w:numPr>
        <w:spacing w:after="80"/>
        <w:rPr>
          <w:rFonts w:ascii="Avenir" w:eastAsia="Avenir" w:hAnsi="Avenir" w:cs="Avenir"/>
          <w:sz w:val="24"/>
          <w:szCs w:val="24"/>
        </w:rPr>
      </w:pPr>
      <w:r>
        <w:rPr>
          <w:rFonts w:ascii="Avenir" w:eastAsia="Avenir" w:hAnsi="Avenir" w:cs="Avenir"/>
          <w:sz w:val="24"/>
          <w:szCs w:val="24"/>
        </w:rPr>
        <w:t>It's a reliable long-term weight management option.</w:t>
      </w:r>
    </w:p>
    <w:p w14:paraId="00000013" w14:textId="4F55BD72" w:rsidR="005972BD" w:rsidRDefault="00000000">
      <w:pPr>
        <w:pStyle w:val="Heading2"/>
        <w:keepNext w:val="0"/>
        <w:keepLines w:val="0"/>
        <w:spacing w:after="80"/>
        <w:rPr>
          <w:rFonts w:ascii="Avenir" w:eastAsia="Avenir" w:hAnsi="Avenir" w:cs="Avenir"/>
          <w:b/>
          <w:sz w:val="34"/>
          <w:szCs w:val="34"/>
        </w:rPr>
      </w:pPr>
      <w:bookmarkStart w:id="2" w:name="_dj3i3dm117qg" w:colFirst="0" w:colLast="0"/>
      <w:bookmarkEnd w:id="2"/>
      <w:r>
        <w:rPr>
          <w:rFonts w:ascii="Avenir" w:eastAsia="Avenir" w:hAnsi="Avenir" w:cs="Avenir"/>
          <w:b/>
          <w:sz w:val="34"/>
          <w:szCs w:val="34"/>
        </w:rPr>
        <w:lastRenderedPageBreak/>
        <w:t>Semaglutide Before and After*</w:t>
      </w:r>
    </w:p>
    <w:p w14:paraId="00000014" w14:textId="3C47B678" w:rsidR="005972BD" w:rsidRDefault="00000000">
      <w:pPr>
        <w:spacing w:before="240" w:after="240"/>
        <w:rPr>
          <w:rFonts w:ascii="Avenir" w:eastAsia="Avenir" w:hAnsi="Avenir" w:cs="Avenir"/>
          <w:sz w:val="24"/>
          <w:szCs w:val="24"/>
        </w:rPr>
      </w:pPr>
      <w:r>
        <w:rPr>
          <w:rFonts w:ascii="Avenir" w:eastAsia="Avenir" w:hAnsi="Avenir" w:cs="Avenir"/>
          <w:sz w:val="24"/>
          <w:szCs w:val="24"/>
        </w:rPr>
        <w:t xml:space="preserve">Are you wondering what Semaglutide can do for you? You're not the only one—many patients ask us how they can lose weight without constantly feeling hungry. Our before and after photos from real patients show the incredible transformations possible with </w:t>
      </w:r>
      <w:r w:rsidR="004F147D">
        <w:rPr>
          <w:rFonts w:ascii="Avenir" w:eastAsia="Avenir" w:hAnsi="Avenir" w:cs="Avenir"/>
          <w:sz w:val="24"/>
          <w:szCs w:val="24"/>
        </w:rPr>
        <w:t xml:space="preserve">Semaglutide </w:t>
      </w:r>
      <w:r>
        <w:rPr>
          <w:rFonts w:ascii="Avenir" w:eastAsia="Avenir" w:hAnsi="Avenir" w:cs="Avenir"/>
          <w:sz w:val="24"/>
          <w:szCs w:val="24"/>
        </w:rPr>
        <w:t xml:space="preserve">injections. But like any medical treatment, each person's experience and results </w:t>
      </w:r>
      <w:proofErr w:type="gramStart"/>
      <w:r>
        <w:rPr>
          <w:rFonts w:ascii="Avenir" w:eastAsia="Avenir" w:hAnsi="Avenir" w:cs="Avenir"/>
          <w:sz w:val="24"/>
          <w:szCs w:val="24"/>
        </w:rPr>
        <w:t>vary.*</w:t>
      </w:r>
      <w:proofErr w:type="gramEnd"/>
    </w:p>
    <w:p w14:paraId="00000015" w14:textId="77777777" w:rsidR="005972BD" w:rsidRDefault="00000000">
      <w:pPr>
        <w:spacing w:before="240" w:after="240"/>
        <w:rPr>
          <w:rFonts w:ascii="Avenir" w:eastAsia="Avenir" w:hAnsi="Avenir" w:cs="Avenir"/>
          <w:i/>
          <w:sz w:val="24"/>
          <w:szCs w:val="24"/>
          <w:highlight w:val="yellow"/>
        </w:rPr>
      </w:pPr>
      <w:r>
        <w:rPr>
          <w:rFonts w:ascii="Avenir" w:eastAsia="Avenir" w:hAnsi="Avenir" w:cs="Avenir"/>
          <w:i/>
          <w:sz w:val="24"/>
          <w:szCs w:val="24"/>
          <w:highlight w:val="yellow"/>
        </w:rPr>
        <w:t xml:space="preserve">Include 2 BAS </w:t>
      </w:r>
      <w:proofErr w:type="gramStart"/>
      <w:r>
        <w:rPr>
          <w:rFonts w:ascii="Avenir" w:eastAsia="Avenir" w:hAnsi="Avenir" w:cs="Avenir"/>
          <w:i/>
          <w:sz w:val="24"/>
          <w:szCs w:val="24"/>
          <w:highlight w:val="yellow"/>
        </w:rPr>
        <w:t>photos</w:t>
      </w:r>
      <w:proofErr w:type="gramEnd"/>
    </w:p>
    <w:p w14:paraId="00000016" w14:textId="77777777" w:rsidR="005972BD" w:rsidRDefault="00000000">
      <w:pPr>
        <w:pStyle w:val="Heading2"/>
        <w:keepNext w:val="0"/>
        <w:keepLines w:val="0"/>
        <w:spacing w:after="80"/>
        <w:rPr>
          <w:rFonts w:ascii="Avenir" w:eastAsia="Avenir" w:hAnsi="Avenir" w:cs="Avenir"/>
          <w:b/>
          <w:sz w:val="34"/>
          <w:szCs w:val="34"/>
        </w:rPr>
      </w:pPr>
      <w:bookmarkStart w:id="3" w:name="_wnxp2bzc09xm" w:colFirst="0" w:colLast="0"/>
      <w:bookmarkEnd w:id="3"/>
      <w:r>
        <w:rPr>
          <w:rFonts w:ascii="Avenir" w:eastAsia="Avenir" w:hAnsi="Avenir" w:cs="Avenir"/>
          <w:b/>
          <w:sz w:val="34"/>
          <w:szCs w:val="34"/>
        </w:rPr>
        <w:t>Understanding Semaglutide</w:t>
      </w:r>
    </w:p>
    <w:p w14:paraId="00000017" w14:textId="52AAEBD8" w:rsidR="005972BD" w:rsidRDefault="00000000">
      <w:pPr>
        <w:spacing w:before="240" w:after="240"/>
        <w:rPr>
          <w:rFonts w:ascii="Avenir" w:eastAsia="Avenir" w:hAnsi="Avenir" w:cs="Avenir"/>
          <w:sz w:val="24"/>
          <w:szCs w:val="24"/>
        </w:rPr>
      </w:pPr>
      <w:r>
        <w:rPr>
          <w:rFonts w:ascii="Avenir" w:eastAsia="Avenir" w:hAnsi="Avenir" w:cs="Avenir"/>
          <w:sz w:val="24"/>
          <w:szCs w:val="24"/>
        </w:rPr>
        <w:t>The FDA approved Semaglutide as a medication for adults to manage their weight. Semaglutide works by mimicking the effects of the hormone GLP-1, which plays a role in regulating appetite and food intake.</w:t>
      </w:r>
    </w:p>
    <w:p w14:paraId="00000018"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When starting treatment, we'll begin with a low dose and gradually increase it over the course of 16-20 weeks. On average, patients who take Semaglutide can expect to lose 15% of their body weight. But remember—this isn't a quick fix. It requires a commitment to at least three months of treatment to see optimal results.</w:t>
      </w:r>
    </w:p>
    <w:p w14:paraId="00000019"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You'll need to make consistent visits as part of your treatment plan. We administer the injections weekly and monitor your progress throughout the treatment.</w:t>
      </w:r>
    </w:p>
    <w:p w14:paraId="0000001A" w14:textId="4DAA7E6D" w:rsidR="005972BD" w:rsidRDefault="00000000">
      <w:pPr>
        <w:pStyle w:val="Heading2"/>
        <w:keepNext w:val="0"/>
        <w:keepLines w:val="0"/>
        <w:spacing w:after="80"/>
        <w:rPr>
          <w:rFonts w:ascii="Avenir" w:eastAsia="Avenir" w:hAnsi="Avenir" w:cs="Avenir"/>
          <w:b/>
          <w:color w:val="FF0000"/>
          <w:sz w:val="34"/>
          <w:szCs w:val="34"/>
        </w:rPr>
      </w:pPr>
      <w:bookmarkStart w:id="4" w:name="_9pi9nru5gnms" w:colFirst="0" w:colLast="0"/>
      <w:bookmarkEnd w:id="4"/>
      <w:r>
        <w:rPr>
          <w:rFonts w:ascii="Avenir" w:eastAsia="Avenir" w:hAnsi="Avenir" w:cs="Avenir"/>
          <w:b/>
          <w:sz w:val="34"/>
          <w:szCs w:val="34"/>
        </w:rPr>
        <w:t>Semaglutid</w:t>
      </w:r>
      <w:r w:rsidR="004F147D">
        <w:rPr>
          <w:rFonts w:ascii="Avenir" w:eastAsia="Avenir" w:hAnsi="Avenir" w:cs="Avenir"/>
          <w:b/>
          <w:sz w:val="34"/>
          <w:szCs w:val="34"/>
        </w:rPr>
        <w:t>e</w:t>
      </w:r>
      <w:r>
        <w:rPr>
          <w:rFonts w:ascii="Avenir" w:eastAsia="Avenir" w:hAnsi="Avenir" w:cs="Avenir"/>
          <w:b/>
          <w:sz w:val="34"/>
          <w:szCs w:val="34"/>
        </w:rPr>
        <w:t xml:space="preserve"> Cost in </w:t>
      </w:r>
      <w:r>
        <w:rPr>
          <w:rFonts w:ascii="Avenir" w:eastAsia="Avenir" w:hAnsi="Avenir" w:cs="Avenir"/>
          <w:b/>
          <w:color w:val="FF0000"/>
          <w:sz w:val="34"/>
          <w:szCs w:val="34"/>
        </w:rPr>
        <w:t>{City State}</w:t>
      </w:r>
    </w:p>
    <w:p w14:paraId="0000001B"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 xml:space="preserve">The precise cost of Semaglutide weight loss injections varies depending on several factors, including the chosen provider and their level of expertise. Your current weight can also impact the cost. A higher starting weight may require additional treatments to get you where you want to be. This results in </w:t>
      </w:r>
      <w:proofErr w:type="gramStart"/>
      <w:r>
        <w:rPr>
          <w:rFonts w:ascii="Avenir" w:eastAsia="Avenir" w:hAnsi="Avenir" w:cs="Avenir"/>
          <w:sz w:val="24"/>
          <w:szCs w:val="24"/>
        </w:rPr>
        <w:t>a higher cost</w:t>
      </w:r>
      <w:proofErr w:type="gramEnd"/>
      <w:r>
        <w:rPr>
          <w:rFonts w:ascii="Avenir" w:eastAsia="Avenir" w:hAnsi="Avenir" w:cs="Avenir"/>
          <w:sz w:val="24"/>
          <w:szCs w:val="24"/>
        </w:rPr>
        <w:t>.</w:t>
      </w:r>
    </w:p>
    <w:p w14:paraId="0000001C"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Obtain a personalized estimate for Semaglutide by scheduling a consultation with us. After discussing your weight loss goals and assessing your current health, a specialist can let you know how much your treatment plan will cost.</w:t>
      </w:r>
    </w:p>
    <w:p w14:paraId="0000001D" w14:textId="77777777" w:rsidR="005972BD" w:rsidRDefault="00000000">
      <w:pPr>
        <w:pStyle w:val="Heading2"/>
        <w:keepNext w:val="0"/>
        <w:keepLines w:val="0"/>
        <w:spacing w:after="80"/>
        <w:rPr>
          <w:rFonts w:ascii="Avenir" w:eastAsia="Avenir" w:hAnsi="Avenir" w:cs="Avenir"/>
          <w:b/>
          <w:sz w:val="34"/>
          <w:szCs w:val="34"/>
        </w:rPr>
      </w:pPr>
      <w:bookmarkStart w:id="5" w:name="_gziiflyfnhqz" w:colFirst="0" w:colLast="0"/>
      <w:bookmarkEnd w:id="5"/>
      <w:r>
        <w:rPr>
          <w:rFonts w:ascii="Avenir" w:eastAsia="Avenir" w:hAnsi="Avenir" w:cs="Avenir"/>
          <w:b/>
          <w:sz w:val="34"/>
          <w:szCs w:val="34"/>
        </w:rPr>
        <w:t>Semaglutide Results</w:t>
      </w:r>
    </w:p>
    <w:p w14:paraId="0000001E" w14:textId="77777777" w:rsidR="005972BD" w:rsidRDefault="005972BD">
      <w:pPr>
        <w:spacing w:before="240" w:after="240"/>
        <w:rPr>
          <w:rFonts w:ascii="Avenir" w:eastAsia="Avenir" w:hAnsi="Avenir" w:cs="Avenir"/>
          <w:sz w:val="24"/>
          <w:szCs w:val="24"/>
        </w:rPr>
      </w:pPr>
    </w:p>
    <w:p w14:paraId="0000001F"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lastRenderedPageBreak/>
        <w:t>Semaglutide is a medication that treats obesity, a condition characterized by excess body fat. It works by suppressing hunger and promoting weight loss, helping to improve your body mass index (BMI).</w:t>
      </w:r>
    </w:p>
    <w:p w14:paraId="00000020" w14:textId="4F29DEE4" w:rsidR="005972BD" w:rsidRDefault="00000000">
      <w:pPr>
        <w:spacing w:before="240" w:after="240"/>
        <w:rPr>
          <w:rFonts w:ascii="Avenir" w:eastAsia="Avenir" w:hAnsi="Avenir" w:cs="Avenir"/>
          <w:sz w:val="24"/>
          <w:szCs w:val="24"/>
        </w:rPr>
      </w:pPr>
      <w:r>
        <w:rPr>
          <w:rFonts w:ascii="Avenir" w:eastAsia="Avenir" w:hAnsi="Avenir" w:cs="Avenir"/>
          <w:sz w:val="24"/>
          <w:szCs w:val="24"/>
        </w:rPr>
        <w:t xml:space="preserve">Results aren't immediate with Semaglutide, so it's crucial to have realistic expectations and practice consistency. Stick with your treatment plan and make healthy lifestyle changes for the best outcome. We suggest eating balanced meals and exercising every day to maximize </w:t>
      </w:r>
      <w:proofErr w:type="spellStart"/>
      <w:r w:rsidR="004F147D">
        <w:rPr>
          <w:rFonts w:ascii="Avenir" w:eastAsia="Avenir" w:hAnsi="Avenir" w:cs="Avenir"/>
          <w:sz w:val="24"/>
          <w:szCs w:val="24"/>
        </w:rPr>
        <w:t>Semaglutide’s</w:t>
      </w:r>
      <w:proofErr w:type="spellEnd"/>
      <w:r w:rsidR="004F147D">
        <w:rPr>
          <w:rFonts w:ascii="Avenir" w:eastAsia="Avenir" w:hAnsi="Avenir" w:cs="Avenir"/>
          <w:sz w:val="24"/>
          <w:szCs w:val="24"/>
        </w:rPr>
        <w:t xml:space="preserve"> </w:t>
      </w:r>
      <w:r>
        <w:rPr>
          <w:rFonts w:ascii="Avenir" w:eastAsia="Avenir" w:hAnsi="Avenir" w:cs="Avenir"/>
          <w:sz w:val="24"/>
          <w:szCs w:val="24"/>
        </w:rPr>
        <w:t>benefits.</w:t>
      </w:r>
    </w:p>
    <w:p w14:paraId="00000021"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Personal results vary based on factors such as starting weight and lifestyle habits. Tracking your progress with before and after pictures will give a visual of how your body responds to the treatment over time. Many of our patients do this and find it keeps them motivated to stay on top of their weight loss goals!</w:t>
      </w:r>
    </w:p>
    <w:p w14:paraId="00000022" w14:textId="7FE17012" w:rsidR="005972BD" w:rsidRDefault="00000000">
      <w:pPr>
        <w:pStyle w:val="Heading2"/>
        <w:keepNext w:val="0"/>
        <w:keepLines w:val="0"/>
        <w:spacing w:after="80"/>
        <w:rPr>
          <w:rFonts w:ascii="Avenir" w:eastAsia="Avenir" w:hAnsi="Avenir" w:cs="Avenir"/>
          <w:b/>
          <w:sz w:val="34"/>
          <w:szCs w:val="34"/>
        </w:rPr>
      </w:pPr>
      <w:bookmarkStart w:id="6" w:name="_q8ng0whzavs" w:colFirst="0" w:colLast="0"/>
      <w:bookmarkEnd w:id="6"/>
      <w:r>
        <w:rPr>
          <w:rFonts w:ascii="Avenir" w:eastAsia="Avenir" w:hAnsi="Avenir" w:cs="Avenir"/>
          <w:b/>
          <w:sz w:val="34"/>
          <w:szCs w:val="34"/>
        </w:rPr>
        <w:t>Side Effects of Semaglutide Injections</w:t>
      </w:r>
    </w:p>
    <w:p w14:paraId="00000023" w14:textId="2D6DC3A9" w:rsidR="005972BD" w:rsidRDefault="00000000">
      <w:pPr>
        <w:spacing w:before="240" w:after="240"/>
        <w:rPr>
          <w:rFonts w:ascii="Avenir" w:eastAsia="Avenir" w:hAnsi="Avenir" w:cs="Avenir"/>
          <w:sz w:val="24"/>
          <w:szCs w:val="24"/>
        </w:rPr>
      </w:pPr>
      <w:r>
        <w:rPr>
          <w:rFonts w:ascii="Avenir" w:eastAsia="Avenir" w:hAnsi="Avenir" w:cs="Avenir"/>
          <w:sz w:val="24"/>
          <w:szCs w:val="24"/>
        </w:rPr>
        <w:t>Using Semaglutide may cause some common side effects, including:</w:t>
      </w:r>
    </w:p>
    <w:p w14:paraId="00000024" w14:textId="77777777" w:rsidR="005972BD" w:rsidRDefault="00000000">
      <w:pPr>
        <w:numPr>
          <w:ilvl w:val="0"/>
          <w:numId w:val="3"/>
        </w:numPr>
        <w:spacing w:before="240"/>
        <w:rPr>
          <w:rFonts w:ascii="Avenir" w:eastAsia="Avenir" w:hAnsi="Avenir" w:cs="Avenir"/>
          <w:sz w:val="24"/>
          <w:szCs w:val="24"/>
        </w:rPr>
      </w:pPr>
      <w:r>
        <w:rPr>
          <w:rFonts w:ascii="Avenir" w:eastAsia="Avenir" w:hAnsi="Avenir" w:cs="Avenir"/>
          <w:sz w:val="24"/>
          <w:szCs w:val="24"/>
        </w:rPr>
        <w:t>Abdominal discomfort</w:t>
      </w:r>
    </w:p>
    <w:p w14:paraId="00000025"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Constipation</w:t>
      </w:r>
    </w:p>
    <w:p w14:paraId="00000026"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Diarrhea</w:t>
      </w:r>
    </w:p>
    <w:p w14:paraId="00000027"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Dizziness</w:t>
      </w:r>
    </w:p>
    <w:p w14:paraId="00000028"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Fatigue</w:t>
      </w:r>
    </w:p>
    <w:p w14:paraId="00000029"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Headache</w:t>
      </w:r>
    </w:p>
    <w:p w14:paraId="0000002A"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Low blood sugar</w:t>
      </w:r>
    </w:p>
    <w:p w14:paraId="0000002B" w14:textId="77777777" w:rsidR="005972BD" w:rsidRDefault="00000000">
      <w:pPr>
        <w:numPr>
          <w:ilvl w:val="0"/>
          <w:numId w:val="3"/>
        </w:numPr>
        <w:rPr>
          <w:rFonts w:ascii="Avenir" w:eastAsia="Avenir" w:hAnsi="Avenir" w:cs="Avenir"/>
          <w:sz w:val="24"/>
          <w:szCs w:val="24"/>
        </w:rPr>
      </w:pPr>
      <w:r>
        <w:rPr>
          <w:rFonts w:ascii="Avenir" w:eastAsia="Avenir" w:hAnsi="Avenir" w:cs="Avenir"/>
          <w:sz w:val="24"/>
          <w:szCs w:val="24"/>
        </w:rPr>
        <w:t>Nausea</w:t>
      </w:r>
    </w:p>
    <w:p w14:paraId="0000002C" w14:textId="77777777" w:rsidR="005972BD" w:rsidRDefault="00000000">
      <w:pPr>
        <w:numPr>
          <w:ilvl w:val="0"/>
          <w:numId w:val="3"/>
        </w:numPr>
        <w:spacing w:after="240"/>
        <w:rPr>
          <w:rFonts w:ascii="Avenir" w:eastAsia="Avenir" w:hAnsi="Avenir" w:cs="Avenir"/>
          <w:sz w:val="24"/>
          <w:szCs w:val="24"/>
        </w:rPr>
      </w:pPr>
      <w:r>
        <w:rPr>
          <w:rFonts w:ascii="Avenir" w:eastAsia="Avenir" w:hAnsi="Avenir" w:cs="Avenir"/>
          <w:sz w:val="24"/>
          <w:szCs w:val="24"/>
        </w:rPr>
        <w:t>Vomiting</w:t>
      </w:r>
    </w:p>
    <w:p w14:paraId="0000002D"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These symptoms are usually mild and improve over time without intervention. Mitigate the potential side effects by practicing the following:</w:t>
      </w:r>
    </w:p>
    <w:p w14:paraId="0000002E" w14:textId="77777777" w:rsidR="005972BD" w:rsidRDefault="00000000">
      <w:pPr>
        <w:numPr>
          <w:ilvl w:val="0"/>
          <w:numId w:val="2"/>
        </w:numPr>
        <w:spacing w:before="240"/>
        <w:rPr>
          <w:rFonts w:ascii="Avenir" w:eastAsia="Avenir" w:hAnsi="Avenir" w:cs="Avenir"/>
          <w:sz w:val="24"/>
          <w:szCs w:val="24"/>
        </w:rPr>
      </w:pPr>
      <w:r>
        <w:rPr>
          <w:rFonts w:ascii="Avenir" w:eastAsia="Avenir" w:hAnsi="Avenir" w:cs="Avenir"/>
          <w:sz w:val="24"/>
          <w:szCs w:val="24"/>
        </w:rPr>
        <w:t xml:space="preserve">Enjoy your meals </w:t>
      </w:r>
      <w:proofErr w:type="gramStart"/>
      <w:r>
        <w:rPr>
          <w:rFonts w:ascii="Avenir" w:eastAsia="Avenir" w:hAnsi="Avenir" w:cs="Avenir"/>
          <w:sz w:val="24"/>
          <w:szCs w:val="24"/>
        </w:rPr>
        <w:t>slowly</w:t>
      </w:r>
      <w:proofErr w:type="gramEnd"/>
    </w:p>
    <w:p w14:paraId="0000002F" w14:textId="77777777" w:rsidR="005972BD" w:rsidRDefault="00000000">
      <w:pPr>
        <w:numPr>
          <w:ilvl w:val="0"/>
          <w:numId w:val="2"/>
        </w:numPr>
        <w:rPr>
          <w:rFonts w:ascii="Avenir" w:eastAsia="Avenir" w:hAnsi="Avenir" w:cs="Avenir"/>
          <w:sz w:val="24"/>
          <w:szCs w:val="24"/>
        </w:rPr>
      </w:pPr>
      <w:r>
        <w:rPr>
          <w:rFonts w:ascii="Avenir" w:eastAsia="Avenir" w:hAnsi="Avenir" w:cs="Avenir"/>
          <w:sz w:val="24"/>
          <w:szCs w:val="24"/>
        </w:rPr>
        <w:t>Drink clear or iced beverages</w:t>
      </w:r>
    </w:p>
    <w:p w14:paraId="00000030" w14:textId="77777777" w:rsidR="005972BD"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Eat small, frequent </w:t>
      </w:r>
      <w:proofErr w:type="gramStart"/>
      <w:r>
        <w:rPr>
          <w:rFonts w:ascii="Avenir" w:eastAsia="Avenir" w:hAnsi="Avenir" w:cs="Avenir"/>
          <w:sz w:val="24"/>
          <w:szCs w:val="24"/>
        </w:rPr>
        <w:t>meals</w:t>
      </w:r>
      <w:proofErr w:type="gramEnd"/>
    </w:p>
    <w:p w14:paraId="00000031" w14:textId="77777777" w:rsidR="005972BD" w:rsidRDefault="00000000">
      <w:pPr>
        <w:numPr>
          <w:ilvl w:val="0"/>
          <w:numId w:val="2"/>
        </w:numPr>
        <w:rPr>
          <w:rFonts w:ascii="Avenir" w:eastAsia="Avenir" w:hAnsi="Avenir" w:cs="Avenir"/>
          <w:sz w:val="24"/>
          <w:szCs w:val="24"/>
        </w:rPr>
      </w:pPr>
      <w:r>
        <w:rPr>
          <w:rFonts w:ascii="Avenir" w:eastAsia="Avenir" w:hAnsi="Avenir" w:cs="Avenir"/>
          <w:sz w:val="24"/>
          <w:szCs w:val="24"/>
        </w:rPr>
        <w:t xml:space="preserve">Don't lie down right after </w:t>
      </w:r>
      <w:proofErr w:type="gramStart"/>
      <w:r>
        <w:rPr>
          <w:rFonts w:ascii="Avenir" w:eastAsia="Avenir" w:hAnsi="Avenir" w:cs="Avenir"/>
          <w:sz w:val="24"/>
          <w:szCs w:val="24"/>
        </w:rPr>
        <w:t>eating</w:t>
      </w:r>
      <w:proofErr w:type="gramEnd"/>
    </w:p>
    <w:p w14:paraId="00000032" w14:textId="77777777" w:rsidR="005972BD" w:rsidRDefault="00000000">
      <w:pPr>
        <w:numPr>
          <w:ilvl w:val="0"/>
          <w:numId w:val="2"/>
        </w:numPr>
        <w:rPr>
          <w:rFonts w:ascii="Avenir" w:eastAsia="Avenir" w:hAnsi="Avenir" w:cs="Avenir"/>
          <w:sz w:val="24"/>
          <w:szCs w:val="24"/>
        </w:rPr>
      </w:pPr>
      <w:r>
        <w:rPr>
          <w:rFonts w:ascii="Avenir" w:eastAsia="Avenir" w:hAnsi="Avenir" w:cs="Avenir"/>
          <w:sz w:val="24"/>
          <w:szCs w:val="24"/>
        </w:rPr>
        <w:t>Refrain from sweet, fried, and greasy foods</w:t>
      </w:r>
    </w:p>
    <w:p w14:paraId="00000033" w14:textId="77777777" w:rsidR="005972BD" w:rsidRDefault="00000000">
      <w:pPr>
        <w:numPr>
          <w:ilvl w:val="0"/>
          <w:numId w:val="2"/>
        </w:numPr>
        <w:spacing w:after="240"/>
        <w:rPr>
          <w:rFonts w:ascii="Avenir" w:eastAsia="Avenir" w:hAnsi="Avenir" w:cs="Avenir"/>
          <w:sz w:val="24"/>
          <w:szCs w:val="24"/>
        </w:rPr>
      </w:pPr>
      <w:r>
        <w:rPr>
          <w:rFonts w:ascii="Avenir" w:eastAsia="Avenir" w:hAnsi="Avenir" w:cs="Avenir"/>
          <w:sz w:val="24"/>
          <w:szCs w:val="24"/>
        </w:rPr>
        <w:t xml:space="preserve">Avoid late-night </w:t>
      </w:r>
      <w:proofErr w:type="gramStart"/>
      <w:r>
        <w:rPr>
          <w:rFonts w:ascii="Avenir" w:eastAsia="Avenir" w:hAnsi="Avenir" w:cs="Avenir"/>
          <w:sz w:val="24"/>
          <w:szCs w:val="24"/>
        </w:rPr>
        <w:t>munchies</w:t>
      </w:r>
      <w:proofErr w:type="gramEnd"/>
    </w:p>
    <w:p w14:paraId="00000034" w14:textId="77777777" w:rsidR="005972BD" w:rsidRDefault="00000000">
      <w:pPr>
        <w:pStyle w:val="Heading2"/>
        <w:keepNext w:val="0"/>
        <w:keepLines w:val="0"/>
        <w:spacing w:after="80"/>
        <w:rPr>
          <w:rFonts w:ascii="Avenir" w:eastAsia="Avenir" w:hAnsi="Avenir" w:cs="Avenir"/>
          <w:b/>
          <w:color w:val="FF0000"/>
          <w:sz w:val="34"/>
          <w:szCs w:val="34"/>
        </w:rPr>
      </w:pPr>
      <w:bookmarkStart w:id="7" w:name="_teeot9fdgyc" w:colFirst="0" w:colLast="0"/>
      <w:bookmarkEnd w:id="7"/>
      <w:r>
        <w:rPr>
          <w:rFonts w:ascii="Avenir" w:eastAsia="Avenir" w:hAnsi="Avenir" w:cs="Avenir"/>
          <w:b/>
          <w:sz w:val="34"/>
          <w:szCs w:val="34"/>
        </w:rPr>
        <w:t xml:space="preserve">Semaglutide Injection </w:t>
      </w:r>
      <w:r>
        <w:rPr>
          <w:rFonts w:ascii="Avenir" w:eastAsia="Avenir" w:hAnsi="Avenir" w:cs="Avenir"/>
          <w:b/>
          <w:color w:val="FF0000"/>
          <w:sz w:val="34"/>
          <w:szCs w:val="34"/>
        </w:rPr>
        <w:t>[CITY STATE]</w:t>
      </w:r>
    </w:p>
    <w:p w14:paraId="00000035"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lastRenderedPageBreak/>
        <w:t xml:space="preserve">Semaglutide is a promising solution for those with Type-2 diabetes needing weight loss support. It works by suppressing appetite, reducing cravings, and increasing the feeling of fullness after meals. This leads to a reduction in food intake, making it easier for people to lose weight. Besides weight loss benefits, </w:t>
      </w:r>
      <w:proofErr w:type="gramStart"/>
      <w:r>
        <w:rPr>
          <w:rFonts w:ascii="Avenir" w:eastAsia="Avenir" w:hAnsi="Avenir" w:cs="Avenir"/>
          <w:sz w:val="24"/>
          <w:szCs w:val="24"/>
        </w:rPr>
        <w:t>the injections</w:t>
      </w:r>
      <w:proofErr w:type="gramEnd"/>
      <w:r>
        <w:rPr>
          <w:rFonts w:ascii="Avenir" w:eastAsia="Avenir" w:hAnsi="Avenir" w:cs="Avenir"/>
          <w:sz w:val="24"/>
          <w:szCs w:val="24"/>
        </w:rPr>
        <w:t xml:space="preserve"> can improve blood sugar control.</w:t>
      </w:r>
    </w:p>
    <w:p w14:paraId="00000036" w14:textId="77777777" w:rsidR="005972BD" w:rsidRDefault="00000000">
      <w:pPr>
        <w:spacing w:before="240" w:after="240"/>
        <w:rPr>
          <w:rFonts w:ascii="Avenir" w:eastAsia="Avenir" w:hAnsi="Avenir" w:cs="Avenir"/>
          <w:sz w:val="24"/>
          <w:szCs w:val="24"/>
        </w:rPr>
      </w:pPr>
      <w:r>
        <w:rPr>
          <w:rFonts w:ascii="Avenir" w:eastAsia="Avenir" w:hAnsi="Avenir" w:cs="Avenir"/>
          <w:color w:val="FF0000"/>
          <w:sz w:val="24"/>
          <w:szCs w:val="24"/>
        </w:rPr>
        <w:t>[CITY, STATE]</w:t>
      </w:r>
      <w:r>
        <w:rPr>
          <w:rFonts w:ascii="Avenir" w:eastAsia="Avenir" w:hAnsi="Avenir" w:cs="Avenir"/>
          <w:sz w:val="24"/>
          <w:szCs w:val="24"/>
        </w:rPr>
        <w:t xml:space="preserve"> residents visit</w:t>
      </w:r>
      <w:r>
        <w:rPr>
          <w:rFonts w:ascii="Avenir" w:eastAsia="Avenir" w:hAnsi="Avenir" w:cs="Avenir"/>
          <w:color w:val="FF0000"/>
          <w:sz w:val="24"/>
          <w:szCs w:val="24"/>
        </w:rPr>
        <w:t xml:space="preserve"> [CLIENT NAME] </w:t>
      </w:r>
      <w:r>
        <w:rPr>
          <w:rFonts w:ascii="Avenir" w:eastAsia="Avenir" w:hAnsi="Avenir" w:cs="Avenir"/>
          <w:sz w:val="24"/>
          <w:szCs w:val="24"/>
        </w:rPr>
        <w:t xml:space="preserve">for Semaglutide weight loss injections. Our team creates unique treatment plans for every patient, depending on their goals and needs. Begin your weight loss journey today by calling </w:t>
      </w:r>
      <w:r>
        <w:rPr>
          <w:rFonts w:ascii="Avenir" w:eastAsia="Avenir" w:hAnsi="Avenir" w:cs="Avenir"/>
          <w:color w:val="FF0000"/>
          <w:sz w:val="24"/>
          <w:szCs w:val="24"/>
        </w:rPr>
        <w:t>[PHONE NUMBER]</w:t>
      </w:r>
      <w:r>
        <w:rPr>
          <w:rFonts w:ascii="Avenir" w:eastAsia="Avenir" w:hAnsi="Avenir" w:cs="Avenir"/>
          <w:sz w:val="24"/>
          <w:szCs w:val="24"/>
        </w:rPr>
        <w:t xml:space="preserve"> to schedule a free consultation.</w:t>
      </w:r>
    </w:p>
    <w:p w14:paraId="00000037" w14:textId="77777777" w:rsidR="005972BD" w:rsidRDefault="00000000">
      <w:pPr>
        <w:spacing w:before="240" w:after="240"/>
        <w:rPr>
          <w:rFonts w:ascii="Avenir" w:eastAsia="Avenir" w:hAnsi="Avenir" w:cs="Avenir"/>
          <w:sz w:val="24"/>
          <w:szCs w:val="24"/>
        </w:rPr>
      </w:pPr>
      <w:r>
        <w:rPr>
          <w:rFonts w:ascii="Avenir" w:eastAsia="Avenir" w:hAnsi="Avenir" w:cs="Avenir"/>
          <w:sz w:val="24"/>
          <w:szCs w:val="24"/>
        </w:rPr>
        <w:t>Source:</w:t>
      </w:r>
    </w:p>
    <w:p w14:paraId="00000038" w14:textId="77777777" w:rsidR="005972BD" w:rsidRDefault="00000000">
      <w:pPr>
        <w:spacing w:before="240" w:after="240"/>
      </w:pPr>
      <w:r>
        <w:rPr>
          <w:rFonts w:ascii="Avenir" w:eastAsia="Avenir" w:hAnsi="Avenir" w:cs="Avenir"/>
          <w:sz w:val="24"/>
          <w:szCs w:val="24"/>
        </w:rPr>
        <w:t xml:space="preserve">[1] </w:t>
      </w:r>
      <w:hyperlink r:id="rId5">
        <w:r>
          <w:rPr>
            <w:rFonts w:ascii="Avenir" w:eastAsia="Avenir" w:hAnsi="Avenir" w:cs="Avenir"/>
            <w:color w:val="1155CC"/>
            <w:sz w:val="24"/>
            <w:szCs w:val="24"/>
            <w:u w:val="single"/>
          </w:rPr>
          <w:t>Semaglutide for the Treatment of Type 2 Diabetes Mellitus</w:t>
        </w:r>
      </w:hyperlink>
      <w:r>
        <w:rPr>
          <w:rFonts w:ascii="Avenir" w:eastAsia="Avenir" w:hAnsi="Avenir" w:cs="Avenir"/>
          <w:sz w:val="24"/>
          <w:szCs w:val="24"/>
        </w:rPr>
        <w:t>, Journal of Pharmacy Technology</w:t>
      </w:r>
    </w:p>
    <w:sectPr w:rsidR="005972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539B"/>
    <w:multiLevelType w:val="multilevel"/>
    <w:tmpl w:val="4F447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12BBC"/>
    <w:multiLevelType w:val="multilevel"/>
    <w:tmpl w:val="32E83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8F143C"/>
    <w:multiLevelType w:val="multilevel"/>
    <w:tmpl w:val="D5BE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6592910">
    <w:abstractNumId w:val="2"/>
  </w:num>
  <w:num w:numId="2" w16cid:durableId="1558203312">
    <w:abstractNumId w:val="1"/>
  </w:num>
  <w:num w:numId="3" w16cid:durableId="90565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BD"/>
    <w:rsid w:val="004F147D"/>
    <w:rsid w:val="0059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BA1A"/>
  <w15:docId w15:val="{CDCA129C-A6AF-4D27-B92D-6E863A26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62312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4961</Characters>
  <Application>Microsoft Office Word</Application>
  <DocSecurity>0</DocSecurity>
  <Lines>99</Lines>
  <Paragraphs>63</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2023-06-28T18:20:00Z</dcterms:created>
  <dcterms:modified xsi:type="dcterms:W3CDTF">2023-06-28T18:20:00Z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cedf52d0df818d5f71adcef02acf4073f222070f7b7da54d6a07f24e7473f061</vt:lpwstr>
  </property>
</Properties>
</file>