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after="0" w:line="360" w:lineRule="auto"/>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sz w:val="24"/>
          <w:szCs w:val="24"/>
          <w:u w:val="single"/>
          <w:rtl w:val="0"/>
        </w:rPr>
        <w:t xml:space="preserve">Aesthetic Injector Speaker and Trainer</w:t>
      </w:r>
      <w:r w:rsidDel="00000000" w:rsidR="00000000" w:rsidRPr="00000000">
        <w:rPr>
          <w:rtl w:val="0"/>
        </w:rPr>
      </w:r>
    </w:p>
    <w:p w:rsidR="00000000" w:rsidDel="00000000" w:rsidP="00000000" w:rsidRDefault="00000000" w:rsidRPr="00000000" w14:paraId="00000003">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Ali McCoy-Stengel, LE, RN, BSN is the founder, owner, and Master Nurse Injector at Always Beautiful Medspa. Ali is also the founder and owner of Always Beautiful Institute, LLC located in Aurora, CO where she trains in-person and virtual classes on products including Botox, Juvederm, Kybella, CoolSculpting, and more. Ali’s passion for facial aesthetics began as a young teenager, when her struggles with acne and self esteem drove her into the skincare industry, on a mission to make others feel better about themselves when they look in the mirror every day. Her passion for aesthetic medicine is rooted in education – educating the patient, educating the staff, and educating the injector. Ali believes it is vital to train all aesthetic providers in facial anatomy, patient individuality, thorough assessments, concise consultations, detailed product knowledge, proven safety protocols, injection precautions, aseptic technique, patient post treatment care, and in-office patient follow-up procedures. Ali McCoy-Stengel, LE, RN, BSN believes patients should receive detailed information about their treatments from the beginning consultation to the post-care materials they can refer back to from home. Ali feels strongly that realistic expectations </w:t>
      </w:r>
      <w:r w:rsidDel="00000000" w:rsidR="00000000" w:rsidRPr="00000000">
        <w:rPr>
          <w:color w:val="595959"/>
          <w:sz w:val="20"/>
          <w:szCs w:val="20"/>
          <w:rtl w:val="0"/>
        </w:rPr>
        <w:t xml:space="preserve">create</w:t>
      </w:r>
      <w:r w:rsidDel="00000000" w:rsidR="00000000" w:rsidRPr="00000000">
        <w:rPr>
          <w:rFonts w:ascii="Calibri" w:cs="Calibri" w:eastAsia="Calibri" w:hAnsi="Calibri"/>
          <w:color w:val="595959"/>
          <w:sz w:val="20"/>
          <w:szCs w:val="20"/>
          <w:rtl w:val="0"/>
        </w:rPr>
        <w:t xml:space="preserve"> happy customers which grows the practice through patient trust and satisfaction. Her drive is to better the aesthetic medical industry every day with everyone she has the opportunity to connect with, train, and mentor. </w:t>
      </w:r>
    </w:p>
    <w:p w:rsidR="00000000" w:rsidDel="00000000" w:rsidP="00000000" w:rsidRDefault="00000000" w:rsidRPr="00000000" w14:paraId="00000004">
      <w:pPr>
        <w:spacing w:after="0" w:line="360" w:lineRule="auto"/>
        <w:rPr>
          <w:rFonts w:ascii="Calibri" w:cs="Calibri" w:eastAsia="Calibri" w:hAnsi="Calibri"/>
          <w:b w:val="1"/>
          <w:color w:val="595959"/>
          <w:sz w:val="20"/>
          <w:szCs w:val="20"/>
          <w:u w:val="single"/>
        </w:rPr>
      </w:pPr>
      <w:r w:rsidDel="00000000" w:rsidR="00000000" w:rsidRPr="00000000">
        <w:rPr>
          <w:rtl w:val="0"/>
        </w:rPr>
      </w:r>
    </w:p>
    <w:p w:rsidR="00000000" w:rsidDel="00000000" w:rsidP="00000000" w:rsidRDefault="00000000" w:rsidRPr="00000000" w14:paraId="00000005">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Professional Licensure</w:t>
      </w:r>
      <w:r w:rsidDel="00000000" w:rsidR="00000000" w:rsidRPr="00000000">
        <w:rPr>
          <w:rtl w:val="0"/>
        </w:rPr>
      </w:r>
    </w:p>
    <w:p w:rsidR="00000000" w:rsidDel="00000000" w:rsidP="00000000" w:rsidRDefault="00000000" w:rsidRPr="00000000" w14:paraId="00000006">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2006-current: Esthetician: Colorado Office of Barber and Cosmetology Licensure</w:t>
      </w:r>
      <w:r w:rsidDel="00000000" w:rsidR="00000000" w:rsidRPr="00000000">
        <w:rPr>
          <w:rtl w:val="0"/>
        </w:rPr>
      </w:r>
    </w:p>
    <w:p w:rsidR="00000000" w:rsidDel="00000000" w:rsidP="00000000" w:rsidRDefault="00000000" w:rsidRPr="00000000" w14:paraId="00000007">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2009-current: Registered Nurse: Colorado Board of Nursing</w:t>
      </w:r>
      <w:r w:rsidDel="00000000" w:rsidR="00000000" w:rsidRPr="00000000">
        <w:rPr>
          <w:rtl w:val="0"/>
        </w:rPr>
      </w:r>
    </w:p>
    <w:p w:rsidR="00000000" w:rsidDel="00000000" w:rsidP="00000000" w:rsidRDefault="00000000" w:rsidRPr="00000000" w14:paraId="00000008">
      <w:pPr>
        <w:spacing w:after="0"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after="0"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Formal Education</w:t>
      </w:r>
      <w:r w:rsidDel="00000000" w:rsidR="00000000" w:rsidRPr="00000000">
        <w:rPr>
          <w:rtl w:val="0"/>
        </w:rPr>
      </w:r>
    </w:p>
    <w:p w:rsidR="00000000" w:rsidDel="00000000" w:rsidP="00000000" w:rsidRDefault="00000000" w:rsidRPr="00000000" w14:paraId="0000000A">
      <w:pPr>
        <w:shd w:fill="ffffff" w:val="clear"/>
        <w:spacing w:after="0" w:line="360" w:lineRule="auto"/>
        <w:jc w:val="both"/>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2006 Esthetician Certificate by </w:t>
      </w:r>
      <w:r w:rsidDel="00000000" w:rsidR="00000000" w:rsidRPr="00000000">
        <w:rPr>
          <w:rFonts w:ascii="Calibri" w:cs="Calibri" w:eastAsia="Calibri" w:hAnsi="Calibri"/>
          <w:i w:val="1"/>
          <w:color w:val="595959"/>
          <w:sz w:val="20"/>
          <w:szCs w:val="20"/>
          <w:rtl w:val="0"/>
        </w:rPr>
        <w:t xml:space="preserve">Pickens Technical College</w:t>
      </w:r>
      <w:r w:rsidDel="00000000" w:rsidR="00000000" w:rsidRPr="00000000">
        <w:rPr>
          <w:rtl w:val="0"/>
        </w:rPr>
      </w:r>
    </w:p>
    <w:p w:rsidR="00000000" w:rsidDel="00000000" w:rsidP="00000000" w:rsidRDefault="00000000" w:rsidRPr="00000000" w14:paraId="0000000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2008 Associates of Science in Nursing degree by </w:t>
      </w:r>
      <w:r w:rsidDel="00000000" w:rsidR="00000000" w:rsidRPr="00000000">
        <w:rPr>
          <w:rFonts w:ascii="Calibri" w:cs="Calibri" w:eastAsia="Calibri" w:hAnsi="Calibri"/>
          <w:i w:val="1"/>
          <w:color w:val="595959"/>
          <w:sz w:val="20"/>
          <w:szCs w:val="20"/>
          <w:rtl w:val="0"/>
        </w:rPr>
        <w:t xml:space="preserve">Community College of Denver</w:t>
      </w:r>
      <w:r w:rsidDel="00000000" w:rsidR="00000000" w:rsidRPr="00000000">
        <w:rPr>
          <w:rtl w:val="0"/>
        </w:rPr>
      </w:r>
    </w:p>
    <w:p w:rsidR="00000000" w:rsidDel="00000000" w:rsidP="00000000" w:rsidRDefault="00000000" w:rsidRPr="00000000" w14:paraId="0000000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Bachelor of Science in Nursing degree by </w:t>
      </w:r>
      <w:r w:rsidDel="00000000" w:rsidR="00000000" w:rsidRPr="00000000">
        <w:rPr>
          <w:rFonts w:ascii="Calibri" w:cs="Calibri" w:eastAsia="Calibri" w:hAnsi="Calibri"/>
          <w:i w:val="1"/>
          <w:color w:val="595959"/>
          <w:sz w:val="20"/>
          <w:szCs w:val="20"/>
          <w:rtl w:val="0"/>
        </w:rPr>
        <w:t xml:space="preserve">University of Colorado School of Nursing</w:t>
      </w:r>
      <w:r w:rsidDel="00000000" w:rsidR="00000000" w:rsidRPr="00000000">
        <w:rPr>
          <w:rtl w:val="0"/>
        </w:rPr>
      </w:r>
    </w:p>
    <w:p w:rsidR="00000000" w:rsidDel="00000000" w:rsidP="00000000" w:rsidRDefault="00000000" w:rsidRPr="00000000" w14:paraId="0000000D">
      <w:pPr>
        <w:spacing w:after="0"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E">
      <w:pPr>
        <w:spacing w:after="0" w:line="36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Accomplishments</w:t>
      </w:r>
    </w:p>
    <w:p w:rsidR="00000000" w:rsidDel="00000000" w:rsidP="00000000" w:rsidRDefault="00000000" w:rsidRPr="00000000" w14:paraId="0000000F">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2002 Founded Always Beautiful® Permanent Cosmetics &amp; Facial Aesthetics</w:t>
      </w:r>
    </w:p>
    <w:p w:rsidR="00000000" w:rsidDel="00000000" w:rsidP="00000000" w:rsidRDefault="00000000" w:rsidRPr="00000000" w14:paraId="00000010">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2009 Established Always Beautiful® Medspa</w:t>
      </w:r>
    </w:p>
    <w:p w:rsidR="00000000" w:rsidDel="00000000" w:rsidP="00000000" w:rsidRDefault="00000000" w:rsidRPr="00000000" w14:paraId="00000011">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2017 Built 1st independent office space for Always Beautiful® Medspa</w:t>
      </w:r>
    </w:p>
    <w:p w:rsidR="00000000" w:rsidDel="00000000" w:rsidP="00000000" w:rsidRDefault="00000000" w:rsidRPr="00000000" w14:paraId="00000012">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2019 Founded CoolClinic® by Always Beautiful® Medspa</w:t>
      </w:r>
    </w:p>
    <w:p w:rsidR="00000000" w:rsidDel="00000000" w:rsidP="00000000" w:rsidRDefault="00000000" w:rsidRPr="00000000" w14:paraId="00000013">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 Founded Always Beautiful® Institute</w:t>
      </w:r>
    </w:p>
    <w:p w:rsidR="00000000" w:rsidDel="00000000" w:rsidP="00000000" w:rsidRDefault="00000000" w:rsidRPr="00000000" w14:paraId="00000014">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 Built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independent office space for CoolClinic® by Always Beautiful® </w:t>
      </w:r>
    </w:p>
    <w:p w:rsidR="00000000" w:rsidDel="00000000" w:rsidP="00000000" w:rsidRDefault="00000000" w:rsidRPr="00000000" w14:paraId="00000015">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 Registered trademark for Always Beautiful®</w:t>
      </w:r>
    </w:p>
    <w:p w:rsidR="00000000" w:rsidDel="00000000" w:rsidP="00000000" w:rsidRDefault="00000000" w:rsidRPr="00000000" w14:paraId="00000016">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 Registered trademark for CoolClinic®</w:t>
      </w:r>
    </w:p>
    <w:p w:rsidR="00000000" w:rsidDel="00000000" w:rsidP="00000000" w:rsidRDefault="00000000" w:rsidRPr="00000000" w14:paraId="00000017">
      <w:pPr>
        <w:spacing w:after="0"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8">
      <w:pPr>
        <w:spacing w:after="0" w:line="360" w:lineRule="auto"/>
        <w:rPr>
          <w:rFonts w:ascii="Calibri" w:cs="Calibri" w:eastAsia="Calibri" w:hAnsi="Calibri"/>
          <w:b w:val="1"/>
          <w:color w:val="595959"/>
          <w:sz w:val="24"/>
          <w:szCs w:val="24"/>
        </w:rPr>
      </w:pPr>
      <w:r w:rsidDel="00000000" w:rsidR="00000000" w:rsidRPr="00000000">
        <w:rPr>
          <w:rFonts w:ascii="Calibri" w:cs="Calibri" w:eastAsia="Calibri" w:hAnsi="Calibri"/>
          <w:b w:val="1"/>
          <w:sz w:val="24"/>
          <w:szCs w:val="24"/>
          <w:u w:val="single"/>
          <w:rtl w:val="0"/>
        </w:rPr>
        <w:t xml:space="preserve">Continuing Education</w:t>
      </w:r>
      <w:r w:rsidDel="00000000" w:rsidR="00000000" w:rsidRPr="00000000">
        <w:rPr>
          <w:rtl w:val="0"/>
        </w:rPr>
      </w:r>
    </w:p>
    <w:p w:rsidR="00000000" w:rsidDel="00000000" w:rsidP="00000000" w:rsidRDefault="00000000" w:rsidRPr="00000000" w14:paraId="00000019">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2002 Certificate of Basic Intradermal Cosmetic Technician by the </w:t>
      </w:r>
      <w:r w:rsidDel="00000000" w:rsidR="00000000" w:rsidRPr="00000000">
        <w:rPr>
          <w:rFonts w:ascii="Calibri" w:cs="Calibri" w:eastAsia="Calibri" w:hAnsi="Calibri"/>
          <w:i w:val="1"/>
          <w:color w:val="595959"/>
          <w:sz w:val="20"/>
          <w:szCs w:val="20"/>
          <w:rtl w:val="0"/>
        </w:rPr>
        <w:t xml:space="preserve">American Institute of Intradermal  Cosmetics</w:t>
      </w:r>
      <w:r w:rsidDel="00000000" w:rsidR="00000000" w:rsidRPr="00000000">
        <w:rPr>
          <w:rFonts w:ascii="Calibri" w:cs="Calibri" w:eastAsia="Calibri" w:hAnsi="Calibri"/>
          <w:color w:val="595959"/>
          <w:sz w:val="20"/>
          <w:szCs w:val="20"/>
          <w:rtl w:val="0"/>
        </w:rPr>
        <w:t xml:space="preserve"> </w:t>
      </w:r>
      <w:r w:rsidDel="00000000" w:rsidR="00000000" w:rsidRPr="00000000">
        <w:rPr>
          <w:rtl w:val="0"/>
        </w:rPr>
      </w:r>
    </w:p>
    <w:p w:rsidR="00000000" w:rsidDel="00000000" w:rsidP="00000000" w:rsidRDefault="00000000" w:rsidRPr="00000000" w14:paraId="0000001A">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2002 Certificate of Advanced Intradermal Cosmetic Technician by the </w:t>
      </w:r>
      <w:r w:rsidDel="00000000" w:rsidR="00000000" w:rsidRPr="00000000">
        <w:rPr>
          <w:rFonts w:ascii="Calibri" w:cs="Calibri" w:eastAsia="Calibri" w:hAnsi="Calibri"/>
          <w:i w:val="1"/>
          <w:color w:val="595959"/>
          <w:sz w:val="20"/>
          <w:szCs w:val="20"/>
          <w:rtl w:val="0"/>
        </w:rPr>
        <w:t xml:space="preserve">American Institute of Intradermal Cosmetics</w:t>
      </w:r>
      <w:r w:rsidDel="00000000" w:rsidR="00000000" w:rsidRPr="00000000">
        <w:rPr>
          <w:rFonts w:ascii="Calibri" w:cs="Calibri" w:eastAsia="Calibri" w:hAnsi="Calibri"/>
          <w:color w:val="595959"/>
          <w:sz w:val="20"/>
          <w:szCs w:val="20"/>
          <w:rtl w:val="0"/>
        </w:rPr>
        <w:t xml:space="preserve"> </w:t>
      </w:r>
      <w:r w:rsidDel="00000000" w:rsidR="00000000" w:rsidRPr="00000000">
        <w:rPr>
          <w:rtl w:val="0"/>
        </w:rPr>
      </w:r>
    </w:p>
    <w:p w:rsidR="00000000" w:rsidDel="00000000" w:rsidP="00000000" w:rsidRDefault="00000000" w:rsidRPr="00000000" w14:paraId="0000001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2006 Certified by Lavish Lashes in Lash Extension Basic Technique &amp; Safety</w:t>
      </w:r>
      <w:r w:rsidDel="00000000" w:rsidR="00000000" w:rsidRPr="00000000">
        <w:rPr>
          <w:rtl w:val="0"/>
        </w:rPr>
      </w:r>
    </w:p>
    <w:p w:rsidR="00000000" w:rsidDel="00000000" w:rsidP="00000000" w:rsidRDefault="00000000" w:rsidRPr="00000000" w14:paraId="0000001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2006 Certificate of Paramedical Training for Advanced Training in chemical peels and </w:t>
      </w:r>
      <w:r w:rsidDel="00000000" w:rsidR="00000000" w:rsidRPr="00000000">
        <w:rPr>
          <w:color w:val="595959"/>
          <w:sz w:val="20"/>
          <w:szCs w:val="20"/>
          <w:rtl w:val="0"/>
        </w:rPr>
        <w:t xml:space="preserve">services</w:t>
      </w:r>
      <w:r w:rsidDel="00000000" w:rsidR="00000000" w:rsidRPr="00000000">
        <w:rPr>
          <w:rtl w:val="0"/>
        </w:rPr>
      </w:r>
    </w:p>
    <w:p w:rsidR="00000000" w:rsidDel="00000000" w:rsidP="00000000" w:rsidRDefault="00000000" w:rsidRPr="00000000" w14:paraId="0000001D">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2006 Certificate of Paramedical Training for Advanced Training in microdermabrasion and services</w:t>
      </w:r>
      <w:r w:rsidDel="00000000" w:rsidR="00000000" w:rsidRPr="00000000">
        <w:rPr>
          <w:rtl w:val="0"/>
        </w:rPr>
      </w:r>
    </w:p>
    <w:p w:rsidR="00000000" w:rsidDel="00000000" w:rsidP="00000000" w:rsidRDefault="00000000" w:rsidRPr="00000000" w14:paraId="0000001E">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2009 Certified by Esthetic Skin Institute in The Art and Science of Botox® Hands on Training</w:t>
      </w:r>
      <w:r w:rsidDel="00000000" w:rsidR="00000000" w:rsidRPr="00000000">
        <w:rPr>
          <w:rtl w:val="0"/>
        </w:rPr>
      </w:r>
    </w:p>
    <w:p w:rsidR="00000000" w:rsidDel="00000000" w:rsidP="00000000" w:rsidRDefault="00000000" w:rsidRPr="00000000" w14:paraId="0000001F">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2009 Certified by Esthetic Skin Institute in The Art of Dermal Fillers: A Training Workshop</w:t>
      </w:r>
      <w:r w:rsidDel="00000000" w:rsidR="00000000" w:rsidRPr="00000000">
        <w:rPr>
          <w:rtl w:val="0"/>
        </w:rPr>
      </w:r>
    </w:p>
    <w:p w:rsidR="00000000" w:rsidDel="00000000" w:rsidP="00000000" w:rsidRDefault="00000000" w:rsidRPr="00000000" w14:paraId="00000020">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2009 Allergan Advanced Juvederm training by Patricia Ritter</w:t>
      </w:r>
      <w:r w:rsidDel="00000000" w:rsidR="00000000" w:rsidRPr="00000000">
        <w:rPr>
          <w:rtl w:val="0"/>
        </w:rPr>
      </w:r>
    </w:p>
    <w:p w:rsidR="00000000" w:rsidDel="00000000" w:rsidP="00000000" w:rsidRDefault="00000000" w:rsidRPr="00000000" w14:paraId="00000021">
      <w:pPr>
        <w:spacing w:after="0" w:line="360" w:lineRule="auto"/>
        <w:rPr>
          <w:rFonts w:ascii="Calibri" w:cs="Calibri" w:eastAsia="Calibri" w:hAnsi="Calibri"/>
          <w:i w:val="1"/>
          <w:color w:val="595959"/>
          <w:sz w:val="20"/>
          <w:szCs w:val="20"/>
        </w:rPr>
      </w:pPr>
      <w:r w:rsidDel="00000000" w:rsidR="00000000" w:rsidRPr="00000000">
        <w:rPr>
          <w:rFonts w:ascii="Calibri" w:cs="Calibri" w:eastAsia="Calibri" w:hAnsi="Calibri"/>
          <w:color w:val="595959"/>
          <w:sz w:val="20"/>
          <w:szCs w:val="20"/>
          <w:rtl w:val="0"/>
        </w:rPr>
        <w:t xml:space="preserve">2010 CE: Differentiating Neurotoxins in Aesthetic Medicine: An International Consensus Conference by </w:t>
      </w:r>
      <w:r w:rsidDel="00000000" w:rsidR="00000000" w:rsidRPr="00000000">
        <w:rPr>
          <w:rFonts w:ascii="Calibri" w:cs="Calibri" w:eastAsia="Calibri" w:hAnsi="Calibri"/>
          <w:i w:val="1"/>
          <w:color w:val="595959"/>
          <w:sz w:val="20"/>
          <w:szCs w:val="20"/>
          <w:rtl w:val="0"/>
        </w:rPr>
        <w:t xml:space="preserve">Annenherg Center for Health  </w:t>
      </w:r>
    </w:p>
    <w:p w:rsidR="00000000" w:rsidDel="00000000" w:rsidP="00000000" w:rsidRDefault="00000000" w:rsidRPr="00000000" w14:paraId="00000022">
      <w:pPr>
        <w:spacing w:after="0" w:line="360" w:lineRule="auto"/>
        <w:ind w:firstLine="720"/>
        <w:rPr>
          <w:rFonts w:ascii="Calibri" w:cs="Calibri" w:eastAsia="Calibri" w:hAnsi="Calibri"/>
          <w:color w:val="595959"/>
          <w:sz w:val="24"/>
          <w:szCs w:val="24"/>
        </w:rPr>
      </w:pPr>
      <w:r w:rsidDel="00000000" w:rsidR="00000000" w:rsidRPr="00000000">
        <w:rPr>
          <w:rFonts w:ascii="Calibri" w:cs="Calibri" w:eastAsia="Calibri" w:hAnsi="Calibri"/>
          <w:i w:val="1"/>
          <w:color w:val="595959"/>
          <w:sz w:val="20"/>
          <w:szCs w:val="20"/>
          <w:rtl w:val="0"/>
        </w:rPr>
        <w:t xml:space="preserve">Sciences at Eisenhower</w:t>
      </w:r>
      <w:r w:rsidDel="00000000" w:rsidR="00000000" w:rsidRPr="00000000">
        <w:rPr>
          <w:rtl w:val="0"/>
        </w:rPr>
      </w:r>
    </w:p>
    <w:p w:rsidR="00000000" w:rsidDel="00000000" w:rsidP="00000000" w:rsidRDefault="00000000" w:rsidRPr="00000000" w14:paraId="00000023">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2010 Certificate of Basic Specialty Micropigmentation Technician by the </w:t>
      </w:r>
      <w:r w:rsidDel="00000000" w:rsidR="00000000" w:rsidRPr="00000000">
        <w:rPr>
          <w:rFonts w:ascii="Calibri" w:cs="Calibri" w:eastAsia="Calibri" w:hAnsi="Calibri"/>
          <w:i w:val="1"/>
          <w:color w:val="595959"/>
          <w:sz w:val="20"/>
          <w:szCs w:val="20"/>
          <w:rtl w:val="0"/>
        </w:rPr>
        <w:t xml:space="preserve">American Institute of Intradermal Cosmetics</w:t>
      </w:r>
      <w:r w:rsidDel="00000000" w:rsidR="00000000" w:rsidRPr="00000000">
        <w:rPr>
          <w:rFonts w:ascii="Calibri" w:cs="Calibri" w:eastAsia="Calibri" w:hAnsi="Calibri"/>
          <w:color w:val="595959"/>
          <w:sz w:val="20"/>
          <w:szCs w:val="20"/>
          <w:rtl w:val="0"/>
        </w:rPr>
        <w:t xml:space="preserve"> </w:t>
      </w:r>
      <w:r w:rsidDel="00000000" w:rsidR="00000000" w:rsidRPr="00000000">
        <w:rPr>
          <w:rtl w:val="0"/>
        </w:rPr>
      </w:r>
    </w:p>
    <w:p w:rsidR="00000000" w:rsidDel="00000000" w:rsidP="00000000" w:rsidRDefault="00000000" w:rsidRPr="00000000" w14:paraId="00000024">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2010 Certificate of Advanced Specialty Micropigmentation Cosmetic Technician by the </w:t>
      </w:r>
      <w:r w:rsidDel="00000000" w:rsidR="00000000" w:rsidRPr="00000000">
        <w:rPr>
          <w:rFonts w:ascii="Calibri" w:cs="Calibri" w:eastAsia="Calibri" w:hAnsi="Calibri"/>
          <w:i w:val="1"/>
          <w:color w:val="595959"/>
          <w:sz w:val="20"/>
          <w:szCs w:val="20"/>
          <w:rtl w:val="0"/>
        </w:rPr>
        <w:t xml:space="preserve">American Institute of Intradermal Cosmetics  </w:t>
      </w:r>
      <w:r w:rsidDel="00000000" w:rsidR="00000000" w:rsidRPr="00000000">
        <w:rPr>
          <w:rtl w:val="0"/>
        </w:rPr>
      </w:r>
    </w:p>
    <w:p w:rsidR="00000000" w:rsidDel="00000000" w:rsidP="00000000" w:rsidRDefault="00000000" w:rsidRPr="00000000" w14:paraId="00000025">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2013-2014: 40 CE hours through the </w:t>
      </w:r>
      <w:r w:rsidDel="00000000" w:rsidR="00000000" w:rsidRPr="00000000">
        <w:rPr>
          <w:rFonts w:ascii="Calibri" w:cs="Calibri" w:eastAsia="Calibri" w:hAnsi="Calibri"/>
          <w:i w:val="1"/>
          <w:color w:val="595959"/>
          <w:sz w:val="20"/>
          <w:szCs w:val="20"/>
          <w:rtl w:val="0"/>
        </w:rPr>
        <w:t xml:space="preserve">Institute of Healthcare Improvement  </w:t>
      </w:r>
      <w:r w:rsidDel="00000000" w:rsidR="00000000" w:rsidRPr="00000000">
        <w:rPr>
          <w:rtl w:val="0"/>
        </w:rPr>
      </w:r>
    </w:p>
    <w:p w:rsidR="00000000" w:rsidDel="00000000" w:rsidP="00000000" w:rsidRDefault="00000000" w:rsidRPr="00000000" w14:paraId="00000026">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w:t>
      </w:r>
      <w:r w:rsidDel="00000000" w:rsidR="00000000" w:rsidRPr="00000000">
        <w:rPr>
          <w:color w:val="595959"/>
          <w:sz w:val="20"/>
          <w:szCs w:val="20"/>
          <w:rtl w:val="0"/>
        </w:rPr>
        <w:t xml:space="preserve">SkinMedica</w:t>
      </w:r>
      <w:r w:rsidDel="00000000" w:rsidR="00000000" w:rsidRPr="00000000">
        <w:rPr>
          <w:rFonts w:ascii="Calibri" w:cs="Calibri" w:eastAsia="Calibri" w:hAnsi="Calibri"/>
          <w:color w:val="595959"/>
          <w:sz w:val="20"/>
          <w:szCs w:val="20"/>
          <w:rtl w:val="0"/>
        </w:rPr>
        <w:t xml:space="preserve"> National Product Seminar</w:t>
      </w:r>
      <w:r w:rsidDel="00000000" w:rsidR="00000000" w:rsidRPr="00000000">
        <w:rPr>
          <w:rtl w:val="0"/>
        </w:rPr>
      </w:r>
    </w:p>
    <w:p w:rsidR="00000000" w:rsidDel="00000000" w:rsidP="00000000" w:rsidRDefault="00000000" w:rsidRPr="00000000" w14:paraId="00000027">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w:t>
      </w:r>
      <w:r w:rsidDel="00000000" w:rsidR="00000000" w:rsidRPr="00000000">
        <w:rPr>
          <w:rFonts w:ascii="Calibri" w:cs="Calibri" w:eastAsia="Calibri" w:hAnsi="Calibri"/>
          <w:color w:val="595959"/>
          <w:sz w:val="20"/>
          <w:szCs w:val="20"/>
          <w:highlight w:val="white"/>
          <w:rtl w:val="0"/>
        </w:rPr>
        <w:t xml:space="preserve">EPIC Injector Training: Voluma XC </w:t>
      </w:r>
      <w:r w:rsidDel="00000000" w:rsidR="00000000" w:rsidRPr="00000000">
        <w:rPr>
          <w:rtl w:val="0"/>
        </w:rPr>
      </w:r>
    </w:p>
    <w:p w:rsidR="00000000" w:rsidDel="00000000" w:rsidP="00000000" w:rsidRDefault="00000000" w:rsidRPr="00000000" w14:paraId="00000028">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Certified in Advanced Neuromodulators by </w:t>
      </w:r>
      <w:r w:rsidDel="00000000" w:rsidR="00000000" w:rsidRPr="00000000">
        <w:rPr>
          <w:rFonts w:ascii="Calibri" w:cs="Calibri" w:eastAsia="Calibri" w:hAnsi="Calibri"/>
          <w:i w:val="1"/>
          <w:color w:val="595959"/>
          <w:sz w:val="20"/>
          <w:szCs w:val="20"/>
          <w:rtl w:val="0"/>
        </w:rPr>
        <w:t xml:space="preserve">Injectability Institute</w:t>
      </w:r>
      <w:r w:rsidDel="00000000" w:rsidR="00000000" w:rsidRPr="00000000">
        <w:rPr>
          <w:rFonts w:ascii="Calibri" w:cs="Calibri" w:eastAsia="Calibri" w:hAnsi="Calibri"/>
          <w:color w:val="595959"/>
          <w:sz w:val="20"/>
          <w:szCs w:val="20"/>
          <w:rtl w:val="0"/>
        </w:rPr>
        <w:t xml:space="preserve"> </w:t>
      </w:r>
      <w:r w:rsidDel="00000000" w:rsidR="00000000" w:rsidRPr="00000000">
        <w:rPr>
          <w:rtl w:val="0"/>
        </w:rPr>
      </w:r>
    </w:p>
    <w:p w:rsidR="00000000" w:rsidDel="00000000" w:rsidP="00000000" w:rsidRDefault="00000000" w:rsidRPr="00000000" w14:paraId="00000029">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Certified ArqueDerma® Licensure by </w:t>
      </w:r>
      <w:r w:rsidDel="00000000" w:rsidR="00000000" w:rsidRPr="00000000">
        <w:rPr>
          <w:rFonts w:ascii="Calibri" w:cs="Calibri" w:eastAsia="Calibri" w:hAnsi="Calibri"/>
          <w:i w:val="1"/>
          <w:color w:val="595959"/>
          <w:sz w:val="20"/>
          <w:szCs w:val="20"/>
          <w:rtl w:val="0"/>
        </w:rPr>
        <w:t xml:space="preserve">Injectability Institute</w:t>
      </w:r>
      <w:r w:rsidDel="00000000" w:rsidR="00000000" w:rsidRPr="00000000">
        <w:rPr>
          <w:rtl w:val="0"/>
        </w:rPr>
      </w:r>
    </w:p>
    <w:p w:rsidR="00000000" w:rsidDel="00000000" w:rsidP="00000000" w:rsidRDefault="00000000" w:rsidRPr="00000000" w14:paraId="0000002A">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CE: The Artistry of Facial Design: Advanced Injectable Training</w:t>
      </w:r>
      <w:r w:rsidDel="00000000" w:rsidR="00000000" w:rsidRPr="00000000">
        <w:rPr>
          <w:rtl w:val="0"/>
        </w:rPr>
      </w:r>
    </w:p>
    <w:p w:rsidR="00000000" w:rsidDel="00000000" w:rsidP="00000000" w:rsidRDefault="00000000" w:rsidRPr="00000000" w14:paraId="0000002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CE: Palette - Expert Injection Techniques and Advances in Facial Rejuvenation</w:t>
      </w:r>
      <w:r w:rsidDel="00000000" w:rsidR="00000000" w:rsidRPr="00000000">
        <w:rPr>
          <w:rtl w:val="0"/>
        </w:rPr>
      </w:r>
    </w:p>
    <w:p w:rsidR="00000000" w:rsidDel="00000000" w:rsidP="00000000" w:rsidRDefault="00000000" w:rsidRPr="00000000" w14:paraId="0000002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w:t>
      </w:r>
      <w:r w:rsidDel="00000000" w:rsidR="00000000" w:rsidRPr="00000000">
        <w:rPr>
          <w:rFonts w:ascii="Calibri" w:cs="Calibri" w:eastAsia="Calibri" w:hAnsi="Calibri"/>
          <w:color w:val="595959"/>
          <w:sz w:val="20"/>
          <w:szCs w:val="20"/>
          <w:highlight w:val="white"/>
          <w:rtl w:val="0"/>
        </w:rPr>
        <w:t xml:space="preserve">Dr. de Maio Master Course JUVÉDERM VOLUMA(R) XC LIVE Webcast</w:t>
      </w:r>
      <w:r w:rsidDel="00000000" w:rsidR="00000000" w:rsidRPr="00000000">
        <w:rPr>
          <w:rtl w:val="0"/>
        </w:rPr>
      </w:r>
    </w:p>
    <w:p w:rsidR="00000000" w:rsidDel="00000000" w:rsidP="00000000" w:rsidRDefault="00000000" w:rsidRPr="00000000" w14:paraId="0000002D">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2014 Dr. Mauricio de Maio Master Course</w:t>
      </w:r>
      <w:r w:rsidDel="00000000" w:rsidR="00000000" w:rsidRPr="00000000">
        <w:rPr>
          <w:rtl w:val="0"/>
        </w:rPr>
      </w:r>
    </w:p>
    <w:p w:rsidR="00000000" w:rsidDel="00000000" w:rsidP="00000000" w:rsidRDefault="00000000" w:rsidRPr="00000000" w14:paraId="0000002E">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2015 EPIC Next Dimension: BOTOX® Cosmetic, JUVÈDERM® XC &amp; JUVÉDERM VOLUMA™ XC</w:t>
      </w:r>
      <w:r w:rsidDel="00000000" w:rsidR="00000000" w:rsidRPr="00000000">
        <w:rPr>
          <w:rtl w:val="0"/>
        </w:rPr>
      </w:r>
    </w:p>
    <w:p w:rsidR="00000000" w:rsidDel="00000000" w:rsidP="00000000" w:rsidRDefault="00000000" w:rsidRPr="00000000" w14:paraId="0000002F">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2015 EPIC Injector Training: Kybella</w:t>
      </w:r>
      <w:r w:rsidDel="00000000" w:rsidR="00000000" w:rsidRPr="00000000">
        <w:rPr>
          <w:rtl w:val="0"/>
        </w:rPr>
      </w:r>
    </w:p>
    <w:p w:rsidR="00000000" w:rsidDel="00000000" w:rsidP="00000000" w:rsidRDefault="00000000" w:rsidRPr="00000000" w14:paraId="00000030">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2015 EPIC Advanced Trainings for Botox, Juvederm and Voluma by </w:t>
      </w:r>
      <w:r w:rsidDel="00000000" w:rsidR="00000000" w:rsidRPr="00000000">
        <w:rPr>
          <w:color w:val="595959"/>
          <w:sz w:val="20"/>
          <w:szCs w:val="20"/>
          <w:highlight w:val="white"/>
          <w:rtl w:val="0"/>
        </w:rPr>
        <w:t xml:space="preserve">Sheila</w:t>
      </w:r>
      <w:r w:rsidDel="00000000" w:rsidR="00000000" w:rsidRPr="00000000">
        <w:rPr>
          <w:rFonts w:ascii="Calibri" w:cs="Calibri" w:eastAsia="Calibri" w:hAnsi="Calibri"/>
          <w:color w:val="595959"/>
          <w:sz w:val="20"/>
          <w:szCs w:val="20"/>
          <w:highlight w:val="white"/>
          <w:rtl w:val="0"/>
        </w:rPr>
        <w:t xml:space="preserve"> Anderson, RN</w:t>
      </w:r>
      <w:r w:rsidDel="00000000" w:rsidR="00000000" w:rsidRPr="00000000">
        <w:rPr>
          <w:rtl w:val="0"/>
        </w:rPr>
      </w:r>
    </w:p>
    <w:p w:rsidR="00000000" w:rsidDel="00000000" w:rsidP="00000000" w:rsidRDefault="00000000" w:rsidRPr="00000000" w14:paraId="00000031">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2016 Juvederm Volbella XC Epic Programs Speaker Training</w:t>
      </w:r>
      <w:r w:rsidDel="00000000" w:rsidR="00000000" w:rsidRPr="00000000">
        <w:rPr>
          <w:rtl w:val="0"/>
        </w:rPr>
      </w:r>
    </w:p>
    <w:p w:rsidR="00000000" w:rsidDel="00000000" w:rsidP="00000000" w:rsidRDefault="00000000" w:rsidRPr="00000000" w14:paraId="00000032">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2016 Allergan Medical Affairs AMFAST Trainers Volbella Clinical Exchange</w:t>
      </w:r>
      <w:r w:rsidDel="00000000" w:rsidR="00000000" w:rsidRPr="00000000">
        <w:rPr>
          <w:rtl w:val="0"/>
        </w:rPr>
      </w:r>
    </w:p>
    <w:p w:rsidR="00000000" w:rsidDel="00000000" w:rsidP="00000000" w:rsidRDefault="00000000" w:rsidRPr="00000000" w14:paraId="00000033">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2016 The Aesthetic Show Vegas attendee</w:t>
      </w:r>
      <w:r w:rsidDel="00000000" w:rsidR="00000000" w:rsidRPr="00000000">
        <w:rPr>
          <w:rtl w:val="0"/>
        </w:rPr>
      </w:r>
    </w:p>
    <w:p w:rsidR="00000000" w:rsidDel="00000000" w:rsidP="00000000" w:rsidRDefault="00000000" w:rsidRPr="00000000" w14:paraId="00000034">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2016 EPIC Online Learning: Sparking KYBELLA® Consumer Interest: Learnings from Kathleen Behr, MD, and Kellie Lao, the Allergan </w:t>
      </w:r>
    </w:p>
    <w:p w:rsidR="00000000" w:rsidDel="00000000" w:rsidP="00000000" w:rsidRDefault="00000000" w:rsidRPr="00000000" w14:paraId="00000035">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     Consumer Marketing Expert</w:t>
      </w:r>
      <w:r w:rsidDel="00000000" w:rsidR="00000000" w:rsidRPr="00000000">
        <w:rPr>
          <w:rtl w:val="0"/>
        </w:rPr>
      </w:r>
    </w:p>
    <w:p w:rsidR="00000000" w:rsidDel="00000000" w:rsidP="00000000" w:rsidRDefault="00000000" w:rsidRPr="00000000" w14:paraId="00000036">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EPIC Online Learning Program: The Male Botox Cosmetic Patient with Dr. Terrence Keaney, MD, FAAD</w:t>
      </w:r>
      <w:r w:rsidDel="00000000" w:rsidR="00000000" w:rsidRPr="00000000">
        <w:rPr>
          <w:rtl w:val="0"/>
        </w:rPr>
      </w:r>
    </w:p>
    <w:p w:rsidR="00000000" w:rsidDel="00000000" w:rsidP="00000000" w:rsidRDefault="00000000" w:rsidRPr="00000000" w14:paraId="00000037">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Epic Online Learning Program: KYBELLA® Pearls in Practice with Dr. Sachin Shridharani</w:t>
      </w:r>
      <w:r w:rsidDel="00000000" w:rsidR="00000000" w:rsidRPr="00000000">
        <w:rPr>
          <w:rtl w:val="0"/>
        </w:rPr>
      </w:r>
    </w:p>
    <w:p w:rsidR="00000000" w:rsidDel="00000000" w:rsidP="00000000" w:rsidRDefault="00000000" w:rsidRPr="00000000" w14:paraId="00000038">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Juvederm Volbella XC Epic Program Speaker Training</w:t>
      </w:r>
      <w:r w:rsidDel="00000000" w:rsidR="00000000" w:rsidRPr="00000000">
        <w:rPr>
          <w:rtl w:val="0"/>
        </w:rPr>
      </w:r>
    </w:p>
    <w:p w:rsidR="00000000" w:rsidDel="00000000" w:rsidP="00000000" w:rsidRDefault="00000000" w:rsidRPr="00000000" w14:paraId="00000039">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Allergan Epic: Access, Consult and Treat with Kybella</w:t>
      </w:r>
      <w:r w:rsidDel="00000000" w:rsidR="00000000" w:rsidRPr="00000000">
        <w:rPr>
          <w:rtl w:val="0"/>
        </w:rPr>
      </w:r>
    </w:p>
    <w:p w:rsidR="00000000" w:rsidDel="00000000" w:rsidP="00000000" w:rsidRDefault="00000000" w:rsidRPr="00000000" w14:paraId="0000003A">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2017 Innovative Technology and Optimizing Outcomes with Juvederm Voluma XC and Juvederm Volbella XC with Raj Chopra, MD,  </w:t>
      </w:r>
    </w:p>
    <w:p w:rsidR="00000000" w:rsidDel="00000000" w:rsidP="00000000" w:rsidRDefault="00000000" w:rsidRPr="00000000" w14:paraId="0000003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        FACS and Conor Gallagher </w:t>
      </w:r>
      <w:r w:rsidDel="00000000" w:rsidR="00000000" w:rsidRPr="00000000">
        <w:rPr>
          <w:rtl w:val="0"/>
        </w:rPr>
      </w:r>
    </w:p>
    <w:p w:rsidR="00000000" w:rsidDel="00000000" w:rsidP="00000000" w:rsidRDefault="00000000" w:rsidRPr="00000000" w14:paraId="0000003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Juvederm Volbella XC: Pearls in Practice with Vic Narurkar, MD, FAAD; and Deborah Sherman, MD</w:t>
      </w:r>
      <w:r w:rsidDel="00000000" w:rsidR="00000000" w:rsidRPr="00000000">
        <w:rPr>
          <w:rtl w:val="0"/>
        </w:rPr>
      </w:r>
    </w:p>
    <w:p w:rsidR="00000000" w:rsidDel="00000000" w:rsidP="00000000" w:rsidRDefault="00000000" w:rsidRPr="00000000" w14:paraId="0000003D">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Juvederm Vollure XC Experience Program</w:t>
      </w:r>
      <w:r w:rsidDel="00000000" w:rsidR="00000000" w:rsidRPr="00000000">
        <w:rPr>
          <w:rtl w:val="0"/>
        </w:rPr>
      </w:r>
    </w:p>
    <w:p w:rsidR="00000000" w:rsidDel="00000000" w:rsidP="00000000" w:rsidRDefault="00000000" w:rsidRPr="00000000" w14:paraId="0000003E">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Juvederm Vollure XC: The Latest Advancement in Dermal Filler Technology</w:t>
      </w:r>
      <w:r w:rsidDel="00000000" w:rsidR="00000000" w:rsidRPr="00000000">
        <w:rPr>
          <w:rtl w:val="0"/>
        </w:rPr>
      </w:r>
    </w:p>
    <w:p w:rsidR="00000000" w:rsidDel="00000000" w:rsidP="00000000" w:rsidRDefault="00000000" w:rsidRPr="00000000" w14:paraId="0000003F">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AMI Encore Webcast: The ART of Consultation &amp; Assessment with Dr. Tapan Patel</w:t>
      </w:r>
      <w:r w:rsidDel="00000000" w:rsidR="00000000" w:rsidRPr="00000000">
        <w:rPr>
          <w:rtl w:val="0"/>
        </w:rPr>
      </w:r>
    </w:p>
    <w:p w:rsidR="00000000" w:rsidDel="00000000" w:rsidP="00000000" w:rsidRDefault="00000000" w:rsidRPr="00000000" w14:paraId="00000040">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The Aesthetic Show Vegas attendee</w:t>
      </w:r>
      <w:r w:rsidDel="00000000" w:rsidR="00000000" w:rsidRPr="00000000">
        <w:rPr>
          <w:rtl w:val="0"/>
        </w:rPr>
      </w:r>
    </w:p>
    <w:p w:rsidR="00000000" w:rsidDel="00000000" w:rsidP="00000000" w:rsidRDefault="00000000" w:rsidRPr="00000000" w14:paraId="00000041">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2017 Allergan Aesthetics Consultants Exchange (ACE) Speaker Training Meeting</w:t>
      </w:r>
      <w:r w:rsidDel="00000000" w:rsidR="00000000" w:rsidRPr="00000000">
        <w:rPr>
          <w:rtl w:val="0"/>
        </w:rPr>
      </w:r>
    </w:p>
    <w:p w:rsidR="00000000" w:rsidDel="00000000" w:rsidP="00000000" w:rsidRDefault="00000000" w:rsidRPr="00000000" w14:paraId="00000042">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w:t>
      </w:r>
      <w:r w:rsidDel="00000000" w:rsidR="00000000" w:rsidRPr="00000000">
        <w:rPr>
          <w:rFonts w:ascii="Calibri" w:cs="Calibri" w:eastAsia="Calibri" w:hAnsi="Calibri"/>
          <w:color w:val="595959"/>
          <w:sz w:val="20"/>
          <w:szCs w:val="20"/>
          <w:highlight w:val="white"/>
          <w:rtl w:val="0"/>
        </w:rPr>
        <w:t xml:space="preserve">AMI Encore Webcast: The VYCROSS(R) Collection: Unique Fillers for Each Patient's Unique Goals</w:t>
      </w:r>
      <w:r w:rsidDel="00000000" w:rsidR="00000000" w:rsidRPr="00000000">
        <w:rPr>
          <w:rtl w:val="0"/>
        </w:rPr>
      </w:r>
    </w:p>
    <w:p w:rsidR="00000000" w:rsidDel="00000000" w:rsidP="00000000" w:rsidRDefault="00000000" w:rsidRPr="00000000" w14:paraId="00000043">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2018 AMI Webcast: </w:t>
      </w:r>
      <w:r w:rsidDel="00000000" w:rsidR="00000000" w:rsidRPr="00000000">
        <w:rPr>
          <w:rFonts w:ascii="Calibri" w:cs="Calibri" w:eastAsia="Calibri" w:hAnsi="Calibri"/>
          <w:color w:val="595959"/>
          <w:sz w:val="20"/>
          <w:szCs w:val="20"/>
          <w:highlight w:val="white"/>
          <w:rtl w:val="0"/>
        </w:rPr>
        <w:t xml:space="preserve">The Artistry of a Successful Facial Consultation and Assessment</w:t>
      </w:r>
      <w:r w:rsidDel="00000000" w:rsidR="00000000" w:rsidRPr="00000000">
        <w:rPr>
          <w:rtl w:val="0"/>
        </w:rPr>
      </w:r>
    </w:p>
    <w:p w:rsidR="00000000" w:rsidDel="00000000" w:rsidP="00000000" w:rsidRDefault="00000000" w:rsidRPr="00000000" w14:paraId="00000044">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2018 Allergan Medical Institute (AMI) Speaker Training Meeting</w:t>
      </w:r>
      <w:r w:rsidDel="00000000" w:rsidR="00000000" w:rsidRPr="00000000">
        <w:rPr>
          <w:rtl w:val="0"/>
        </w:rPr>
      </w:r>
    </w:p>
    <w:p w:rsidR="00000000" w:rsidDel="00000000" w:rsidP="00000000" w:rsidRDefault="00000000" w:rsidRPr="00000000" w14:paraId="00000045">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2018 The Aesthetic Show Vegas attendee</w:t>
      </w:r>
      <w:r w:rsidDel="00000000" w:rsidR="00000000" w:rsidRPr="00000000">
        <w:rPr>
          <w:rtl w:val="0"/>
        </w:rPr>
      </w:r>
    </w:p>
    <w:p w:rsidR="00000000" w:rsidDel="00000000" w:rsidP="00000000" w:rsidRDefault="00000000" w:rsidRPr="00000000" w14:paraId="00000046">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2019 Palette Resources: </w:t>
      </w:r>
      <w:r w:rsidDel="00000000" w:rsidR="00000000" w:rsidRPr="00000000">
        <w:rPr>
          <w:rFonts w:ascii="Calibri" w:cs="Calibri" w:eastAsia="Calibri" w:hAnsi="Calibri"/>
          <w:color w:val="595959"/>
          <w:sz w:val="20"/>
          <w:szCs w:val="20"/>
          <w:highlight w:val="white"/>
          <w:rtl w:val="0"/>
        </w:rPr>
        <w:t xml:space="preserve">Anatomical Context of Facial Aesthetics Online CME </w:t>
      </w:r>
      <w:r w:rsidDel="00000000" w:rsidR="00000000" w:rsidRPr="00000000">
        <w:rPr>
          <w:rtl w:val="0"/>
        </w:rPr>
      </w:r>
    </w:p>
    <w:p w:rsidR="00000000" w:rsidDel="00000000" w:rsidP="00000000" w:rsidRDefault="00000000" w:rsidRPr="00000000" w14:paraId="00000047">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2019 Palette Resources Workshop: </w:t>
      </w:r>
      <w:r w:rsidDel="00000000" w:rsidR="00000000" w:rsidRPr="00000000">
        <w:rPr>
          <w:rFonts w:ascii="Calibri" w:cs="Calibri" w:eastAsia="Calibri" w:hAnsi="Calibri"/>
          <w:color w:val="595959"/>
          <w:sz w:val="20"/>
          <w:szCs w:val="20"/>
          <w:highlight w:val="white"/>
          <w:rtl w:val="0"/>
        </w:rPr>
        <w:t xml:space="preserve">Intro to Cannulas Technique with Connie Brennan, RN </w:t>
      </w:r>
      <w:r w:rsidDel="00000000" w:rsidR="00000000" w:rsidRPr="00000000">
        <w:rPr>
          <w:rtl w:val="0"/>
        </w:rPr>
      </w:r>
    </w:p>
    <w:p w:rsidR="00000000" w:rsidDel="00000000" w:rsidP="00000000" w:rsidRDefault="00000000" w:rsidRPr="00000000" w14:paraId="00000048">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2019 Palette Resources: </w:t>
      </w:r>
      <w:r w:rsidDel="00000000" w:rsidR="00000000" w:rsidRPr="00000000">
        <w:rPr>
          <w:rFonts w:ascii="Calibri" w:cs="Calibri" w:eastAsia="Calibri" w:hAnsi="Calibri"/>
          <w:color w:val="595959"/>
          <w:sz w:val="20"/>
          <w:szCs w:val="20"/>
          <w:highlight w:val="white"/>
          <w:rtl w:val="0"/>
        </w:rPr>
        <w:t xml:space="preserve">Artistry and Technique of Facial Rejuvenation Online CME </w:t>
      </w:r>
      <w:r w:rsidDel="00000000" w:rsidR="00000000" w:rsidRPr="00000000">
        <w:rPr>
          <w:rtl w:val="0"/>
        </w:rPr>
      </w:r>
    </w:p>
    <w:p w:rsidR="00000000" w:rsidDel="00000000" w:rsidP="00000000" w:rsidRDefault="00000000" w:rsidRPr="00000000" w14:paraId="00000049">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2019 CoolSculpting Provider Training certification</w:t>
      </w:r>
    </w:p>
    <w:p w:rsidR="00000000" w:rsidDel="00000000" w:rsidP="00000000" w:rsidRDefault="00000000" w:rsidRPr="00000000" w14:paraId="0000004A">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2019 Palette Resources</w:t>
      </w:r>
      <w:r w:rsidDel="00000000" w:rsidR="00000000" w:rsidRPr="00000000">
        <w:rPr>
          <w:rFonts w:ascii="Calibri" w:cs="Calibri" w:eastAsia="Calibri" w:hAnsi="Calibri"/>
          <w:b w:val="1"/>
          <w:color w:val="595959"/>
          <w:sz w:val="20"/>
          <w:szCs w:val="20"/>
          <w:highlight w:val="white"/>
          <w:rtl w:val="0"/>
        </w:rPr>
        <w:t xml:space="preserve"> </w:t>
      </w:r>
      <w:r w:rsidDel="00000000" w:rsidR="00000000" w:rsidRPr="00000000">
        <w:rPr>
          <w:rFonts w:ascii="Calibri" w:cs="Calibri" w:eastAsia="Calibri" w:hAnsi="Calibri"/>
          <w:b w:val="0"/>
          <w:color w:val="595959"/>
          <w:sz w:val="20"/>
          <w:szCs w:val="20"/>
          <w:highlight w:val="white"/>
          <w:rtl w:val="0"/>
        </w:rPr>
        <w:t xml:space="preserve">WORKSHOP: INTRO TO CANNULA TECHNIQUE with Steve Yoelin</w:t>
      </w:r>
      <w:r w:rsidDel="00000000" w:rsidR="00000000" w:rsidRPr="00000000">
        <w:rPr>
          <w:rtl w:val="0"/>
        </w:rPr>
      </w:r>
    </w:p>
    <w:p w:rsidR="00000000" w:rsidDel="00000000" w:rsidP="00000000" w:rsidRDefault="00000000" w:rsidRPr="00000000" w14:paraId="0000004B">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2019 My Journey with Vycross Webcast with Steve Yoelin, MD, and Leslie Fletcher, BSN, RN, MEP-C</w:t>
      </w:r>
    </w:p>
    <w:p w:rsidR="00000000" w:rsidDel="00000000" w:rsidP="00000000" w:rsidRDefault="00000000" w:rsidRPr="00000000" w14:paraId="0000004C">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AmSpa Conference Attendee</w:t>
      </w:r>
    </w:p>
    <w:p w:rsidR="00000000" w:rsidDel="00000000" w:rsidP="00000000" w:rsidRDefault="00000000" w:rsidRPr="00000000" w14:paraId="0000004D">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w:t>
      </w:r>
      <w:r w:rsidDel="00000000" w:rsidR="00000000" w:rsidRPr="00000000">
        <w:rPr>
          <w:color w:val="595959"/>
          <w:sz w:val="20"/>
          <w:szCs w:val="20"/>
          <w:highlight w:val="white"/>
          <w:rtl w:val="0"/>
        </w:rPr>
        <w:t xml:space="preserve">Cadaver</w:t>
      </w:r>
      <w:r w:rsidDel="00000000" w:rsidR="00000000" w:rsidRPr="00000000">
        <w:rPr>
          <w:rFonts w:ascii="Calibri" w:cs="Calibri" w:eastAsia="Calibri" w:hAnsi="Calibri"/>
          <w:color w:val="595959"/>
          <w:sz w:val="20"/>
          <w:szCs w:val="20"/>
          <w:highlight w:val="white"/>
          <w:rtl w:val="0"/>
        </w:rPr>
        <w:t xml:space="preserve"> Lab with Johnathan Sykes, MD</w:t>
      </w:r>
    </w:p>
    <w:p w:rsidR="00000000" w:rsidDel="00000000" w:rsidP="00000000" w:rsidRDefault="00000000" w:rsidRPr="00000000" w14:paraId="0000004E">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RUMA Hands-On Tear Trough </w:t>
      </w:r>
      <w:r w:rsidDel="00000000" w:rsidR="00000000" w:rsidRPr="00000000">
        <w:rPr>
          <w:color w:val="595959"/>
          <w:sz w:val="20"/>
          <w:szCs w:val="20"/>
          <w:highlight w:val="white"/>
          <w:rtl w:val="0"/>
        </w:rPr>
        <w:t xml:space="preserve">Cannula</w:t>
      </w:r>
      <w:r w:rsidDel="00000000" w:rsidR="00000000" w:rsidRPr="00000000">
        <w:rPr>
          <w:rFonts w:ascii="Calibri" w:cs="Calibri" w:eastAsia="Calibri" w:hAnsi="Calibri"/>
          <w:color w:val="595959"/>
          <w:sz w:val="20"/>
          <w:szCs w:val="20"/>
          <w:highlight w:val="white"/>
          <w:rtl w:val="0"/>
        </w:rPr>
        <w:t xml:space="preserve"> training with Shelby Miller, NP </w:t>
      </w:r>
    </w:p>
    <w:p w:rsidR="00000000" w:rsidDel="00000000" w:rsidP="00000000" w:rsidRDefault="00000000" w:rsidRPr="00000000" w14:paraId="0000004F">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Bodify Academy series on CoolSculpting and CoolTone</w:t>
      </w:r>
    </w:p>
    <w:p w:rsidR="00000000" w:rsidDel="00000000" w:rsidP="00000000" w:rsidRDefault="00000000" w:rsidRPr="00000000" w14:paraId="00000050">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Incorporating CoolTone Into Your Practice from CoolSpa</w:t>
      </w:r>
    </w:p>
    <w:p w:rsidR="00000000" w:rsidDel="00000000" w:rsidP="00000000" w:rsidRDefault="00000000" w:rsidRPr="00000000" w14:paraId="00000051">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w:t>
      </w:r>
      <w:r w:rsidDel="00000000" w:rsidR="00000000" w:rsidRPr="00000000">
        <w:rPr>
          <w:color w:val="595959"/>
          <w:sz w:val="20"/>
          <w:szCs w:val="20"/>
          <w:highlight w:val="white"/>
          <w:rtl w:val="0"/>
        </w:rPr>
        <w:t xml:space="preserve">Anatomy</w:t>
      </w:r>
      <w:r w:rsidDel="00000000" w:rsidR="00000000" w:rsidRPr="00000000">
        <w:rPr>
          <w:rFonts w:ascii="Calibri" w:cs="Calibri" w:eastAsia="Calibri" w:hAnsi="Calibri"/>
          <w:color w:val="595959"/>
          <w:sz w:val="20"/>
          <w:szCs w:val="20"/>
          <w:highlight w:val="white"/>
          <w:rtl w:val="0"/>
        </w:rPr>
        <w:t xml:space="preserve"> &amp; Aging in Diverse Patients by Arisa Ortiz, MD and Sarmela Sunder, MD</w:t>
      </w:r>
    </w:p>
    <w:p w:rsidR="00000000" w:rsidDel="00000000" w:rsidP="00000000" w:rsidRDefault="00000000" w:rsidRPr="00000000" w14:paraId="00000052">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Aquagold Mastercourse with Lee-Ann Palmer</w:t>
      </w:r>
    </w:p>
    <w:p w:rsidR="00000000" w:rsidDel="00000000" w:rsidP="00000000" w:rsidRDefault="00000000" w:rsidRPr="00000000" w14:paraId="00000053">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Advancing the Patient Experience</w:t>
      </w:r>
    </w:p>
    <w:p w:rsidR="00000000" w:rsidDel="00000000" w:rsidP="00000000" w:rsidRDefault="00000000" w:rsidRPr="00000000" w14:paraId="00000054">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Creating the Patient Experience</w:t>
      </w:r>
    </w:p>
    <w:p w:rsidR="00000000" w:rsidDel="00000000" w:rsidP="00000000" w:rsidRDefault="00000000" w:rsidRPr="00000000" w14:paraId="00000055">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Patient Selection deck</w:t>
      </w:r>
    </w:p>
    <w:p w:rsidR="00000000" w:rsidDel="00000000" w:rsidP="00000000" w:rsidRDefault="00000000" w:rsidRPr="00000000" w14:paraId="00000056">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Essentials Training deck</w:t>
      </w:r>
    </w:p>
    <w:p w:rsidR="00000000" w:rsidDel="00000000" w:rsidP="00000000" w:rsidRDefault="00000000" w:rsidRPr="00000000" w14:paraId="00000057">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GAIN Dysport Delivers with </w:t>
      </w:r>
      <w:r w:rsidDel="00000000" w:rsidR="00000000" w:rsidRPr="00000000">
        <w:rPr>
          <w:rFonts w:ascii="Calibri" w:cs="Calibri" w:eastAsia="Calibri" w:hAnsi="Calibri"/>
          <w:color w:val="222222"/>
          <w:sz w:val="20"/>
          <w:szCs w:val="20"/>
          <w:highlight w:val="white"/>
          <w:rtl w:val="0"/>
        </w:rPr>
        <w:t xml:space="preserve">Natalia Guzman and</w:t>
      </w:r>
      <w:r w:rsidDel="00000000" w:rsidR="00000000" w:rsidRPr="00000000">
        <w:rPr>
          <w:rFonts w:ascii="Calibri" w:cs="Calibri" w:eastAsia="Calibri" w:hAnsi="Calibri"/>
          <w:color w:val="595959"/>
          <w:sz w:val="20"/>
          <w:szCs w:val="20"/>
          <w:highlight w:val="white"/>
          <w:rtl w:val="0"/>
        </w:rPr>
        <w:t xml:space="preserve"> Kyle Farr, DNP, NP-C</w:t>
      </w:r>
    </w:p>
    <w:p w:rsidR="00000000" w:rsidDel="00000000" w:rsidP="00000000" w:rsidRDefault="00000000" w:rsidRPr="00000000" w14:paraId="00000058">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GAIN Restylane Rheology certificate</w:t>
      </w:r>
    </w:p>
    <w:p w:rsidR="00000000" w:rsidDel="00000000" w:rsidP="00000000" w:rsidRDefault="00000000" w:rsidRPr="00000000" w14:paraId="00000059">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Interactive Anatomy Education (Including Ultrasound Assessment) with Dr. Chris Surek and Dr. Steven Weiner</w:t>
      </w:r>
    </w:p>
    <w:p w:rsidR="00000000" w:rsidDel="00000000" w:rsidP="00000000" w:rsidRDefault="00000000" w:rsidRPr="00000000" w14:paraId="0000005A">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Dysport Delivers featuring Lori Robertson &amp; Rand Rusher</w:t>
      </w:r>
    </w:p>
    <w:p w:rsidR="00000000" w:rsidDel="00000000" w:rsidP="00000000" w:rsidRDefault="00000000" w:rsidRPr="00000000" w14:paraId="0000005B">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Lights &amp; Shadows with Raj Aquilla, MD</w:t>
      </w:r>
    </w:p>
    <w:p w:rsidR="00000000" w:rsidDel="00000000" w:rsidP="00000000" w:rsidRDefault="00000000" w:rsidRPr="00000000" w14:paraId="0000005C">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GAIN Restylane The Bold, The Blunt, &amp; The Beautiful Part 1 &amp; 2</w:t>
      </w:r>
    </w:p>
    <w:p w:rsidR="00000000" w:rsidDel="00000000" w:rsidP="00000000" w:rsidRDefault="00000000" w:rsidRPr="00000000" w14:paraId="0000005D">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Sculptra Aesthetic featuring Dr. Shino Bay Aguilera &amp; Dr. Anil Rajani</w:t>
      </w:r>
    </w:p>
    <w:p w:rsidR="00000000" w:rsidDel="00000000" w:rsidP="00000000" w:rsidRDefault="00000000" w:rsidRPr="00000000" w14:paraId="0000005E">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TITAN Perspective from a Business Owner re: COVID with Jake Laban</w:t>
      </w:r>
    </w:p>
    <w:p w:rsidR="00000000" w:rsidDel="00000000" w:rsidP="00000000" w:rsidRDefault="00000000" w:rsidRPr="00000000" w14:paraId="0000005F">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GAIN Male Jawline Enhancement with Dr. Shino Bay Aguilera</w:t>
      </w:r>
    </w:p>
    <w:p w:rsidR="00000000" w:rsidDel="00000000" w:rsidP="00000000" w:rsidRDefault="00000000" w:rsidRPr="00000000" w14:paraId="00000060">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Sente: Cyspera with Deepa Sunkari, MD and Jeanne Downie, MD</w:t>
      </w:r>
    </w:p>
    <w:p w:rsidR="00000000" w:rsidDel="00000000" w:rsidP="00000000" w:rsidRDefault="00000000" w:rsidRPr="00000000" w14:paraId="00000061">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AMI Juvederm Lips &amp; Millennials: Latest Insights and Innovative Techniques with Tatiana Alexeev, NP and Jessica Rhee, PA-C</w:t>
      </w:r>
    </w:p>
    <w:p w:rsidR="00000000" w:rsidDel="00000000" w:rsidP="00000000" w:rsidRDefault="00000000" w:rsidRPr="00000000" w14:paraId="00000062">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SkinMedica Growth Factors Part 1 &amp; 2 with Tsing Cheng</w:t>
      </w:r>
    </w:p>
    <w:p w:rsidR="00000000" w:rsidDel="00000000" w:rsidP="00000000" w:rsidRDefault="00000000" w:rsidRPr="00000000" w14:paraId="00000063">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Aesthetic Record: Create a Step-by-Step Practice Workflow to Keep Your Employees &amp; Patients Safe with Kyle Farr</w:t>
      </w:r>
    </w:p>
    <w:p w:rsidR="00000000" w:rsidDel="00000000" w:rsidP="00000000" w:rsidRDefault="00000000" w:rsidRPr="00000000" w14:paraId="00000064">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2020 Juvederm Voluma XC: Cannula Skills and Strategies Webcast with Dee Ana Glaser, MD and John Feeza, MD</w:t>
      </w:r>
      <w:r w:rsidDel="00000000" w:rsidR="00000000" w:rsidRPr="00000000">
        <w:rPr>
          <w:rtl w:val="0"/>
        </w:rPr>
      </w:r>
    </w:p>
    <w:p w:rsidR="00000000" w:rsidDel="00000000" w:rsidP="00000000" w:rsidRDefault="00000000" w:rsidRPr="00000000" w14:paraId="00000065">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2020 AMI Webcast: Anatomical Considerations for Midface Volumization with Cannula with Dr Chris Surek</w:t>
      </w:r>
      <w:r w:rsidDel="00000000" w:rsidR="00000000" w:rsidRPr="00000000">
        <w:rPr>
          <w:rtl w:val="0"/>
        </w:rPr>
      </w:r>
    </w:p>
    <w:p w:rsidR="00000000" w:rsidDel="00000000" w:rsidP="00000000" w:rsidRDefault="00000000" w:rsidRPr="00000000" w14:paraId="00000066">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2020 Juvederm: Lip/Perioral Region webinar with Neekan Rivera, PA</w:t>
      </w:r>
      <w:r w:rsidDel="00000000" w:rsidR="00000000" w:rsidRPr="00000000">
        <w:rPr>
          <w:rtl w:val="0"/>
        </w:rPr>
      </w:r>
    </w:p>
    <w:p w:rsidR="00000000" w:rsidDel="00000000" w:rsidP="00000000" w:rsidRDefault="00000000" w:rsidRPr="00000000" w14:paraId="00000067">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MD Codes Virtual Series (Parts 1-4)</w:t>
      </w:r>
    </w:p>
    <w:p w:rsidR="00000000" w:rsidDel="00000000" w:rsidP="00000000" w:rsidRDefault="00000000" w:rsidRPr="00000000" w14:paraId="00000068">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ISPAN Virtual Meeting Attendee</w:t>
      </w:r>
    </w:p>
    <w:p w:rsidR="00000000" w:rsidDel="00000000" w:rsidP="00000000" w:rsidRDefault="00000000" w:rsidRPr="00000000" w14:paraId="00000069">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ISPAN </w:t>
      </w:r>
      <w:r w:rsidDel="00000000" w:rsidR="00000000" w:rsidRPr="00000000">
        <w:rPr>
          <w:rFonts w:ascii="Calibri" w:cs="Calibri" w:eastAsia="Calibri" w:hAnsi="Calibri"/>
          <w:color w:val="595959"/>
          <w:sz w:val="20"/>
          <w:szCs w:val="20"/>
          <w:highlight w:val="white"/>
          <w:rtl w:val="0"/>
        </w:rPr>
        <w:t xml:space="preserve">Certificate: Clinical Assessment and Injection Techniques for Neurotoxins and Dermal FillersTracey Hotta, BScN, RN, CPSN</w:t>
      </w:r>
      <w:r w:rsidDel="00000000" w:rsidR="00000000" w:rsidRPr="00000000">
        <w:rPr>
          <w:rtl w:val="0"/>
        </w:rPr>
      </w:r>
    </w:p>
    <w:p w:rsidR="00000000" w:rsidDel="00000000" w:rsidP="00000000" w:rsidRDefault="00000000" w:rsidRPr="00000000" w14:paraId="0000006A">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rtl w:val="0"/>
        </w:rPr>
        <w:t xml:space="preserve">2020 SkinMedica </w:t>
      </w:r>
      <w:r w:rsidDel="00000000" w:rsidR="00000000" w:rsidRPr="00000000">
        <w:rPr>
          <w:rFonts w:ascii="Calibri" w:cs="Calibri" w:eastAsia="Calibri" w:hAnsi="Calibri"/>
          <w:color w:val="595959"/>
          <w:sz w:val="20"/>
          <w:szCs w:val="20"/>
          <w:highlight w:val="white"/>
          <w:rtl w:val="0"/>
        </w:rPr>
        <w:t xml:space="preserve">TNS A+ Serum w/ Dr. Chuma Chike-Obi</w:t>
      </w:r>
    </w:p>
    <w:p w:rsidR="00000000" w:rsidDel="00000000" w:rsidP="00000000" w:rsidRDefault="00000000" w:rsidRPr="00000000" w14:paraId="0000006B">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PALETTE </w:t>
      </w:r>
      <w:r w:rsidDel="00000000" w:rsidR="00000000" w:rsidRPr="00000000">
        <w:rPr>
          <w:rFonts w:ascii="Calibri" w:cs="Calibri" w:eastAsia="Calibri" w:hAnsi="Calibri"/>
          <w:color w:val="595959"/>
          <w:sz w:val="20"/>
          <w:szCs w:val="20"/>
          <w:rtl w:val="0"/>
        </w:rPr>
        <w:t xml:space="preserve">Resources</w:t>
      </w:r>
      <w:r w:rsidDel="00000000" w:rsidR="00000000" w:rsidRPr="00000000">
        <w:rPr>
          <w:rFonts w:ascii="Calibri" w:cs="Calibri" w:eastAsia="Calibri" w:hAnsi="Calibri"/>
          <w:color w:val="595959"/>
          <w:sz w:val="20"/>
          <w:szCs w:val="20"/>
          <w:highlight w:val="white"/>
          <w:rtl w:val="0"/>
        </w:rPr>
        <w:t xml:space="preserve"> Certification: Intro to Cannula by Dr Wendy Lee</w:t>
      </w:r>
    </w:p>
    <w:p w:rsidR="00000000" w:rsidDel="00000000" w:rsidP="00000000" w:rsidRDefault="00000000" w:rsidRPr="00000000" w14:paraId="0000006C">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PALETTE </w:t>
      </w:r>
      <w:r w:rsidDel="00000000" w:rsidR="00000000" w:rsidRPr="00000000">
        <w:rPr>
          <w:rFonts w:ascii="Calibri" w:cs="Calibri" w:eastAsia="Calibri" w:hAnsi="Calibri"/>
          <w:color w:val="595959"/>
          <w:sz w:val="20"/>
          <w:szCs w:val="20"/>
          <w:rtl w:val="0"/>
        </w:rPr>
        <w:t xml:space="preserve">Resources</w:t>
      </w:r>
      <w:r w:rsidDel="00000000" w:rsidR="00000000" w:rsidRPr="00000000">
        <w:rPr>
          <w:rFonts w:ascii="Calibri" w:cs="Calibri" w:eastAsia="Calibri" w:hAnsi="Calibri"/>
          <w:color w:val="595959"/>
          <w:sz w:val="20"/>
          <w:szCs w:val="20"/>
          <w:highlight w:val="white"/>
          <w:rtl w:val="0"/>
        </w:rPr>
        <w:t xml:space="preserve"> Certification: Male Facial Aesthetics and Rejuvenation with Steve Yoelin</w:t>
      </w:r>
    </w:p>
    <w:p w:rsidR="00000000" w:rsidDel="00000000" w:rsidP="00000000" w:rsidRDefault="00000000" w:rsidRPr="00000000" w14:paraId="0000006D">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 xml:space="preserve">2020 PALETTE </w:t>
      </w:r>
      <w:r w:rsidDel="00000000" w:rsidR="00000000" w:rsidRPr="00000000">
        <w:rPr>
          <w:rFonts w:ascii="Calibri" w:cs="Calibri" w:eastAsia="Calibri" w:hAnsi="Calibri"/>
          <w:color w:val="595959"/>
          <w:sz w:val="20"/>
          <w:szCs w:val="20"/>
          <w:rtl w:val="0"/>
        </w:rPr>
        <w:t xml:space="preserve">Resources </w:t>
      </w:r>
      <w:r w:rsidDel="00000000" w:rsidR="00000000" w:rsidRPr="00000000">
        <w:rPr>
          <w:rFonts w:ascii="Calibri" w:cs="Calibri" w:eastAsia="Calibri" w:hAnsi="Calibri"/>
          <w:color w:val="595959"/>
          <w:sz w:val="20"/>
          <w:szCs w:val="20"/>
          <w:highlight w:val="white"/>
          <w:rtl w:val="0"/>
        </w:rPr>
        <w:t xml:space="preserve">Certification: Panfacial Rejuvenation with Connie Brennan</w:t>
      </w:r>
    </w:p>
    <w:p w:rsidR="00000000" w:rsidDel="00000000" w:rsidP="00000000" w:rsidRDefault="00000000" w:rsidRPr="00000000" w14:paraId="0000006E">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 xml:space="preserve">2020 PALETTE </w:t>
      </w:r>
      <w:r w:rsidDel="00000000" w:rsidR="00000000" w:rsidRPr="00000000">
        <w:rPr>
          <w:rFonts w:ascii="Calibri" w:cs="Calibri" w:eastAsia="Calibri" w:hAnsi="Calibri"/>
          <w:color w:val="595959"/>
          <w:sz w:val="20"/>
          <w:szCs w:val="20"/>
          <w:rtl w:val="0"/>
        </w:rPr>
        <w:t xml:space="preserve">Resources</w:t>
      </w:r>
      <w:r w:rsidDel="00000000" w:rsidR="00000000" w:rsidRPr="00000000">
        <w:rPr>
          <w:rFonts w:ascii="Calibri" w:cs="Calibri" w:eastAsia="Calibri" w:hAnsi="Calibri"/>
          <w:color w:val="595959"/>
          <w:sz w:val="20"/>
          <w:szCs w:val="20"/>
          <w:highlight w:val="white"/>
          <w:rtl w:val="0"/>
        </w:rPr>
        <w:t xml:space="preserve"> Certification: Periorbital Area </w:t>
      </w:r>
      <w:r w:rsidDel="00000000" w:rsidR="00000000" w:rsidRPr="00000000">
        <w:rPr>
          <w:rtl w:val="0"/>
        </w:rPr>
      </w:r>
    </w:p>
    <w:p w:rsidR="00000000" w:rsidDel="00000000" w:rsidP="00000000" w:rsidRDefault="00000000" w:rsidRPr="00000000" w14:paraId="0000006F">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Medical Institute</w:t>
      </w:r>
      <w:r w:rsidDel="00000000" w:rsidR="00000000" w:rsidRPr="00000000">
        <w:rPr>
          <w:rFonts w:ascii="Calibri" w:cs="Calibri" w:eastAsia="Calibri" w:hAnsi="Calibri"/>
          <w:color w:val="595959"/>
          <w:sz w:val="20"/>
          <w:szCs w:val="20"/>
          <w:vertAlign w:val="superscript"/>
          <w:rtl w:val="0"/>
        </w:rPr>
        <w:t xml:space="preserve">®</w:t>
      </w:r>
      <w:r w:rsidDel="00000000" w:rsidR="00000000" w:rsidRPr="00000000">
        <w:rPr>
          <w:rFonts w:ascii="Calibri" w:cs="Calibri" w:eastAsia="Calibri" w:hAnsi="Calibri"/>
          <w:color w:val="595959"/>
          <w:sz w:val="20"/>
          <w:szCs w:val="20"/>
          <w:rtl w:val="0"/>
        </w:rPr>
        <w:t xml:space="preserve"> Fall 2020 Speaker Training JUVÉDERM</w:t>
      </w:r>
      <w:r w:rsidDel="00000000" w:rsidR="00000000" w:rsidRPr="00000000">
        <w:rPr>
          <w:rFonts w:ascii="Calibri" w:cs="Calibri" w:eastAsia="Calibri" w:hAnsi="Calibri"/>
          <w:color w:val="595959"/>
          <w:sz w:val="20"/>
          <w:szCs w:val="20"/>
          <w:vertAlign w:val="superscript"/>
          <w:rtl w:val="0"/>
        </w:rPr>
        <w:t xml:space="preserve">® </w:t>
      </w:r>
      <w:r w:rsidDel="00000000" w:rsidR="00000000" w:rsidRPr="00000000">
        <w:rPr>
          <w:rFonts w:ascii="Calibri" w:cs="Calibri" w:eastAsia="Calibri" w:hAnsi="Calibri"/>
          <w:color w:val="595959"/>
          <w:sz w:val="20"/>
          <w:szCs w:val="20"/>
          <w:rtl w:val="0"/>
        </w:rPr>
        <w:t xml:space="preserve">VOLUMA™ XC Chin and Cheek</w:t>
      </w:r>
    </w:p>
    <w:p w:rsidR="00000000" w:rsidDel="00000000" w:rsidP="00000000" w:rsidRDefault="00000000" w:rsidRPr="00000000" w14:paraId="00000070">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AMI Optimizing Outcomes with Juvederm Voluma XC in Cheeks and Chin with Leslie Fletcher and Jennifer Puleo</w:t>
      </w:r>
    </w:p>
    <w:p w:rsidR="00000000" w:rsidDel="00000000" w:rsidP="00000000" w:rsidRDefault="00000000" w:rsidRPr="00000000" w14:paraId="00000071">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PALETTE Resources Progressive Aesthetic Learning Essential to Technical Expertise (PALETTE)</w:t>
      </w:r>
    </w:p>
    <w:p w:rsidR="00000000" w:rsidDel="00000000" w:rsidP="00000000" w:rsidRDefault="00000000" w:rsidRPr="00000000" w14:paraId="00000072">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Revance Studio Live Engagement: A Patient Case Study Review with Hassan Galadari, MD </w:t>
      </w:r>
    </w:p>
    <w:p w:rsidR="00000000" w:rsidDel="00000000" w:rsidP="00000000" w:rsidRDefault="00000000" w:rsidRPr="00000000" w14:paraId="00000073">
      <w:pPr>
        <w:pStyle w:val="Heading2"/>
        <w:shd w:fill="ffffff" w:val="clear"/>
        <w:spacing w:after="0" w:before="0" w:line="360" w:lineRule="auto"/>
        <w:rPr>
          <w:rFonts w:ascii="Calibri" w:cs="Calibri" w:eastAsia="Calibri" w:hAnsi="Calibri"/>
          <w:b w:val="0"/>
          <w:color w:val="595959"/>
          <w:sz w:val="20"/>
          <w:szCs w:val="20"/>
        </w:rPr>
      </w:pPr>
      <w:r w:rsidDel="00000000" w:rsidR="00000000" w:rsidRPr="00000000">
        <w:rPr>
          <w:rFonts w:ascii="Calibri" w:cs="Calibri" w:eastAsia="Calibri" w:hAnsi="Calibri"/>
          <w:b w:val="0"/>
          <w:color w:val="595959"/>
          <w:sz w:val="20"/>
          <w:szCs w:val="20"/>
          <w:rtl w:val="0"/>
        </w:rPr>
        <w:t xml:space="preserve">2020 AmSpa Open Forum: Clearing the Air About the Practice Guidelines and AmSpa’s Motivations</w:t>
      </w:r>
    </w:p>
    <w:p w:rsidR="00000000" w:rsidDel="00000000" w:rsidP="00000000" w:rsidRDefault="00000000" w:rsidRPr="00000000" w14:paraId="00000074">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w:t>
      </w:r>
      <w:r w:rsidDel="00000000" w:rsidR="00000000" w:rsidRPr="00000000">
        <w:rPr>
          <w:rFonts w:ascii="Calibri" w:cs="Calibri" w:eastAsia="Calibri" w:hAnsi="Calibri"/>
          <w:color w:val="595959"/>
          <w:sz w:val="20"/>
          <w:szCs w:val="20"/>
          <w:highlight w:val="white"/>
          <w:rtl w:val="0"/>
        </w:rPr>
        <w:t xml:space="preserve">Canadian Association of Medical Aesthetics certificate: </w:t>
      </w:r>
      <w:r w:rsidDel="00000000" w:rsidR="00000000" w:rsidRPr="00000000">
        <w:rPr>
          <w:rFonts w:ascii="Calibri" w:cs="Calibri" w:eastAsia="Calibri" w:hAnsi="Calibri"/>
          <w:color w:val="595959"/>
          <w:sz w:val="20"/>
          <w:szCs w:val="20"/>
          <w:rtl w:val="0"/>
        </w:rPr>
        <w:t xml:space="preserve">Facial Anatomy Dissection Series: Lower Face &amp; Neck with Sebastian </w:t>
      </w:r>
    </w:p>
    <w:p w:rsidR="00000000" w:rsidDel="00000000" w:rsidP="00000000" w:rsidRDefault="00000000" w:rsidRPr="00000000" w14:paraId="00000075">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        Cotofana, MD</w:t>
      </w:r>
    </w:p>
    <w:p w:rsidR="00000000" w:rsidDel="00000000" w:rsidP="00000000" w:rsidRDefault="00000000" w:rsidRPr="00000000" w14:paraId="00000076">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MD Codes Paradigm virtual series</w:t>
      </w:r>
    </w:p>
    <w:p w:rsidR="00000000" w:rsidDel="00000000" w:rsidP="00000000" w:rsidRDefault="00000000" w:rsidRPr="00000000" w14:paraId="00000077">
      <w:pPr>
        <w:shd w:fill="ffffff" w:val="clea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CoolSculpting Elite Provider Training </w:t>
      </w:r>
    </w:p>
    <w:p w:rsidR="00000000" w:rsidDel="00000000" w:rsidP="00000000" w:rsidRDefault="00000000" w:rsidRPr="00000000" w14:paraId="00000078">
      <w:pPr>
        <w:shd w:fill="ffffff" w:val="clea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rtl w:val="0"/>
        </w:rPr>
        <w:t xml:space="preserve">2021 </w:t>
      </w:r>
      <w:r w:rsidDel="00000000" w:rsidR="00000000" w:rsidRPr="00000000">
        <w:rPr>
          <w:rFonts w:ascii="Calibri" w:cs="Calibri" w:eastAsia="Calibri" w:hAnsi="Calibri"/>
          <w:color w:val="595959"/>
          <w:sz w:val="20"/>
          <w:szCs w:val="20"/>
          <w:highlight w:val="white"/>
          <w:rtl w:val="0"/>
        </w:rPr>
        <w:t xml:space="preserve">Canadian Association of Medical Aesthetics certificate: Lip Mastery with Professor Sebatian Cotofana and Julie Horne, RN</w:t>
      </w:r>
    </w:p>
    <w:p w:rsidR="00000000" w:rsidDel="00000000" w:rsidP="00000000" w:rsidRDefault="00000000" w:rsidRPr="00000000" w14:paraId="00000079">
      <w:pPr>
        <w:shd w:fill="ffffff" w:val="clear"/>
        <w:spacing w:after="0" w:line="360" w:lineRule="auto"/>
        <w:rPr>
          <w:rFonts w:ascii="Calibri" w:cs="Calibri" w:eastAsia="Calibri" w:hAnsi="Calibri"/>
          <w:color w:val="222222"/>
          <w:sz w:val="20"/>
          <w:szCs w:val="20"/>
          <w:highlight w:val="white"/>
        </w:rPr>
      </w:pPr>
      <w:r w:rsidDel="00000000" w:rsidR="00000000" w:rsidRPr="00000000">
        <w:rPr>
          <w:rFonts w:ascii="Calibri" w:cs="Calibri" w:eastAsia="Calibri" w:hAnsi="Calibri"/>
          <w:color w:val="595959"/>
          <w:sz w:val="20"/>
          <w:szCs w:val="20"/>
          <w:rtl w:val="0"/>
        </w:rPr>
        <w:t xml:space="preserve">2021 </w:t>
      </w:r>
      <w:r w:rsidDel="00000000" w:rsidR="00000000" w:rsidRPr="00000000">
        <w:rPr>
          <w:rFonts w:ascii="Calibri" w:cs="Calibri" w:eastAsia="Calibri" w:hAnsi="Calibri"/>
          <w:color w:val="222222"/>
          <w:sz w:val="20"/>
          <w:szCs w:val="20"/>
          <w:highlight w:val="white"/>
          <w:rtl w:val="0"/>
        </w:rPr>
        <w:t xml:space="preserve">AMI CHEEKS AND CHIN virtual training by Nicola Lowery</w:t>
      </w:r>
    </w:p>
    <w:p w:rsidR="00000000" w:rsidDel="00000000" w:rsidP="00000000" w:rsidRDefault="00000000" w:rsidRPr="00000000" w14:paraId="0000007A">
      <w:pPr>
        <w:spacing w:after="0" w:line="360" w:lineRule="auto"/>
        <w:rPr>
          <w:color w:val="595959"/>
          <w:sz w:val="20"/>
          <w:szCs w:val="20"/>
          <w:highlight w:val="white"/>
        </w:rPr>
      </w:pPr>
      <w:r w:rsidDel="00000000" w:rsidR="00000000" w:rsidRPr="00000000">
        <w:rPr>
          <w:color w:val="595959"/>
          <w:sz w:val="20"/>
          <w:szCs w:val="20"/>
          <w:highlight w:val="white"/>
          <w:rtl w:val="0"/>
        </w:rPr>
        <w:t xml:space="preserve">2021 AmSpa Conference Attendee -  Las Vegas, NV</w:t>
      </w:r>
    </w:p>
    <w:p w:rsidR="00000000" w:rsidDel="00000000" w:rsidP="00000000" w:rsidRDefault="00000000" w:rsidRPr="00000000" w14:paraId="0000007B">
      <w:pPr>
        <w:spacing w:after="0" w:line="360" w:lineRule="auto"/>
        <w:rPr>
          <w:color w:val="595959"/>
          <w:sz w:val="20"/>
          <w:szCs w:val="20"/>
          <w:highlight w:val="white"/>
        </w:rPr>
      </w:pPr>
      <w:r w:rsidDel="00000000" w:rsidR="00000000" w:rsidRPr="00000000">
        <w:rPr>
          <w:color w:val="595959"/>
          <w:sz w:val="20"/>
          <w:szCs w:val="20"/>
          <w:highlight w:val="white"/>
          <w:rtl w:val="0"/>
        </w:rPr>
        <w:t xml:space="preserve">2021 Aesthetic MasterMinds Conference Attendee - Nashville, TN</w:t>
      </w:r>
    </w:p>
    <w:p w:rsidR="00000000" w:rsidDel="00000000" w:rsidP="00000000" w:rsidRDefault="00000000" w:rsidRPr="00000000" w14:paraId="0000007C">
      <w:pPr>
        <w:spacing w:after="0" w:line="360" w:lineRule="auto"/>
        <w:rPr>
          <w:color w:val="595959"/>
          <w:sz w:val="20"/>
          <w:szCs w:val="20"/>
          <w:highlight w:val="white"/>
        </w:rPr>
      </w:pPr>
      <w:r w:rsidDel="00000000" w:rsidR="00000000" w:rsidRPr="00000000">
        <w:rPr>
          <w:color w:val="595959"/>
          <w:sz w:val="20"/>
          <w:szCs w:val="20"/>
          <w:highlight w:val="white"/>
          <w:rtl w:val="0"/>
        </w:rPr>
        <w:t xml:space="preserve">2021 </w:t>
      </w:r>
      <w:r w:rsidDel="00000000" w:rsidR="00000000" w:rsidRPr="00000000">
        <w:rPr>
          <w:color w:val="595959"/>
          <w:sz w:val="20"/>
          <w:szCs w:val="20"/>
          <w:rtl w:val="0"/>
        </w:rPr>
        <w:t xml:space="preserve">PALETTE </w:t>
      </w:r>
      <w:r w:rsidDel="00000000" w:rsidR="00000000" w:rsidRPr="00000000">
        <w:rPr>
          <w:color w:val="595959"/>
          <w:sz w:val="20"/>
          <w:szCs w:val="20"/>
          <w:highlight w:val="white"/>
          <w:rtl w:val="0"/>
        </w:rPr>
        <w:t xml:space="preserve">Resources Certification: Micro Toxin with Dr Marcus</w:t>
      </w:r>
    </w:p>
    <w:p w:rsidR="00000000" w:rsidDel="00000000" w:rsidP="00000000" w:rsidRDefault="00000000" w:rsidRPr="00000000" w14:paraId="0000007D">
      <w:pPr>
        <w:spacing w:after="0" w:line="360" w:lineRule="auto"/>
        <w:rPr>
          <w:color w:val="222222"/>
          <w:sz w:val="20"/>
          <w:szCs w:val="20"/>
          <w:highlight w:val="white"/>
        </w:rPr>
      </w:pPr>
      <w:r w:rsidDel="00000000" w:rsidR="00000000" w:rsidRPr="00000000">
        <w:rPr>
          <w:color w:val="595959"/>
          <w:sz w:val="20"/>
          <w:szCs w:val="20"/>
          <w:highlight w:val="white"/>
          <w:rtl w:val="0"/>
        </w:rPr>
        <w:t xml:space="preserve">2021 </w:t>
      </w:r>
      <w:r w:rsidDel="00000000" w:rsidR="00000000" w:rsidRPr="00000000">
        <w:rPr>
          <w:color w:val="595959"/>
          <w:sz w:val="20"/>
          <w:szCs w:val="20"/>
          <w:rtl w:val="0"/>
        </w:rPr>
        <w:t xml:space="preserve">PALETTE </w:t>
      </w:r>
      <w:r w:rsidDel="00000000" w:rsidR="00000000" w:rsidRPr="00000000">
        <w:rPr>
          <w:color w:val="595959"/>
          <w:sz w:val="20"/>
          <w:szCs w:val="20"/>
          <w:highlight w:val="white"/>
          <w:rtl w:val="0"/>
        </w:rPr>
        <w:t xml:space="preserve">Resources Certification: Intro to Cannula with </w:t>
      </w:r>
      <w:r w:rsidDel="00000000" w:rsidR="00000000" w:rsidRPr="00000000">
        <w:rPr>
          <w:color w:val="222222"/>
          <w:sz w:val="20"/>
          <w:szCs w:val="20"/>
          <w:highlight w:val="white"/>
          <w:rtl w:val="0"/>
        </w:rPr>
        <w:t xml:space="preserve">Glenn Vallecillos, MD, FACS</w:t>
      </w:r>
    </w:p>
    <w:p w:rsidR="00000000" w:rsidDel="00000000" w:rsidP="00000000" w:rsidRDefault="00000000" w:rsidRPr="00000000" w14:paraId="0000007E">
      <w:pPr>
        <w:spacing w:after="0" w:line="360" w:lineRule="auto"/>
        <w:rPr>
          <w:color w:val="222222"/>
          <w:sz w:val="20"/>
          <w:szCs w:val="20"/>
          <w:highlight w:val="white"/>
        </w:rPr>
      </w:pPr>
      <w:r w:rsidDel="00000000" w:rsidR="00000000" w:rsidRPr="00000000">
        <w:rPr>
          <w:rtl w:val="0"/>
        </w:rPr>
      </w:r>
    </w:p>
    <w:p w:rsidR="00000000" w:rsidDel="00000000" w:rsidP="00000000" w:rsidRDefault="00000000" w:rsidRPr="00000000" w14:paraId="0000007F">
      <w:pPr>
        <w:spacing w:after="0" w:line="360" w:lineRule="auto"/>
        <w:rPr>
          <w:color w:val="595959"/>
          <w:sz w:val="20"/>
          <w:szCs w:val="20"/>
          <w:highlight w:val="white"/>
        </w:rPr>
      </w:pPr>
      <w:r w:rsidDel="00000000" w:rsidR="00000000" w:rsidRPr="00000000">
        <w:rPr>
          <w:rtl w:val="0"/>
        </w:rPr>
      </w:r>
    </w:p>
    <w:p w:rsidR="00000000" w:rsidDel="00000000" w:rsidP="00000000" w:rsidRDefault="00000000" w:rsidRPr="00000000" w14:paraId="00000080">
      <w:pPr>
        <w:shd w:fill="ffffff" w:val="clear"/>
        <w:spacing w:after="0" w:line="360" w:lineRule="auto"/>
        <w:rPr>
          <w:color w:val="222222"/>
          <w:sz w:val="20"/>
          <w:szCs w:val="20"/>
          <w:highlight w:val="white"/>
        </w:rPr>
      </w:pPr>
      <w:r w:rsidDel="00000000" w:rsidR="00000000" w:rsidRPr="00000000">
        <w:rPr>
          <w:rtl w:val="0"/>
        </w:rPr>
      </w:r>
    </w:p>
    <w:p w:rsidR="00000000" w:rsidDel="00000000" w:rsidP="00000000" w:rsidRDefault="00000000" w:rsidRPr="00000000" w14:paraId="00000081">
      <w:pPr>
        <w:shd w:fill="ffffff" w:val="clear"/>
        <w:spacing w:after="0" w:line="360" w:lineRule="auto"/>
        <w:rPr>
          <w:rFonts w:ascii="Calibri" w:cs="Calibri" w:eastAsia="Calibri" w:hAnsi="Calibri"/>
          <w:color w:val="595959"/>
          <w:sz w:val="20"/>
          <w:szCs w:val="20"/>
        </w:rPr>
      </w:pPr>
      <w:r w:rsidDel="00000000" w:rsidR="00000000" w:rsidRPr="00000000">
        <w:rPr>
          <w:rtl w:val="0"/>
        </w:rPr>
      </w:r>
    </w:p>
    <w:p w:rsidR="00000000" w:rsidDel="00000000" w:rsidP="00000000" w:rsidRDefault="00000000" w:rsidRPr="00000000" w14:paraId="00000082">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Speaking &amp; Contracting</w:t>
      </w:r>
      <w:r w:rsidDel="00000000" w:rsidR="00000000" w:rsidRPr="00000000">
        <w:rPr>
          <w:rtl w:val="0"/>
        </w:rPr>
      </w:r>
    </w:p>
    <w:p w:rsidR="00000000" w:rsidDel="00000000" w:rsidP="00000000" w:rsidRDefault="00000000" w:rsidRPr="00000000" w14:paraId="00000083">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Instructor for Esthetic Skin Institute in The Art and Science of Botox® Hands on Training</w:t>
      </w:r>
      <w:r w:rsidDel="00000000" w:rsidR="00000000" w:rsidRPr="00000000">
        <w:rPr>
          <w:rtl w:val="0"/>
        </w:rPr>
      </w:r>
    </w:p>
    <w:p w:rsidR="00000000" w:rsidDel="00000000" w:rsidP="00000000" w:rsidRDefault="00000000" w:rsidRPr="00000000" w14:paraId="00000084">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Instructor for Esthetic Skin Institute in The Art of Dermal Fillers: A Training Workshop</w:t>
      </w:r>
      <w:r w:rsidDel="00000000" w:rsidR="00000000" w:rsidRPr="00000000">
        <w:rPr>
          <w:rtl w:val="0"/>
        </w:rPr>
      </w:r>
    </w:p>
    <w:p w:rsidR="00000000" w:rsidDel="00000000" w:rsidP="00000000" w:rsidRDefault="00000000" w:rsidRPr="00000000" w14:paraId="00000085">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Instructor for Esthetic Skin Institute in The Art and Science of Botox® Hands on Training</w:t>
      </w:r>
      <w:r w:rsidDel="00000000" w:rsidR="00000000" w:rsidRPr="00000000">
        <w:rPr>
          <w:rtl w:val="0"/>
        </w:rPr>
      </w:r>
    </w:p>
    <w:p w:rsidR="00000000" w:rsidDel="00000000" w:rsidP="00000000" w:rsidRDefault="00000000" w:rsidRPr="00000000" w14:paraId="00000086">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Instructor for Esthetic Skin Institute in The Art of Dermal Fillers: A Training Workshop</w:t>
      </w:r>
      <w:r w:rsidDel="00000000" w:rsidR="00000000" w:rsidRPr="00000000">
        <w:rPr>
          <w:rtl w:val="0"/>
        </w:rPr>
      </w:r>
    </w:p>
    <w:p w:rsidR="00000000" w:rsidDel="00000000" w:rsidP="00000000" w:rsidRDefault="00000000" w:rsidRPr="00000000" w14:paraId="00000087">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Quality Improvement Presentation: Improving Outcomes Through Patient Education, </w:t>
      </w:r>
      <w:r w:rsidDel="00000000" w:rsidR="00000000" w:rsidRPr="00000000">
        <w:rPr>
          <w:rFonts w:ascii="Calibri" w:cs="Calibri" w:eastAsia="Calibri" w:hAnsi="Calibri"/>
          <w:i w:val="1"/>
          <w:color w:val="595959"/>
          <w:sz w:val="20"/>
          <w:szCs w:val="20"/>
          <w:rtl w:val="0"/>
        </w:rPr>
        <w:t xml:space="preserve">University of Colorado School of Nursing </w:t>
      </w:r>
      <w:r w:rsidDel="00000000" w:rsidR="00000000" w:rsidRPr="00000000">
        <w:rPr>
          <w:rtl w:val="0"/>
        </w:rPr>
      </w:r>
    </w:p>
    <w:p w:rsidR="00000000" w:rsidDel="00000000" w:rsidP="00000000" w:rsidRDefault="00000000" w:rsidRPr="00000000" w14:paraId="00000088">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Allergan National Instructor for Kybella Roundtables  </w:t>
      </w:r>
      <w:r w:rsidDel="00000000" w:rsidR="00000000" w:rsidRPr="00000000">
        <w:rPr>
          <w:rtl w:val="0"/>
        </w:rPr>
      </w:r>
    </w:p>
    <w:p w:rsidR="00000000" w:rsidDel="00000000" w:rsidP="00000000" w:rsidRDefault="00000000" w:rsidRPr="00000000" w14:paraId="00000089">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Allergan National Instructor for Juvederm</w:t>
      </w:r>
      <w:r w:rsidDel="00000000" w:rsidR="00000000" w:rsidRPr="00000000">
        <w:rPr>
          <w:rtl w:val="0"/>
        </w:rPr>
      </w:r>
    </w:p>
    <w:p w:rsidR="00000000" w:rsidDel="00000000" w:rsidP="00000000" w:rsidRDefault="00000000" w:rsidRPr="00000000" w14:paraId="0000008A">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Allergan National Instructor for Botox</w:t>
      </w:r>
      <w:r w:rsidDel="00000000" w:rsidR="00000000" w:rsidRPr="00000000">
        <w:rPr>
          <w:rtl w:val="0"/>
        </w:rPr>
      </w:r>
    </w:p>
    <w:p w:rsidR="00000000" w:rsidDel="00000000" w:rsidP="00000000" w:rsidRDefault="00000000" w:rsidRPr="00000000" w14:paraId="0000008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Allergan National Instructor for Volbella</w:t>
      </w:r>
      <w:r w:rsidDel="00000000" w:rsidR="00000000" w:rsidRPr="00000000">
        <w:rPr>
          <w:rtl w:val="0"/>
        </w:rPr>
      </w:r>
    </w:p>
    <w:p w:rsidR="00000000" w:rsidDel="00000000" w:rsidP="00000000" w:rsidRDefault="00000000" w:rsidRPr="00000000" w14:paraId="0000008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highlight w:val="white"/>
          <w:rtl w:val="0"/>
        </w:rPr>
        <w:t xml:space="preserve">2016 Nurse Assistant Allergan EPIC Master Course with Rami Batniji, MD, FACS</w:t>
      </w:r>
      <w:r w:rsidDel="00000000" w:rsidR="00000000" w:rsidRPr="00000000">
        <w:rPr>
          <w:rtl w:val="0"/>
        </w:rPr>
      </w:r>
    </w:p>
    <w:p w:rsidR="00000000" w:rsidDel="00000000" w:rsidP="00000000" w:rsidRDefault="00000000" w:rsidRPr="00000000" w14:paraId="0000008D">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Allergan National Instructor for Kybella Roundtables  </w:t>
      </w:r>
      <w:r w:rsidDel="00000000" w:rsidR="00000000" w:rsidRPr="00000000">
        <w:rPr>
          <w:rtl w:val="0"/>
        </w:rPr>
      </w:r>
    </w:p>
    <w:p w:rsidR="00000000" w:rsidDel="00000000" w:rsidP="00000000" w:rsidRDefault="00000000" w:rsidRPr="00000000" w14:paraId="0000008E">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Allergan National Instructor for Juvederm</w:t>
      </w:r>
      <w:r w:rsidDel="00000000" w:rsidR="00000000" w:rsidRPr="00000000">
        <w:rPr>
          <w:rtl w:val="0"/>
        </w:rPr>
      </w:r>
    </w:p>
    <w:p w:rsidR="00000000" w:rsidDel="00000000" w:rsidP="00000000" w:rsidRDefault="00000000" w:rsidRPr="00000000" w14:paraId="0000008F">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Allergan National Instructor for Botox</w:t>
      </w:r>
      <w:r w:rsidDel="00000000" w:rsidR="00000000" w:rsidRPr="00000000">
        <w:rPr>
          <w:rtl w:val="0"/>
        </w:rPr>
      </w:r>
    </w:p>
    <w:p w:rsidR="00000000" w:rsidDel="00000000" w:rsidP="00000000" w:rsidRDefault="00000000" w:rsidRPr="00000000" w14:paraId="00000090">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Allergan National Instructor for Volbella, Voluma, and Vollure</w:t>
      </w:r>
      <w:r w:rsidDel="00000000" w:rsidR="00000000" w:rsidRPr="00000000">
        <w:rPr>
          <w:rtl w:val="0"/>
        </w:rPr>
      </w:r>
    </w:p>
    <w:p w:rsidR="00000000" w:rsidDel="00000000" w:rsidP="00000000" w:rsidRDefault="00000000" w:rsidRPr="00000000" w14:paraId="00000091">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2017 Allergan National Instructor for Kybella</w:t>
      </w:r>
      <w:r w:rsidDel="00000000" w:rsidR="00000000" w:rsidRPr="00000000">
        <w:rPr>
          <w:rtl w:val="0"/>
        </w:rPr>
      </w:r>
    </w:p>
    <w:p w:rsidR="00000000" w:rsidDel="00000000" w:rsidP="00000000" w:rsidRDefault="00000000" w:rsidRPr="00000000" w14:paraId="00000092">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2018 Allergan Medical Institute Speaker – 2 programs </w:t>
      </w:r>
    </w:p>
    <w:p w:rsidR="00000000" w:rsidDel="00000000" w:rsidP="00000000" w:rsidRDefault="00000000" w:rsidRPr="00000000" w14:paraId="00000093">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2019 Allergan Medical Institute Speaker – 5 programs </w:t>
      </w:r>
      <w:r w:rsidDel="00000000" w:rsidR="00000000" w:rsidRPr="00000000">
        <w:rPr>
          <w:rtl w:val="0"/>
        </w:rPr>
      </w:r>
    </w:p>
    <w:p w:rsidR="00000000" w:rsidDel="00000000" w:rsidP="00000000" w:rsidRDefault="00000000" w:rsidRPr="00000000" w14:paraId="00000094">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Medical Institute Speaker – 6 programs </w:t>
      </w:r>
    </w:p>
    <w:p w:rsidR="00000000" w:rsidDel="00000000" w:rsidP="00000000" w:rsidRDefault="00000000" w:rsidRPr="00000000" w14:paraId="00000095">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Advisory Boards</w:t>
      </w:r>
    </w:p>
    <w:p w:rsidR="00000000" w:rsidDel="00000000" w:rsidP="00000000" w:rsidRDefault="00000000" w:rsidRPr="00000000" w14:paraId="00000096">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ab/>
        <w:t xml:space="preserve">Allergan Facial Aesthetics Advisory Board in Las Vegas</w:t>
      </w:r>
    </w:p>
    <w:p w:rsidR="00000000" w:rsidDel="00000000" w:rsidP="00000000" w:rsidRDefault="00000000" w:rsidRPr="00000000" w14:paraId="00000097">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ab/>
        <w:t xml:space="preserve">Virtual Allergan Facial Aesthetics Advisory Board</w:t>
      </w:r>
    </w:p>
    <w:p w:rsidR="00000000" w:rsidDel="00000000" w:rsidP="00000000" w:rsidRDefault="00000000" w:rsidRPr="00000000" w14:paraId="00000098">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AMI Vycross Roundtable Speaker</w:t>
      </w:r>
    </w:p>
    <w:p w:rsidR="00000000" w:rsidDel="00000000" w:rsidP="00000000" w:rsidRDefault="00000000" w:rsidRPr="00000000" w14:paraId="00000099">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ISPAN International Convention presenter, “Protecting Your Injectable Investment”</w:t>
      </w:r>
    </w:p>
    <w:p w:rsidR="00000000" w:rsidDel="00000000" w:rsidP="00000000" w:rsidRDefault="00000000" w:rsidRPr="00000000" w14:paraId="0000009A">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Virtual CoolEvent for CoolClinic by Always Beautiful </w:t>
      </w:r>
    </w:p>
    <w:p w:rsidR="00000000" w:rsidDel="00000000" w:rsidP="00000000" w:rsidRDefault="00000000" w:rsidRPr="00000000" w14:paraId="0000009B">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ISPAN MEC speaker</w:t>
      </w:r>
    </w:p>
    <w:p w:rsidR="00000000" w:rsidDel="00000000" w:rsidP="00000000" w:rsidRDefault="00000000" w:rsidRPr="00000000" w14:paraId="0000009C">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Allergan Medical Institute Speaker – 3 programs </w:t>
      </w:r>
    </w:p>
    <w:p w:rsidR="00000000" w:rsidDel="00000000" w:rsidP="00000000" w:rsidRDefault="00000000" w:rsidRPr="00000000" w14:paraId="0000009D">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Allergan Advisory Boards</w:t>
      </w:r>
    </w:p>
    <w:p w:rsidR="00000000" w:rsidDel="00000000" w:rsidP="00000000" w:rsidRDefault="00000000" w:rsidRPr="00000000" w14:paraId="0000009E">
      <w:pPr>
        <w:spacing w:after="0" w:line="360" w:lineRule="auto"/>
        <w:rPr>
          <w:rFonts w:ascii="Calibri" w:cs="Calibri" w:eastAsia="Calibri" w:hAnsi="Calibri"/>
          <w:color w:val="595959"/>
          <w:sz w:val="20"/>
          <w:szCs w:val="20"/>
          <w:highlight w:val="white"/>
        </w:rPr>
      </w:pPr>
      <w:r w:rsidDel="00000000" w:rsidR="00000000" w:rsidRPr="00000000">
        <w:rPr>
          <w:rFonts w:ascii="Calibri" w:cs="Calibri" w:eastAsia="Calibri" w:hAnsi="Calibri"/>
          <w:color w:val="595959"/>
          <w:sz w:val="20"/>
          <w:szCs w:val="20"/>
          <w:highlight w:val="white"/>
          <w:rtl w:val="0"/>
        </w:rPr>
        <w:tab/>
        <w:t xml:space="preserve">Virtual SkinMedica Advisory Board “Neck Correct Cream”</w:t>
      </w:r>
    </w:p>
    <w:p w:rsidR="00000000" w:rsidDel="00000000" w:rsidP="00000000" w:rsidRDefault="00000000" w:rsidRPr="00000000" w14:paraId="0000009F">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highlight w:val="white"/>
          <w:rtl w:val="0"/>
        </w:rPr>
        <w:tab/>
        <w:t xml:space="preserve">VOLITE Virtual Advisory Board</w:t>
      </w:r>
      <w:r w:rsidDel="00000000" w:rsidR="00000000" w:rsidRPr="00000000">
        <w:rPr>
          <w:rtl w:val="0"/>
        </w:rPr>
      </w:r>
    </w:p>
    <w:p w:rsidR="00000000" w:rsidDel="00000000" w:rsidP="00000000" w:rsidRDefault="00000000" w:rsidRPr="00000000" w14:paraId="000000A0">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ISPAN International Convention presenter</w:t>
      </w:r>
    </w:p>
    <w:p w:rsidR="00000000" w:rsidDel="00000000" w:rsidP="00000000" w:rsidRDefault="00000000" w:rsidRPr="00000000" w14:paraId="000000A1">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ISPAN MEC speaker</w:t>
      </w:r>
    </w:p>
    <w:p w:rsidR="00000000" w:rsidDel="00000000" w:rsidP="00000000" w:rsidRDefault="00000000" w:rsidRPr="00000000" w14:paraId="000000A2">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2021 Virtual CoolEvent for CoolClinic by Always Beautiful </w:t>
      </w:r>
    </w:p>
    <w:p w:rsidR="00000000" w:rsidDel="00000000" w:rsidP="00000000" w:rsidRDefault="00000000" w:rsidRPr="00000000" w14:paraId="000000A3">
      <w:pPr>
        <w:shd w:fill="ffffff" w:val="clear"/>
        <w:spacing w:after="0" w:line="360" w:lineRule="auto"/>
        <w:rPr>
          <w:color w:val="333333"/>
          <w:sz w:val="20"/>
          <w:szCs w:val="20"/>
          <w:highlight w:val="white"/>
        </w:rPr>
      </w:pPr>
      <w:r w:rsidDel="00000000" w:rsidR="00000000" w:rsidRPr="00000000">
        <w:rPr>
          <w:rFonts w:ascii="Calibri" w:cs="Calibri" w:eastAsia="Calibri" w:hAnsi="Calibri"/>
          <w:color w:val="595959"/>
          <w:sz w:val="20"/>
          <w:szCs w:val="20"/>
          <w:highlight w:val="white"/>
          <w:rtl w:val="0"/>
        </w:rPr>
        <w:t xml:space="preserve">2021 </w:t>
      </w:r>
      <w:r w:rsidDel="00000000" w:rsidR="00000000" w:rsidRPr="00000000">
        <w:rPr>
          <w:rFonts w:ascii="Calibri" w:cs="Calibri" w:eastAsia="Calibri" w:hAnsi="Calibri"/>
          <w:color w:val="333333"/>
          <w:sz w:val="20"/>
          <w:szCs w:val="20"/>
          <w:highlight w:val="white"/>
          <w:rtl w:val="0"/>
        </w:rPr>
        <w:t xml:space="preserve">Allergan Consulting with Joanne Howarth</w:t>
      </w:r>
      <w:r w:rsidDel="00000000" w:rsidR="00000000" w:rsidRPr="00000000">
        <w:rPr>
          <w:rtl w:val="0"/>
        </w:rPr>
      </w:r>
    </w:p>
    <w:p w:rsidR="00000000" w:rsidDel="00000000" w:rsidP="00000000" w:rsidRDefault="00000000" w:rsidRPr="00000000" w14:paraId="000000A4">
      <w:pPr>
        <w:shd w:fill="ffffff" w:val="clear"/>
        <w:spacing w:after="0" w:line="360" w:lineRule="auto"/>
        <w:rPr>
          <w:color w:val="333333"/>
          <w:sz w:val="20"/>
          <w:szCs w:val="20"/>
          <w:highlight w:val="white"/>
        </w:rPr>
      </w:pPr>
      <w:r w:rsidDel="00000000" w:rsidR="00000000" w:rsidRPr="00000000">
        <w:rPr>
          <w:rtl w:val="0"/>
        </w:rPr>
      </w:r>
    </w:p>
    <w:p w:rsidR="00000000" w:rsidDel="00000000" w:rsidP="00000000" w:rsidRDefault="00000000" w:rsidRPr="00000000" w14:paraId="000000A5">
      <w:pPr>
        <w:spacing w:after="0" w:line="360" w:lineRule="auto"/>
        <w:rPr>
          <w:rFonts w:ascii="Calibri" w:cs="Calibri" w:eastAsia="Calibri" w:hAnsi="Calibri"/>
          <w:b w:val="1"/>
          <w:color w:val="595959"/>
          <w:sz w:val="20"/>
          <w:szCs w:val="20"/>
          <w:u w:val="single"/>
        </w:rPr>
      </w:pPr>
      <w:r w:rsidDel="00000000" w:rsidR="00000000" w:rsidRPr="00000000">
        <w:rPr>
          <w:rtl w:val="0"/>
        </w:rPr>
      </w:r>
    </w:p>
    <w:p w:rsidR="00000000" w:rsidDel="00000000" w:rsidP="00000000" w:rsidRDefault="00000000" w:rsidRPr="00000000" w14:paraId="000000A6">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Professional Membership</w:t>
      </w:r>
      <w:r w:rsidDel="00000000" w:rsidR="00000000" w:rsidRPr="00000000">
        <w:rPr>
          <w:rtl w:val="0"/>
        </w:rPr>
      </w:r>
    </w:p>
    <w:p w:rsidR="00000000" w:rsidDel="00000000" w:rsidP="00000000" w:rsidRDefault="00000000" w:rsidRPr="00000000" w14:paraId="000000A7">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2009-current: Member of the American Academy of Medical Esthetic Professionals</w:t>
      </w:r>
      <w:r w:rsidDel="00000000" w:rsidR="00000000" w:rsidRPr="00000000">
        <w:rPr>
          <w:rtl w:val="0"/>
        </w:rPr>
      </w:r>
    </w:p>
    <w:p w:rsidR="00000000" w:rsidDel="00000000" w:rsidP="00000000" w:rsidRDefault="00000000" w:rsidRPr="00000000" w14:paraId="000000A8">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2013-current Member of the Dermatology Nurses Association</w:t>
      </w:r>
      <w:r w:rsidDel="00000000" w:rsidR="00000000" w:rsidRPr="00000000">
        <w:rPr>
          <w:rtl w:val="0"/>
        </w:rPr>
      </w:r>
    </w:p>
    <w:p w:rsidR="00000000" w:rsidDel="00000000" w:rsidP="00000000" w:rsidRDefault="00000000" w:rsidRPr="00000000" w14:paraId="000000A9">
      <w:pPr>
        <w:tabs>
          <w:tab w:val="left" w:pos="10026"/>
        </w:tabs>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2015-current: Colorado Bestheticians </w:t>
        <w:tab/>
      </w:r>
      <w:r w:rsidDel="00000000" w:rsidR="00000000" w:rsidRPr="00000000">
        <w:rPr>
          <w:rtl w:val="0"/>
        </w:rPr>
      </w:r>
    </w:p>
    <w:p w:rsidR="00000000" w:rsidDel="00000000" w:rsidP="00000000" w:rsidRDefault="00000000" w:rsidRPr="00000000" w14:paraId="000000AA">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2018-current: Founding member of Colorado Aesthetic Nurse Injectors</w:t>
      </w:r>
      <w:r w:rsidDel="00000000" w:rsidR="00000000" w:rsidRPr="00000000">
        <w:rPr>
          <w:rtl w:val="0"/>
        </w:rPr>
      </w:r>
    </w:p>
    <w:p w:rsidR="00000000" w:rsidDel="00000000" w:rsidP="00000000" w:rsidRDefault="00000000" w:rsidRPr="00000000" w14:paraId="000000AB">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2018-current: International Society of Plastic Surgery and Aesthetic Nurses</w:t>
      </w:r>
    </w:p>
    <w:p w:rsidR="00000000" w:rsidDel="00000000" w:rsidP="00000000" w:rsidRDefault="00000000" w:rsidRPr="00000000" w14:paraId="000000AC">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2020-current: American Medspa Association member</w:t>
      </w:r>
    </w:p>
    <w:p w:rsidR="00000000" w:rsidDel="00000000" w:rsidP="00000000" w:rsidRDefault="00000000" w:rsidRPr="00000000" w14:paraId="000000AD">
      <w:pPr>
        <w:spacing w:after="0"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AE">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Awards and Honors</w:t>
      </w:r>
      <w:r w:rsidDel="00000000" w:rsidR="00000000" w:rsidRPr="00000000">
        <w:rPr>
          <w:rtl w:val="0"/>
        </w:rPr>
      </w:r>
    </w:p>
    <w:p w:rsidR="00000000" w:rsidDel="00000000" w:rsidP="00000000" w:rsidRDefault="00000000" w:rsidRPr="00000000" w14:paraId="000000AF">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2008 Phi Theta Kappa, 4.0 GPA, and Class President at </w:t>
      </w:r>
      <w:r w:rsidDel="00000000" w:rsidR="00000000" w:rsidRPr="00000000">
        <w:rPr>
          <w:rFonts w:ascii="Calibri" w:cs="Calibri" w:eastAsia="Calibri" w:hAnsi="Calibri"/>
          <w:i w:val="1"/>
          <w:color w:val="595959"/>
          <w:sz w:val="20"/>
          <w:szCs w:val="20"/>
          <w:rtl w:val="0"/>
        </w:rPr>
        <w:t xml:space="preserve">Community College of Denver</w:t>
      </w:r>
      <w:r w:rsidDel="00000000" w:rsidR="00000000" w:rsidRPr="00000000">
        <w:rPr>
          <w:rFonts w:ascii="Calibri" w:cs="Calibri" w:eastAsia="Calibri" w:hAnsi="Calibri"/>
          <w:color w:val="595959"/>
          <w:sz w:val="20"/>
          <w:szCs w:val="20"/>
          <w:rtl w:val="0"/>
        </w:rPr>
        <w:t xml:space="preserve"> </w:t>
      </w:r>
      <w:r w:rsidDel="00000000" w:rsidR="00000000" w:rsidRPr="00000000">
        <w:rPr>
          <w:rtl w:val="0"/>
        </w:rPr>
      </w:r>
    </w:p>
    <w:p w:rsidR="00000000" w:rsidDel="00000000" w:rsidP="00000000" w:rsidRDefault="00000000" w:rsidRPr="00000000" w14:paraId="000000B0">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Allergan Partner Privileges Silver</w:t>
      </w:r>
      <w:r w:rsidDel="00000000" w:rsidR="00000000" w:rsidRPr="00000000">
        <w:rPr>
          <w:rtl w:val="0"/>
        </w:rPr>
      </w:r>
    </w:p>
    <w:p w:rsidR="00000000" w:rsidDel="00000000" w:rsidP="00000000" w:rsidRDefault="00000000" w:rsidRPr="00000000" w14:paraId="000000B1">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Summa Cum Laude at </w:t>
      </w:r>
      <w:r w:rsidDel="00000000" w:rsidR="00000000" w:rsidRPr="00000000">
        <w:rPr>
          <w:rFonts w:ascii="Calibri" w:cs="Calibri" w:eastAsia="Calibri" w:hAnsi="Calibri"/>
          <w:i w:val="1"/>
          <w:color w:val="595959"/>
          <w:sz w:val="20"/>
          <w:szCs w:val="20"/>
          <w:rtl w:val="0"/>
        </w:rPr>
        <w:t xml:space="preserve">University of Colorado School of Nursing</w:t>
      </w:r>
      <w:r w:rsidDel="00000000" w:rsidR="00000000" w:rsidRPr="00000000">
        <w:rPr>
          <w:rtl w:val="0"/>
        </w:rPr>
      </w:r>
    </w:p>
    <w:p w:rsidR="00000000" w:rsidDel="00000000" w:rsidP="00000000" w:rsidRDefault="00000000" w:rsidRPr="00000000" w14:paraId="000000B2">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Allergan Partner Privileges Gold</w:t>
      </w:r>
      <w:r w:rsidDel="00000000" w:rsidR="00000000" w:rsidRPr="00000000">
        <w:rPr>
          <w:rtl w:val="0"/>
        </w:rPr>
      </w:r>
    </w:p>
    <w:p w:rsidR="00000000" w:rsidDel="00000000" w:rsidP="00000000" w:rsidRDefault="00000000" w:rsidRPr="00000000" w14:paraId="000000B3">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2015 Allergan Partner Privileges Platinum </w:t>
      </w:r>
      <w:r w:rsidDel="00000000" w:rsidR="00000000" w:rsidRPr="00000000">
        <w:rPr>
          <w:rtl w:val="0"/>
        </w:rPr>
      </w:r>
    </w:p>
    <w:p w:rsidR="00000000" w:rsidDel="00000000" w:rsidP="00000000" w:rsidRDefault="00000000" w:rsidRPr="00000000" w14:paraId="000000B4">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2016 Allergan Partner Privileges Platinum Plus</w:t>
      </w:r>
      <w:r w:rsidDel="00000000" w:rsidR="00000000" w:rsidRPr="00000000">
        <w:rPr>
          <w:rtl w:val="0"/>
        </w:rPr>
      </w:r>
    </w:p>
    <w:p w:rsidR="00000000" w:rsidDel="00000000" w:rsidP="00000000" w:rsidRDefault="00000000" w:rsidRPr="00000000" w14:paraId="000000B5">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2018 Allergan Partner Privileges Diamond</w:t>
      </w:r>
      <w:r w:rsidDel="00000000" w:rsidR="00000000" w:rsidRPr="00000000">
        <w:rPr>
          <w:rtl w:val="0"/>
        </w:rPr>
      </w:r>
    </w:p>
    <w:p w:rsidR="00000000" w:rsidDel="00000000" w:rsidP="00000000" w:rsidRDefault="00000000" w:rsidRPr="00000000" w14:paraId="000000B6">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2019 Allergan Top 500</w:t>
      </w:r>
      <w:r w:rsidDel="00000000" w:rsidR="00000000" w:rsidRPr="00000000">
        <w:rPr>
          <w:rtl w:val="0"/>
        </w:rPr>
      </w:r>
    </w:p>
    <w:p w:rsidR="00000000" w:rsidDel="00000000" w:rsidP="00000000" w:rsidRDefault="00000000" w:rsidRPr="00000000" w14:paraId="000000B7">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 Allergan Top 500</w:t>
      </w:r>
    </w:p>
    <w:p w:rsidR="00000000" w:rsidDel="00000000" w:rsidP="00000000" w:rsidRDefault="00000000" w:rsidRPr="00000000" w14:paraId="000000B8">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2021 Allergan Top 250</w:t>
      </w:r>
      <w:r w:rsidDel="00000000" w:rsidR="00000000" w:rsidRPr="00000000">
        <w:rPr>
          <w:rtl w:val="0"/>
        </w:rPr>
      </w:r>
    </w:p>
    <w:p w:rsidR="00000000" w:rsidDel="00000000" w:rsidP="00000000" w:rsidRDefault="00000000" w:rsidRPr="00000000" w14:paraId="000000B9">
      <w:pPr>
        <w:spacing w:after="0"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BA">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Volunteer Efforts</w:t>
      </w:r>
      <w:r w:rsidDel="00000000" w:rsidR="00000000" w:rsidRPr="00000000">
        <w:rPr>
          <w:rtl w:val="0"/>
        </w:rPr>
      </w:r>
    </w:p>
    <w:p w:rsidR="00000000" w:rsidDel="00000000" w:rsidP="00000000" w:rsidRDefault="00000000" w:rsidRPr="00000000" w14:paraId="000000BB">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2007-2012: Colorado Community Church</w:t>
      </w:r>
      <w:r w:rsidDel="00000000" w:rsidR="00000000" w:rsidRPr="00000000">
        <w:rPr>
          <w:rtl w:val="0"/>
        </w:rPr>
      </w:r>
    </w:p>
    <w:p w:rsidR="00000000" w:rsidDel="00000000" w:rsidP="00000000" w:rsidRDefault="00000000" w:rsidRPr="00000000" w14:paraId="000000BC">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2013: 9 News Health Fair 2013</w:t>
      </w:r>
      <w:r w:rsidDel="00000000" w:rsidR="00000000" w:rsidRPr="00000000">
        <w:rPr>
          <w:rtl w:val="0"/>
        </w:rPr>
      </w:r>
    </w:p>
    <w:p w:rsidR="00000000" w:rsidDel="00000000" w:rsidP="00000000" w:rsidRDefault="00000000" w:rsidRPr="00000000" w14:paraId="000000BD">
      <w:pPr>
        <w:spacing w:after="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0"/>
          <w:szCs w:val="20"/>
          <w:rtl w:val="0"/>
        </w:rPr>
        <w:t xml:space="preserve">2014: 9 News Health Fair 2014</w:t>
      </w:r>
      <w:r w:rsidDel="00000000" w:rsidR="00000000" w:rsidRPr="00000000">
        <w:rPr>
          <w:rtl w:val="0"/>
        </w:rPr>
      </w:r>
    </w:p>
    <w:p w:rsidR="00000000" w:rsidDel="00000000" w:rsidP="00000000" w:rsidRDefault="00000000" w:rsidRPr="00000000" w14:paraId="000000BE">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2014-2017: PTO Secretary Powell Middle School </w:t>
      </w:r>
    </w:p>
    <w:p w:rsidR="00000000" w:rsidDel="00000000" w:rsidP="00000000" w:rsidRDefault="00000000" w:rsidRPr="00000000" w14:paraId="000000BF">
      <w:pPr>
        <w:spacing w:after="0" w:line="36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2020-present: ISPAN Membership Engagement Committee volunteer</w:t>
      </w:r>
    </w:p>
    <w:p w:rsidR="00000000" w:rsidDel="00000000" w:rsidP="00000000" w:rsidRDefault="00000000" w:rsidRPr="00000000" w14:paraId="000000C0">
      <w:pPr>
        <w:spacing w:after="0" w:line="360" w:lineRule="auto"/>
        <w:rPr>
          <w:rFonts w:ascii="Calibri" w:cs="Calibri" w:eastAsia="Calibri" w:hAnsi="Calibri"/>
          <w:color w:val="595959"/>
          <w:sz w:val="20"/>
          <w:szCs w:val="20"/>
        </w:rPr>
      </w:pPr>
      <w:r w:rsidDel="00000000" w:rsidR="00000000" w:rsidRPr="00000000">
        <w:rPr>
          <w:rtl w:val="0"/>
        </w:rPr>
      </w:r>
    </w:p>
    <w:sectPr>
      <w:headerReference r:id="rId7" w:type="default"/>
      <w:pgSz w:h="15840" w:w="12240" w:orient="portrait"/>
      <w:pgMar w:bottom="720" w:top="100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5d2c87"/>
        <w:sz w:val="32"/>
        <w:szCs w:val="32"/>
        <w:u w:val="none"/>
        <w:shd w:fill="auto" w:val="clear"/>
        <w:vertAlign w:val="baseline"/>
      </w:rPr>
    </w:pPr>
    <w:r w:rsidDel="00000000" w:rsidR="00000000" w:rsidRPr="00000000">
      <w:rPr>
        <w:rFonts w:ascii="Calibri" w:cs="Calibri" w:eastAsia="Calibri" w:hAnsi="Calibri"/>
        <w:b w:val="1"/>
        <w:i w:val="0"/>
        <w:smallCaps w:val="0"/>
        <w:strike w:val="0"/>
        <w:color w:val="5d2c87"/>
        <w:sz w:val="32"/>
        <w:szCs w:val="32"/>
        <w:u w:val="none"/>
        <w:shd w:fill="auto" w:val="clear"/>
        <w:vertAlign w:val="baseline"/>
        <w:rtl w:val="0"/>
      </w:rPr>
      <w:t xml:space="preserve">Ali McCoy-Stengel, LE, RN, BSN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6867525" cy="1342390"/>
              <wp:effectExtent b="0" l="0" r="0" t="0"/>
              <wp:wrapNone/>
              <wp:docPr descr="Curved border layout" id="13" name=""/>
              <a:graphic>
                <a:graphicData uri="http://schemas.microsoft.com/office/word/2010/wordprocessingShape">
                  <wps:wsp>
                    <wps:cNvSpPr/>
                    <wps:cNvPr id="3" name="Shape 3"/>
                    <wps:spPr>
                      <a:xfrm>
                        <a:off x="1917000" y="3113568"/>
                        <a:ext cx="6858000" cy="1332865"/>
                      </a:xfrm>
                      <a:custGeom>
                        <a:rect b="b" l="l" r="r" t="t"/>
                        <a:pathLst>
                          <a:path extrusionOk="0" h="2356" w="11295">
                            <a:moveTo>
                              <a:pt x="11295" y="0"/>
                            </a:moveTo>
                            <a:cubicBezTo>
                              <a:pt x="11295" y="0"/>
                              <a:pt x="5647" y="0"/>
                              <a:pt x="0" y="0"/>
                            </a:cubicBezTo>
                            <a:cubicBezTo>
                              <a:pt x="0" y="0"/>
                              <a:pt x="18" y="2131"/>
                              <a:pt x="0" y="2356"/>
                            </a:cubicBezTo>
                            <a:cubicBezTo>
                              <a:pt x="1066" y="2300"/>
                              <a:pt x="660" y="788"/>
                              <a:pt x="2131" y="523"/>
                            </a:cubicBezTo>
                            <a:cubicBezTo>
                              <a:pt x="3631" y="330"/>
                              <a:pt x="7300" y="853"/>
                              <a:pt x="8827" y="766"/>
                            </a:cubicBezTo>
                            <a:cubicBezTo>
                              <a:pt x="10354" y="679"/>
                              <a:pt x="10781" y="160"/>
                              <a:pt x="11295" y="0"/>
                            </a:cubicBezTo>
                            <a:close/>
                          </a:path>
                        </a:pathLst>
                      </a:custGeom>
                      <a:gradFill>
                        <a:gsLst>
                          <a:gs pos="0">
                            <a:srgbClr val="7F4B9D"/>
                          </a:gs>
                          <a:gs pos="11000">
                            <a:srgbClr val="7F4B9D"/>
                          </a:gs>
                          <a:gs pos="72000">
                            <a:srgbClr val="FFFFFF">
                              <a:alpha val="17647"/>
                            </a:srgbClr>
                          </a:gs>
                          <a:gs pos="100000">
                            <a:srgbClr val="FFFFFF">
                              <a:alpha val="17647"/>
                            </a:srgbClr>
                          </a:gs>
                        </a:gsLst>
                        <a:path path="circle">
                          <a:fillToRect l="100%" t="100%"/>
                        </a:path>
                        <a:tileRect b="-100%" r="-10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6867525" cy="1342390"/>
              <wp:effectExtent b="0" l="0" r="0" t="0"/>
              <wp:wrapNone/>
              <wp:docPr descr="Curved border layout" id="13" name="image2.png"/>
              <a:graphic>
                <a:graphicData uri="http://schemas.openxmlformats.org/drawingml/2006/picture">
                  <pic:pic>
                    <pic:nvPicPr>
                      <pic:cNvPr descr="Curved border layout" id="0" name="image2.png"/>
                      <pic:cNvPicPr preferRelativeResize="0"/>
                    </pic:nvPicPr>
                    <pic:blipFill>
                      <a:blip r:embed="rId1"/>
                      <a:srcRect/>
                      <a:stretch>
                        <a:fillRect/>
                      </a:stretch>
                    </pic:blipFill>
                    <pic:spPr>
                      <a:xfrm>
                        <a:off x="0" y="0"/>
                        <a:ext cx="6867525" cy="13423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-50799</wp:posOffset>
              </wp:positionV>
              <wp:extent cx="6867525" cy="28575"/>
              <wp:effectExtent b="0" l="0" r="0" t="0"/>
              <wp:wrapNone/>
              <wp:docPr id="12" name=""/>
              <a:graphic>
                <a:graphicData uri="http://schemas.microsoft.com/office/word/2010/wordprocessingShape">
                  <wps:wsp>
                    <wps:cNvCnPr/>
                    <wps:spPr>
                      <a:xfrm rot="10800000">
                        <a:off x="1917000" y="3770475"/>
                        <a:ext cx="6858000" cy="19050"/>
                      </a:xfrm>
                      <a:prstGeom prst="straightConnector1">
                        <a:avLst/>
                      </a:prstGeom>
                      <a:noFill/>
                      <a:ln cap="flat" cmpd="sng" w="9525">
                        <a:solidFill>
                          <a:srgbClr val="5D2C87"/>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-50799</wp:posOffset>
              </wp:positionV>
              <wp:extent cx="6867525" cy="28575"/>
              <wp:effectExtent b="0" l="0" r="0" t="0"/>
              <wp:wrapNone/>
              <wp:docPr id="1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67525" cy="28575"/>
                      </a:xfrm>
                      <a:prstGeom prst="rect"/>
                      <a:ln/>
                    </pic:spPr>
                  </pic:pic>
                </a:graphicData>
              </a:graphic>
            </wp:anchor>
          </w:drawing>
        </mc:Fallback>
      </mc:AlternateConten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5d2c87"/>
        <w:sz w:val="24"/>
        <w:szCs w:val="24"/>
        <w:u w:val="none"/>
        <w:shd w:fill="auto" w:val="clear"/>
        <w:vertAlign w:val="baseline"/>
      </w:rPr>
    </w:pPr>
    <w:r w:rsidDel="00000000" w:rsidR="00000000" w:rsidRPr="00000000">
      <w:rPr>
        <w:rFonts w:ascii="Calibri" w:cs="Calibri" w:eastAsia="Calibri" w:hAnsi="Calibri"/>
        <w:b w:val="1"/>
        <w:i w:val="0"/>
        <w:smallCaps w:val="0"/>
        <w:strike w:val="0"/>
        <w:color w:val="5d2c87"/>
        <w:sz w:val="24"/>
        <w:szCs w:val="24"/>
        <w:u w:val="none"/>
        <w:shd w:fill="auto" w:val="clear"/>
        <w:vertAlign w:val="baseline"/>
        <w:rtl w:val="0"/>
      </w:rPr>
      <w:t xml:space="preserve">alimccoystengel@gmail.com</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5d2c87"/>
        <w:sz w:val="24"/>
        <w:szCs w:val="24"/>
        <w:u w:val="none"/>
        <w:shd w:fill="auto" w:val="clear"/>
        <w:vertAlign w:val="baseline"/>
      </w:rPr>
    </w:pPr>
    <w:r w:rsidDel="00000000" w:rsidR="00000000" w:rsidRPr="00000000">
      <w:rPr>
        <w:rFonts w:ascii="Calibri" w:cs="Calibri" w:eastAsia="Calibri" w:hAnsi="Calibri"/>
        <w:b w:val="1"/>
        <w:i w:val="0"/>
        <w:smallCaps w:val="0"/>
        <w:strike w:val="0"/>
        <w:color w:val="5d2c87"/>
        <w:sz w:val="24"/>
        <w:szCs w:val="24"/>
        <w:u w:val="none"/>
        <w:shd w:fill="auto" w:val="clear"/>
        <w:vertAlign w:val="baseline"/>
        <w:rtl w:val="0"/>
      </w:rPr>
      <w:t xml:space="preserve">720.320.7171</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106B6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52038"/>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1779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79A1"/>
  </w:style>
  <w:style w:type="paragraph" w:styleId="Footer">
    <w:name w:val="footer"/>
    <w:basedOn w:val="Normal"/>
    <w:link w:val="FooterChar"/>
    <w:uiPriority w:val="99"/>
    <w:unhideWhenUsed w:val="1"/>
    <w:rsid w:val="001779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79A1"/>
  </w:style>
  <w:style w:type="character" w:styleId="Hyperlink">
    <w:name w:val="Hyperlink"/>
    <w:basedOn w:val="DefaultParagraphFont"/>
    <w:uiPriority w:val="99"/>
    <w:unhideWhenUsed w:val="1"/>
    <w:rsid w:val="001779A1"/>
    <w:rPr>
      <w:color w:val="0563c1" w:themeColor="hyperlink"/>
      <w:u w:val="single"/>
    </w:rPr>
  </w:style>
  <w:style w:type="character" w:styleId="UnresolvedMention">
    <w:name w:val="Unresolved Mention"/>
    <w:basedOn w:val="DefaultParagraphFont"/>
    <w:uiPriority w:val="99"/>
    <w:semiHidden w:val="1"/>
    <w:unhideWhenUsed w:val="1"/>
    <w:rsid w:val="001779A1"/>
    <w:rPr>
      <w:color w:val="605e5c"/>
      <w:shd w:color="auto" w:fill="e1dfdd" w:val="clear"/>
    </w:rPr>
  </w:style>
  <w:style w:type="character" w:styleId="il" w:customStyle="1">
    <w:name w:val="il"/>
    <w:basedOn w:val="DefaultParagraphFont"/>
    <w:rsid w:val="009671AD"/>
  </w:style>
  <w:style w:type="character" w:styleId="Strong">
    <w:name w:val="Strong"/>
    <w:basedOn w:val="DefaultParagraphFont"/>
    <w:uiPriority w:val="22"/>
    <w:qFormat w:val="1"/>
    <w:rsid w:val="006A358A"/>
    <w:rPr>
      <w:b w:val="1"/>
      <w:bCs w:val="1"/>
    </w:rPr>
  </w:style>
  <w:style w:type="character" w:styleId="Heading2Char" w:customStyle="1">
    <w:name w:val="Heading 2 Char"/>
    <w:basedOn w:val="DefaultParagraphFont"/>
    <w:link w:val="Heading2"/>
    <w:uiPriority w:val="9"/>
    <w:rsid w:val="00106B6B"/>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9JF0hlia3Te4eDNn/8piXNFi4w==">AMUW2mWLOA+/LLPND8Ka0RqXLeYUaRmb+cNC98LUnYP7GyJ5kxRTj9+ws9YKz1B70PzdnhYYLIlLzRQAozu5GHzZnXUhrIgrxDU+hd0d5KRXgUHOOdjqWKrMVMz4iE8mrBMf68YRW94y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2021-03-31T05:21:00Z</dcterms:created>
  <dc:creator>Ali Stengel</dc:creator>
</cp:coreProperties>
</file>