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76ABDB" w14:textId="59BBC37B" w:rsidR="00A54874" w:rsidRDefault="002855E1" w:rsidP="002855E1">
      <w:pPr>
        <w:spacing w:line="240" w:lineRule="auto"/>
        <w:jc w:val="center"/>
        <w:rPr>
          <w:b/>
          <w:sz w:val="28"/>
        </w:rPr>
      </w:pPr>
      <w:r>
        <w:rPr>
          <w:b/>
          <w:noProof/>
          <w:sz w:val="28"/>
        </w:rPr>
        <w:drawing>
          <wp:inline distT="0" distB="0" distL="0" distR="0" wp14:anchorId="1C373241" wp14:editId="066487D6">
            <wp:extent cx="2844800" cy="10999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og22-300x116.png"/>
                    <pic:cNvPicPr/>
                  </pic:nvPicPr>
                  <pic:blipFill>
                    <a:blip r:embed="rId8">
                      <a:extLst>
                        <a:ext uri="{28A0092B-C50C-407E-A947-70E740481C1C}">
                          <a14:useLocalDpi xmlns:a14="http://schemas.microsoft.com/office/drawing/2010/main" val="0"/>
                        </a:ext>
                      </a:extLst>
                    </a:blip>
                    <a:stretch>
                      <a:fillRect/>
                    </a:stretch>
                  </pic:blipFill>
                  <pic:spPr>
                    <a:xfrm>
                      <a:off x="0" y="0"/>
                      <a:ext cx="2846395" cy="1100607"/>
                    </a:xfrm>
                    <a:prstGeom prst="rect">
                      <a:avLst/>
                    </a:prstGeom>
                  </pic:spPr>
                </pic:pic>
              </a:graphicData>
            </a:graphic>
          </wp:inline>
        </w:drawing>
      </w:r>
      <w:bookmarkStart w:id="0" w:name="_GoBack"/>
      <w:bookmarkEnd w:id="0"/>
    </w:p>
    <w:p w14:paraId="4FABE320" w14:textId="77777777" w:rsidR="00282412" w:rsidRDefault="0069174E" w:rsidP="00666182">
      <w:pPr>
        <w:spacing w:line="240" w:lineRule="auto"/>
        <w:jc w:val="center"/>
        <w:rPr>
          <w:b/>
          <w:sz w:val="28"/>
        </w:rPr>
      </w:pPr>
      <w:r>
        <w:rPr>
          <w:b/>
          <w:sz w:val="28"/>
        </w:rPr>
        <w:t xml:space="preserve">Female </w:t>
      </w:r>
      <w:r w:rsidR="00282412" w:rsidRPr="00282412">
        <w:rPr>
          <w:b/>
          <w:sz w:val="28"/>
        </w:rPr>
        <w:t>Testosterone</w:t>
      </w:r>
      <w:r w:rsidR="001F640C">
        <w:rPr>
          <w:b/>
          <w:sz w:val="28"/>
        </w:rPr>
        <w:t xml:space="preserve"> and/or Estradiol</w:t>
      </w:r>
      <w:r w:rsidR="00282412" w:rsidRPr="00282412">
        <w:rPr>
          <w:b/>
          <w:sz w:val="28"/>
        </w:rPr>
        <w:t xml:space="preserve"> Pellet Insertion Consent Form</w:t>
      </w:r>
    </w:p>
    <w:p w14:paraId="1035120D" w14:textId="77777777" w:rsidR="00450DBD" w:rsidRPr="00450DBD" w:rsidRDefault="00450DBD" w:rsidP="00450DBD">
      <w:pPr>
        <w:spacing w:line="240" w:lineRule="auto"/>
        <w:jc w:val="both"/>
        <w:rPr>
          <w:sz w:val="16"/>
        </w:rPr>
      </w:pPr>
      <w:r w:rsidRPr="00FB3C1C">
        <w:rPr>
          <w:sz w:val="24"/>
        </w:rPr>
        <w:t>Name: ________________________________________</w:t>
      </w:r>
      <w:r>
        <w:rPr>
          <w:sz w:val="24"/>
        </w:rPr>
        <w:t>____</w:t>
      </w:r>
      <w:r w:rsidRPr="00FB3C1C">
        <w:rPr>
          <w:sz w:val="24"/>
        </w:rPr>
        <w:t>________</w:t>
      </w:r>
      <w:r>
        <w:rPr>
          <w:sz w:val="24"/>
        </w:rPr>
        <w:t>_____</w:t>
      </w:r>
      <w:r w:rsidRPr="00FB3C1C">
        <w:rPr>
          <w:sz w:val="24"/>
        </w:rPr>
        <w:t>___</w:t>
      </w:r>
      <w:r>
        <w:rPr>
          <w:sz w:val="24"/>
        </w:rPr>
        <w:t xml:space="preserve">Today’s </w:t>
      </w:r>
      <w:r w:rsidRPr="00FB3C1C">
        <w:rPr>
          <w:sz w:val="24"/>
        </w:rPr>
        <w:t>Date: ___________</w:t>
      </w:r>
      <w:r>
        <w:rPr>
          <w:sz w:val="24"/>
        </w:rPr>
        <w:t>_</w:t>
      </w:r>
      <w:r>
        <w:rPr>
          <w:sz w:val="24"/>
        </w:rPr>
        <w:br/>
      </w:r>
      <w:r>
        <w:rPr>
          <w:sz w:val="24"/>
        </w:rPr>
        <w:tab/>
      </w:r>
      <w:r>
        <w:rPr>
          <w:sz w:val="24"/>
        </w:rPr>
        <w:tab/>
      </w:r>
      <w:r>
        <w:rPr>
          <w:sz w:val="16"/>
        </w:rPr>
        <w:t>(Last)</w:t>
      </w:r>
      <w:r>
        <w:rPr>
          <w:sz w:val="16"/>
        </w:rPr>
        <w:tab/>
      </w:r>
      <w:r>
        <w:rPr>
          <w:sz w:val="16"/>
        </w:rPr>
        <w:tab/>
      </w:r>
      <w:r>
        <w:rPr>
          <w:sz w:val="16"/>
        </w:rPr>
        <w:tab/>
        <w:t>(First)</w:t>
      </w:r>
      <w:r>
        <w:rPr>
          <w:sz w:val="16"/>
        </w:rPr>
        <w:tab/>
      </w:r>
      <w:r>
        <w:rPr>
          <w:sz w:val="16"/>
        </w:rPr>
        <w:tab/>
      </w:r>
      <w:r>
        <w:rPr>
          <w:sz w:val="16"/>
        </w:rPr>
        <w:tab/>
      </w:r>
      <w:r w:rsidRPr="005974DB">
        <w:rPr>
          <w:sz w:val="16"/>
        </w:rPr>
        <w:t>(Middle)</w:t>
      </w:r>
    </w:p>
    <w:p w14:paraId="5F0244E1" w14:textId="77777777" w:rsidR="000B1F1D" w:rsidRPr="00D60CF9" w:rsidRDefault="000B1F1D" w:rsidP="000B1F1D">
      <w:pPr>
        <w:spacing w:line="240" w:lineRule="auto"/>
        <w:jc w:val="both"/>
        <w:rPr>
          <w:sz w:val="20"/>
        </w:rPr>
      </w:pPr>
      <w:r w:rsidRPr="00D60CF9">
        <w:rPr>
          <w:sz w:val="20"/>
        </w:rPr>
        <w:t>Bio-identical hormone pellets are concentrated hormones, biologically identical to the hormones you make in your own body prior to menopause. Estrogen and testosterone were made in your ovaries and adrenal gland prior to menopause. Bio-identical hormones have the same effects on your body as your own estrogen and testosterone did when you were younger, without the monthly fluctuations (ups and downs) of menstrual cycles.</w:t>
      </w:r>
    </w:p>
    <w:p w14:paraId="75194281" w14:textId="77777777" w:rsidR="000B1F1D" w:rsidRPr="00D60CF9" w:rsidRDefault="000B1F1D" w:rsidP="000B1F1D">
      <w:pPr>
        <w:spacing w:line="240" w:lineRule="auto"/>
        <w:jc w:val="both"/>
        <w:rPr>
          <w:sz w:val="20"/>
        </w:rPr>
      </w:pPr>
      <w:r w:rsidRPr="00D60CF9">
        <w:rPr>
          <w:sz w:val="20"/>
        </w:rPr>
        <w:t xml:space="preserve">Bio-identical hormone pellets are made from </w:t>
      </w:r>
      <w:r w:rsidR="00FB78EA" w:rsidRPr="00D60CF9">
        <w:rPr>
          <w:sz w:val="20"/>
        </w:rPr>
        <w:t>soy</w:t>
      </w:r>
      <w:r w:rsidRPr="00D60CF9">
        <w:rPr>
          <w:sz w:val="20"/>
        </w:rPr>
        <w:t xml:space="preserve"> and are FDA monitored but not approved for female hormonal replacement. The pellet method of hormone replacement has been used in Europe and Canada for many years and by select OB/GYNs in the United States. You will have similar risks as you had prior to menopause, from the effects of estrogen and androgens, given as pellets. </w:t>
      </w:r>
    </w:p>
    <w:p w14:paraId="651935BD" w14:textId="77777777" w:rsidR="00B1146D" w:rsidRPr="00D60CF9" w:rsidRDefault="00B1146D" w:rsidP="000B1F1D">
      <w:pPr>
        <w:spacing w:line="240" w:lineRule="auto"/>
        <w:jc w:val="both"/>
        <w:rPr>
          <w:b/>
          <w:sz w:val="20"/>
        </w:rPr>
      </w:pPr>
      <w:r w:rsidRPr="00D60CF9">
        <w:rPr>
          <w:sz w:val="20"/>
        </w:rPr>
        <w:t xml:space="preserve">Patients who are pre-menopausal are advised to continue reliable birth control while participating in pellet hormone replacement therapy. </w:t>
      </w:r>
      <w:r w:rsidR="000B1F1D" w:rsidRPr="00D60CF9">
        <w:rPr>
          <w:sz w:val="20"/>
        </w:rPr>
        <w:t xml:space="preserve">Testosterone is category X (will cause birth defects) and cannot be given to pregnant women. </w:t>
      </w:r>
    </w:p>
    <w:p w14:paraId="132F7CA3" w14:textId="77777777" w:rsidR="000B1F1D" w:rsidRPr="001D0A2D" w:rsidRDefault="000B1F1D" w:rsidP="001D0A2D">
      <w:pPr>
        <w:spacing w:line="240" w:lineRule="auto"/>
        <w:rPr>
          <w:b/>
          <w:sz w:val="20"/>
        </w:rPr>
      </w:pPr>
      <w:r w:rsidRPr="00D60CF9">
        <w:rPr>
          <w:b/>
          <w:sz w:val="20"/>
        </w:rPr>
        <w:t>My birth control method is: (please circle)</w:t>
      </w:r>
      <w:r w:rsidR="001D0A2D">
        <w:rPr>
          <w:b/>
          <w:sz w:val="20"/>
        </w:rPr>
        <w:br/>
      </w:r>
      <w:r w:rsidRPr="00D60CF9">
        <w:rPr>
          <w:sz w:val="20"/>
        </w:rPr>
        <w:t>Abstinence</w:t>
      </w:r>
      <w:r w:rsidRPr="00D60CF9">
        <w:rPr>
          <w:sz w:val="20"/>
        </w:rPr>
        <w:tab/>
      </w:r>
      <w:r w:rsidR="00876B03">
        <w:rPr>
          <w:sz w:val="20"/>
        </w:rPr>
        <w:t xml:space="preserve">  </w:t>
      </w:r>
      <w:r w:rsidRPr="00D60CF9">
        <w:rPr>
          <w:sz w:val="20"/>
        </w:rPr>
        <w:t>Birth control pill</w:t>
      </w:r>
      <w:r w:rsidRPr="00D60CF9">
        <w:rPr>
          <w:sz w:val="20"/>
        </w:rPr>
        <w:tab/>
      </w:r>
      <w:r w:rsidR="00876B03">
        <w:rPr>
          <w:sz w:val="20"/>
        </w:rPr>
        <w:t xml:space="preserve">      </w:t>
      </w:r>
      <w:r w:rsidRPr="00D60CF9">
        <w:rPr>
          <w:sz w:val="20"/>
        </w:rPr>
        <w:t>Hysterectomy</w:t>
      </w:r>
      <w:r w:rsidRPr="00D60CF9">
        <w:rPr>
          <w:sz w:val="20"/>
        </w:rPr>
        <w:tab/>
      </w:r>
      <w:r w:rsidR="00876B03">
        <w:rPr>
          <w:sz w:val="20"/>
        </w:rPr>
        <w:t xml:space="preserve">     </w:t>
      </w:r>
      <w:r w:rsidRPr="00D60CF9">
        <w:rPr>
          <w:sz w:val="20"/>
        </w:rPr>
        <w:t>IUD</w:t>
      </w:r>
      <w:r w:rsidR="001F640C" w:rsidRPr="00D60CF9">
        <w:rPr>
          <w:sz w:val="20"/>
        </w:rPr>
        <w:t xml:space="preserve">  </w:t>
      </w:r>
      <w:r w:rsidR="001F640C" w:rsidRPr="00D60CF9">
        <w:rPr>
          <w:sz w:val="20"/>
        </w:rPr>
        <w:tab/>
      </w:r>
      <w:r w:rsidR="00876B03">
        <w:rPr>
          <w:sz w:val="20"/>
        </w:rPr>
        <w:t xml:space="preserve">   </w:t>
      </w:r>
      <w:r w:rsidR="001F640C" w:rsidRPr="00D60CF9">
        <w:rPr>
          <w:sz w:val="20"/>
        </w:rPr>
        <w:t>Menopause</w:t>
      </w:r>
      <w:r w:rsidR="001F640C" w:rsidRPr="00D60CF9">
        <w:rPr>
          <w:sz w:val="20"/>
        </w:rPr>
        <w:tab/>
        <w:t>Tubal ligation</w:t>
      </w:r>
      <w:r w:rsidR="001F640C" w:rsidRPr="00D60CF9">
        <w:rPr>
          <w:sz w:val="20"/>
        </w:rPr>
        <w:tab/>
        <w:t>Vasectomy</w:t>
      </w:r>
      <w:r w:rsidR="001F640C" w:rsidRPr="00D60CF9">
        <w:rPr>
          <w:sz w:val="20"/>
        </w:rPr>
        <w:tab/>
      </w:r>
      <w:r w:rsidRPr="00D60CF9">
        <w:rPr>
          <w:sz w:val="20"/>
        </w:rPr>
        <w:t xml:space="preserve">Other  </w:t>
      </w:r>
      <w:r w:rsidRPr="00D60CF9">
        <w:rPr>
          <w:sz w:val="20"/>
        </w:rPr>
        <w:tab/>
      </w:r>
    </w:p>
    <w:p w14:paraId="1FCD3F0D" w14:textId="77777777" w:rsidR="00282412" w:rsidRPr="00D60CF9" w:rsidRDefault="00282412" w:rsidP="00666182">
      <w:pPr>
        <w:spacing w:line="240" w:lineRule="auto"/>
        <w:jc w:val="both"/>
        <w:rPr>
          <w:b/>
          <w:sz w:val="20"/>
        </w:rPr>
      </w:pPr>
      <w:r w:rsidRPr="00D60CF9">
        <w:rPr>
          <w:b/>
          <w:sz w:val="20"/>
        </w:rPr>
        <w:t>CONSENT FOR TREATMENT:</w:t>
      </w:r>
      <w:r w:rsidRPr="00D60CF9">
        <w:rPr>
          <w:sz w:val="20"/>
        </w:rPr>
        <w:t xml:space="preserve"> I consent to the insertion of testosterone </w:t>
      </w:r>
      <w:r w:rsidR="000B1F1D" w:rsidRPr="00D60CF9">
        <w:rPr>
          <w:sz w:val="20"/>
        </w:rPr>
        <w:t xml:space="preserve">and/or estradiol </w:t>
      </w:r>
      <w:r w:rsidRPr="00D60CF9">
        <w:rPr>
          <w:sz w:val="20"/>
        </w:rPr>
        <w:t xml:space="preserve">pellets in my hip. I have been informed that I may experience any of the complications to this procedure as described below. </w:t>
      </w:r>
      <w:r w:rsidR="001F640C" w:rsidRPr="00D60CF9">
        <w:rPr>
          <w:sz w:val="20"/>
        </w:rPr>
        <w:t xml:space="preserve">These side effects are similar to those related to traditional testosterone and/or estrogen replacement. </w:t>
      </w:r>
      <w:r w:rsidRPr="00D60CF9">
        <w:rPr>
          <w:b/>
          <w:sz w:val="20"/>
        </w:rPr>
        <w:t>Surgical risks are the same as for any minor medical procedure and are included in the lis</w:t>
      </w:r>
      <w:r w:rsidR="00476FBD" w:rsidRPr="00D60CF9">
        <w:rPr>
          <w:b/>
          <w:sz w:val="20"/>
        </w:rPr>
        <w:t>t of overall risks</w:t>
      </w:r>
      <w:r w:rsidR="00D60CF9">
        <w:rPr>
          <w:b/>
          <w:sz w:val="20"/>
        </w:rPr>
        <w:t xml:space="preserve"> below</w:t>
      </w:r>
      <w:r w:rsidR="00476FBD" w:rsidRPr="00D60CF9">
        <w:rPr>
          <w:b/>
          <w:sz w:val="20"/>
        </w:rPr>
        <w:t>:</w:t>
      </w:r>
    </w:p>
    <w:p w14:paraId="1FF8944A" w14:textId="77777777" w:rsidR="001D0A2D" w:rsidRPr="004A36BF" w:rsidRDefault="001D0A2D" w:rsidP="001D0A2D">
      <w:pPr>
        <w:spacing w:line="240" w:lineRule="auto"/>
        <w:jc w:val="both"/>
        <w:rPr>
          <w:sz w:val="20"/>
        </w:rPr>
      </w:pPr>
      <w:r w:rsidRPr="004A36BF">
        <w:rPr>
          <w:sz w:val="20"/>
        </w:rPr>
        <w:t>Bleeding, bruising, swelling, infection and pain</w:t>
      </w:r>
      <w:r w:rsidR="00876B03">
        <w:rPr>
          <w:sz w:val="20"/>
        </w:rPr>
        <w:t>;</w:t>
      </w:r>
      <w:r>
        <w:rPr>
          <w:sz w:val="20"/>
        </w:rPr>
        <w:t xml:space="preserve"> </w:t>
      </w:r>
      <w:r w:rsidR="00876B03">
        <w:rPr>
          <w:sz w:val="20"/>
        </w:rPr>
        <w:t>e</w:t>
      </w:r>
      <w:r w:rsidRPr="004A36BF">
        <w:rPr>
          <w:sz w:val="20"/>
        </w:rPr>
        <w:t>xtrusion of pellets</w:t>
      </w:r>
      <w:r w:rsidR="00876B03">
        <w:rPr>
          <w:sz w:val="20"/>
        </w:rPr>
        <w:t>;</w:t>
      </w:r>
      <w:r>
        <w:rPr>
          <w:sz w:val="20"/>
        </w:rPr>
        <w:t xml:space="preserve"> </w:t>
      </w:r>
      <w:r w:rsidR="00876B03">
        <w:rPr>
          <w:sz w:val="20"/>
        </w:rPr>
        <w:t>h</w:t>
      </w:r>
      <w:r w:rsidRPr="004A36BF">
        <w:rPr>
          <w:sz w:val="20"/>
        </w:rPr>
        <w:t>yper sexuality (overactive Libido)</w:t>
      </w:r>
      <w:r w:rsidR="00876B03">
        <w:rPr>
          <w:sz w:val="20"/>
        </w:rPr>
        <w:t>; l</w:t>
      </w:r>
      <w:r w:rsidRPr="00E72BAD">
        <w:rPr>
          <w:sz w:val="20"/>
        </w:rPr>
        <w:t>ack of effect (from lack of absorption); breast tenderness and swelling especially in the first three weeks (estrogen pellets only); increase in hair growth on the face, similar to pre-menopausal patterns; water retention (estrogen only); increased growth of estrogen dependent tumors (endometrial cancer, breast cancer); birth defects in babies exposed to testosterone during their gestation; growth of liver tumors, if already present; change in voice (which is reversible); clitoral enlargement (which is reversible)</w:t>
      </w:r>
      <w:r>
        <w:rPr>
          <w:sz w:val="20"/>
        </w:rPr>
        <w:t xml:space="preserve">. </w:t>
      </w:r>
      <w:r w:rsidRPr="00E72BAD">
        <w:rPr>
          <w:sz w:val="20"/>
        </w:rPr>
        <w:t>The estradiol dosage that I may receive can aggravate fibroids or polyps, if they exist, and can cause bleeding.</w:t>
      </w:r>
      <w:r>
        <w:rPr>
          <w:sz w:val="20"/>
        </w:rPr>
        <w:t xml:space="preserve"> </w:t>
      </w:r>
      <w:r w:rsidRPr="004A36BF">
        <w:rPr>
          <w:sz w:val="20"/>
        </w:rPr>
        <w:t>Testosterone therapy may increase one’s hemoglobin and hematocrit, or thicken one’s blood. This problem can be diagnosed with a blood test.   Thus, a complete blood</w:t>
      </w:r>
      <w:r w:rsidR="00876B03">
        <w:rPr>
          <w:sz w:val="20"/>
        </w:rPr>
        <w:t xml:space="preserve"> count (Hemoglobin &amp; Hematocrit</w:t>
      </w:r>
      <w:r w:rsidRPr="004A36BF">
        <w:rPr>
          <w:sz w:val="20"/>
        </w:rPr>
        <w:t>) shou</w:t>
      </w:r>
      <w:r>
        <w:rPr>
          <w:sz w:val="20"/>
        </w:rPr>
        <w:t xml:space="preserve">ld be done at least annually.  </w:t>
      </w:r>
      <w:proofErr w:type="gramStart"/>
      <w:r w:rsidRPr="004A36BF">
        <w:rPr>
          <w:sz w:val="20"/>
        </w:rPr>
        <w:t>This condition can be reversed simply by donating blood periodically</w:t>
      </w:r>
      <w:proofErr w:type="gramEnd"/>
      <w:r w:rsidRPr="004A36BF">
        <w:rPr>
          <w:sz w:val="20"/>
        </w:rPr>
        <w:t>.</w:t>
      </w:r>
    </w:p>
    <w:p w14:paraId="1E5DA810" w14:textId="77777777" w:rsidR="001D0A2D" w:rsidRPr="004A36BF" w:rsidRDefault="001D0A2D" w:rsidP="001D0A2D">
      <w:pPr>
        <w:spacing w:line="240" w:lineRule="auto"/>
        <w:jc w:val="both"/>
        <w:rPr>
          <w:sz w:val="20"/>
        </w:rPr>
      </w:pPr>
      <w:r w:rsidRPr="004A36BF">
        <w:rPr>
          <w:b/>
          <w:sz w:val="20"/>
        </w:rPr>
        <w:t>BENEFITS OF TESTOSTERONE PELLETS INCLUDE:</w:t>
      </w:r>
      <w:r>
        <w:rPr>
          <w:b/>
          <w:sz w:val="20"/>
        </w:rPr>
        <w:t xml:space="preserve"> </w:t>
      </w:r>
      <w:r w:rsidRPr="004A36BF">
        <w:rPr>
          <w:sz w:val="20"/>
        </w:rPr>
        <w:t xml:space="preserve">Increased libido, energy, and sense of </w:t>
      </w:r>
      <w:proofErr w:type="gramStart"/>
      <w:r w:rsidRPr="004A36BF">
        <w:rPr>
          <w:sz w:val="20"/>
        </w:rPr>
        <w:t>well-being</w:t>
      </w:r>
      <w:proofErr w:type="gramEnd"/>
      <w:r w:rsidRPr="004A36BF">
        <w:rPr>
          <w:sz w:val="20"/>
        </w:rPr>
        <w:t xml:space="preserve">. </w:t>
      </w:r>
      <w:proofErr w:type="gramStart"/>
      <w:r w:rsidRPr="004A36BF">
        <w:rPr>
          <w:sz w:val="20"/>
        </w:rPr>
        <w:t>I</w:t>
      </w:r>
      <w:r w:rsidR="00876B03">
        <w:rPr>
          <w:sz w:val="20"/>
        </w:rPr>
        <w:t>ncreased m</w:t>
      </w:r>
      <w:r w:rsidRPr="004A36BF">
        <w:rPr>
          <w:sz w:val="20"/>
        </w:rPr>
        <w:t>uscle mass and strength and stamina.</w:t>
      </w:r>
      <w:proofErr w:type="gramEnd"/>
      <w:r w:rsidRPr="004A36BF">
        <w:rPr>
          <w:sz w:val="20"/>
        </w:rPr>
        <w:t xml:space="preserve"> </w:t>
      </w:r>
      <w:proofErr w:type="gramStart"/>
      <w:r w:rsidRPr="004A36BF">
        <w:rPr>
          <w:sz w:val="20"/>
        </w:rPr>
        <w:t>Decreased frequency and severity of migraine headaches.</w:t>
      </w:r>
      <w:proofErr w:type="gramEnd"/>
      <w:r w:rsidRPr="004A36BF">
        <w:rPr>
          <w:sz w:val="20"/>
        </w:rPr>
        <w:t xml:space="preserve"> Decrease in mood swings, anxiety and irritability. Decreased wei</w:t>
      </w:r>
      <w:r>
        <w:rPr>
          <w:sz w:val="20"/>
        </w:rPr>
        <w:t>ght</w:t>
      </w:r>
      <w:r w:rsidRPr="004A36BF">
        <w:rPr>
          <w:sz w:val="20"/>
        </w:rPr>
        <w:t xml:space="preserve">. Decrease in risk or severity of diabetes. </w:t>
      </w:r>
      <w:proofErr w:type="gramStart"/>
      <w:r w:rsidRPr="004A36BF">
        <w:rPr>
          <w:sz w:val="20"/>
        </w:rPr>
        <w:t>Decreased risk of heart disease.</w:t>
      </w:r>
      <w:proofErr w:type="gramEnd"/>
      <w:r w:rsidRPr="004A36BF">
        <w:rPr>
          <w:sz w:val="20"/>
        </w:rPr>
        <w:t xml:space="preserve"> Decreased risk of Alzheimer’s</w:t>
      </w:r>
      <w:r>
        <w:rPr>
          <w:sz w:val="20"/>
        </w:rPr>
        <w:t xml:space="preserve"> </w:t>
      </w:r>
      <w:r w:rsidR="00876B03">
        <w:rPr>
          <w:sz w:val="20"/>
        </w:rPr>
        <w:t>and d</w:t>
      </w:r>
      <w:r w:rsidRPr="004A36BF">
        <w:rPr>
          <w:sz w:val="20"/>
        </w:rPr>
        <w:t>ementia</w:t>
      </w:r>
    </w:p>
    <w:p w14:paraId="0A0524BD" w14:textId="77777777" w:rsidR="004A36BF" w:rsidRPr="00D60CF9" w:rsidRDefault="00476FBD" w:rsidP="00666182">
      <w:pPr>
        <w:spacing w:line="240" w:lineRule="auto"/>
        <w:jc w:val="both"/>
        <w:rPr>
          <w:sz w:val="20"/>
        </w:rPr>
      </w:pPr>
      <w:r w:rsidRPr="00D60CF9">
        <w:rPr>
          <w:sz w:val="20"/>
        </w:rPr>
        <w:t>I have read and understand the above.   I have been encouraged and have had the opportunity to ask any questions regarding pellet therapy.   All of my questions have been answered to my satisfaction. I further acknowledge that there may be risks of testosterone</w:t>
      </w:r>
      <w:r w:rsidR="00D60CF9">
        <w:rPr>
          <w:sz w:val="20"/>
        </w:rPr>
        <w:t xml:space="preserve"> and or estrogen</w:t>
      </w:r>
      <w:r w:rsidRPr="00D60CF9">
        <w:rPr>
          <w:sz w:val="20"/>
        </w:rPr>
        <w:t xml:space="preserve"> therapy that we do not yet know, at this time, and that the risks and benefits of this treatment have been explained to me and I have been informed that I may experience complications, including one or more of those listed above.   I accept these risks and benefits and I consent to the insertion of hormone pellets under my skin. This consent is ongoing for this and all future pellet insertions.</w:t>
      </w:r>
    </w:p>
    <w:p w14:paraId="025F1F9C" w14:textId="77777777" w:rsidR="004A36BF" w:rsidRDefault="004A36BF" w:rsidP="00666182">
      <w:pPr>
        <w:spacing w:line="240" w:lineRule="auto"/>
        <w:jc w:val="both"/>
        <w:rPr>
          <w:sz w:val="20"/>
        </w:rPr>
      </w:pPr>
      <w:r w:rsidRPr="00D60CF9">
        <w:rPr>
          <w:sz w:val="20"/>
        </w:rPr>
        <w:lastRenderedPageBreak/>
        <w:t xml:space="preserve">I understand that payment is due in full at the time of service. I also understand that it is my responsibility to submit a claim to my insurance company for possible reimbursement. I have been advised that most insurance companies do not consider pellet therapy to be a covered benefit and my insurance company may not reimburse me, depending on my coverage. I acknowledge that </w:t>
      </w:r>
      <w:r w:rsidR="00666182" w:rsidRPr="00D60CF9">
        <w:rPr>
          <w:sz w:val="20"/>
        </w:rPr>
        <w:t>my provider</w:t>
      </w:r>
      <w:r w:rsidRPr="00D60CF9">
        <w:rPr>
          <w:sz w:val="20"/>
        </w:rPr>
        <w:t xml:space="preserve"> has no contracts with any insurance company and is not contractually obligated to pre-certify treatment with my insurance company or answer letters of appeal</w:t>
      </w:r>
      <w:r w:rsidR="00666182" w:rsidRPr="00D60CF9">
        <w:rPr>
          <w:sz w:val="20"/>
        </w:rPr>
        <w:t>.</w:t>
      </w:r>
    </w:p>
    <w:p w14:paraId="6B8020B3" w14:textId="77777777" w:rsidR="00864BD2" w:rsidRPr="00D60CF9" w:rsidRDefault="00864BD2" w:rsidP="00666182">
      <w:pPr>
        <w:spacing w:line="240" w:lineRule="auto"/>
        <w:jc w:val="both"/>
        <w:rPr>
          <w:sz w:val="20"/>
        </w:rPr>
      </w:pPr>
    </w:p>
    <w:p w14:paraId="164C58F3" w14:textId="77777777" w:rsidR="00476FBD" w:rsidRDefault="004A36BF" w:rsidP="00282412">
      <w:pPr>
        <w:spacing w:line="240" w:lineRule="auto"/>
        <w:rPr>
          <w:b/>
          <w:sz w:val="18"/>
        </w:rPr>
      </w:pPr>
      <w:r>
        <w:rPr>
          <w:sz w:val="18"/>
        </w:rPr>
        <w:t>___________________________________________  _____________________________________________________  ______________________</w:t>
      </w:r>
      <w:r>
        <w:rPr>
          <w:sz w:val="18"/>
        </w:rPr>
        <w:br/>
      </w:r>
      <w:r w:rsidRPr="004A36BF">
        <w:rPr>
          <w:b/>
          <w:sz w:val="18"/>
        </w:rPr>
        <w:t>Print Name</w:t>
      </w:r>
      <w:r w:rsidRPr="004A36BF">
        <w:rPr>
          <w:b/>
          <w:sz w:val="18"/>
        </w:rPr>
        <w:tab/>
      </w:r>
      <w:r w:rsidRPr="004A36BF">
        <w:rPr>
          <w:b/>
          <w:sz w:val="18"/>
        </w:rPr>
        <w:tab/>
      </w:r>
      <w:r w:rsidRPr="004A36BF">
        <w:rPr>
          <w:b/>
          <w:sz w:val="18"/>
        </w:rPr>
        <w:tab/>
      </w:r>
      <w:r w:rsidRPr="004A36BF">
        <w:rPr>
          <w:b/>
          <w:sz w:val="18"/>
        </w:rPr>
        <w:tab/>
        <w:t xml:space="preserve">        Signature</w:t>
      </w:r>
      <w:r w:rsidRPr="004A36BF">
        <w:rPr>
          <w:b/>
          <w:sz w:val="18"/>
        </w:rPr>
        <w:tab/>
      </w:r>
      <w:r w:rsidRPr="004A36BF">
        <w:rPr>
          <w:b/>
          <w:sz w:val="18"/>
        </w:rPr>
        <w:tab/>
      </w:r>
      <w:r w:rsidRPr="004A36BF">
        <w:rPr>
          <w:b/>
          <w:sz w:val="18"/>
        </w:rPr>
        <w:tab/>
      </w:r>
      <w:r w:rsidRPr="004A36BF">
        <w:rPr>
          <w:b/>
          <w:sz w:val="18"/>
        </w:rPr>
        <w:tab/>
      </w:r>
      <w:r w:rsidRPr="004A36BF">
        <w:rPr>
          <w:b/>
          <w:sz w:val="18"/>
        </w:rPr>
        <w:tab/>
      </w:r>
      <w:r w:rsidRPr="004A36BF">
        <w:rPr>
          <w:b/>
          <w:sz w:val="18"/>
        </w:rPr>
        <w:tab/>
        <w:t xml:space="preserve">    Today’s Date</w:t>
      </w:r>
    </w:p>
    <w:p w14:paraId="09FD1B61" w14:textId="77777777" w:rsidR="00627148" w:rsidRDefault="00627148" w:rsidP="00282412">
      <w:pPr>
        <w:spacing w:line="240" w:lineRule="auto"/>
        <w:rPr>
          <w:b/>
          <w:sz w:val="18"/>
        </w:rPr>
      </w:pPr>
    </w:p>
    <w:p w14:paraId="4E100C17" w14:textId="77777777" w:rsidR="00627148" w:rsidRDefault="00627148" w:rsidP="00627148">
      <w:pPr>
        <w:spacing w:line="240" w:lineRule="auto"/>
        <w:rPr>
          <w:b/>
          <w:sz w:val="18"/>
        </w:rPr>
      </w:pPr>
      <w:r>
        <w:rPr>
          <w:sz w:val="18"/>
        </w:rPr>
        <w:t>___________________________________________  _____________________________________________________  ______________________</w:t>
      </w:r>
      <w:r>
        <w:rPr>
          <w:sz w:val="18"/>
        </w:rPr>
        <w:br/>
      </w:r>
      <w:r w:rsidRPr="004A36BF">
        <w:rPr>
          <w:b/>
          <w:sz w:val="18"/>
        </w:rPr>
        <w:t>Print Name</w:t>
      </w:r>
      <w:r w:rsidRPr="004A36BF">
        <w:rPr>
          <w:b/>
          <w:sz w:val="18"/>
        </w:rPr>
        <w:tab/>
      </w:r>
      <w:r w:rsidRPr="004A36BF">
        <w:rPr>
          <w:b/>
          <w:sz w:val="18"/>
        </w:rPr>
        <w:tab/>
      </w:r>
      <w:r w:rsidRPr="004A36BF">
        <w:rPr>
          <w:b/>
          <w:sz w:val="18"/>
        </w:rPr>
        <w:tab/>
      </w:r>
      <w:r w:rsidRPr="004A36BF">
        <w:rPr>
          <w:b/>
          <w:sz w:val="18"/>
        </w:rPr>
        <w:tab/>
        <w:t xml:space="preserve">        Signature</w:t>
      </w:r>
      <w:r w:rsidRPr="004A36BF">
        <w:rPr>
          <w:b/>
          <w:sz w:val="18"/>
        </w:rPr>
        <w:tab/>
      </w:r>
      <w:r w:rsidRPr="004A36BF">
        <w:rPr>
          <w:b/>
          <w:sz w:val="18"/>
        </w:rPr>
        <w:tab/>
      </w:r>
      <w:r w:rsidRPr="004A36BF">
        <w:rPr>
          <w:b/>
          <w:sz w:val="18"/>
        </w:rPr>
        <w:tab/>
      </w:r>
      <w:r w:rsidRPr="004A36BF">
        <w:rPr>
          <w:b/>
          <w:sz w:val="18"/>
        </w:rPr>
        <w:tab/>
      </w:r>
      <w:r w:rsidRPr="004A36BF">
        <w:rPr>
          <w:b/>
          <w:sz w:val="18"/>
        </w:rPr>
        <w:tab/>
      </w:r>
      <w:r w:rsidRPr="004A36BF">
        <w:rPr>
          <w:b/>
          <w:sz w:val="18"/>
        </w:rPr>
        <w:tab/>
        <w:t xml:space="preserve">    Today’s Date</w:t>
      </w:r>
    </w:p>
    <w:p w14:paraId="58AC9C81" w14:textId="77777777" w:rsidR="00627148" w:rsidRDefault="00627148" w:rsidP="00627148">
      <w:pPr>
        <w:spacing w:line="240" w:lineRule="auto"/>
        <w:rPr>
          <w:b/>
          <w:sz w:val="18"/>
        </w:rPr>
      </w:pPr>
    </w:p>
    <w:p w14:paraId="70FCEC02" w14:textId="77777777" w:rsidR="00627148" w:rsidRDefault="00627148" w:rsidP="00627148">
      <w:pPr>
        <w:spacing w:line="240" w:lineRule="auto"/>
        <w:rPr>
          <w:b/>
          <w:sz w:val="18"/>
        </w:rPr>
      </w:pPr>
      <w:r>
        <w:rPr>
          <w:sz w:val="18"/>
        </w:rPr>
        <w:t>___________________________________________  _____________________________________________________  ______________________</w:t>
      </w:r>
      <w:r>
        <w:rPr>
          <w:sz w:val="18"/>
        </w:rPr>
        <w:br/>
      </w:r>
      <w:r w:rsidRPr="004A36BF">
        <w:rPr>
          <w:b/>
          <w:sz w:val="18"/>
        </w:rPr>
        <w:t>Print Name</w:t>
      </w:r>
      <w:r w:rsidRPr="004A36BF">
        <w:rPr>
          <w:b/>
          <w:sz w:val="18"/>
        </w:rPr>
        <w:tab/>
      </w:r>
      <w:r w:rsidRPr="004A36BF">
        <w:rPr>
          <w:b/>
          <w:sz w:val="18"/>
        </w:rPr>
        <w:tab/>
      </w:r>
      <w:r w:rsidRPr="004A36BF">
        <w:rPr>
          <w:b/>
          <w:sz w:val="18"/>
        </w:rPr>
        <w:tab/>
      </w:r>
      <w:r w:rsidRPr="004A36BF">
        <w:rPr>
          <w:b/>
          <w:sz w:val="18"/>
        </w:rPr>
        <w:tab/>
        <w:t xml:space="preserve">        Signature</w:t>
      </w:r>
      <w:r w:rsidRPr="004A36BF">
        <w:rPr>
          <w:b/>
          <w:sz w:val="18"/>
        </w:rPr>
        <w:tab/>
      </w:r>
      <w:r w:rsidRPr="004A36BF">
        <w:rPr>
          <w:b/>
          <w:sz w:val="18"/>
        </w:rPr>
        <w:tab/>
      </w:r>
      <w:r w:rsidRPr="004A36BF">
        <w:rPr>
          <w:b/>
          <w:sz w:val="18"/>
        </w:rPr>
        <w:tab/>
      </w:r>
      <w:r w:rsidRPr="004A36BF">
        <w:rPr>
          <w:b/>
          <w:sz w:val="18"/>
        </w:rPr>
        <w:tab/>
      </w:r>
      <w:r w:rsidRPr="004A36BF">
        <w:rPr>
          <w:b/>
          <w:sz w:val="18"/>
        </w:rPr>
        <w:tab/>
      </w:r>
      <w:r w:rsidRPr="004A36BF">
        <w:rPr>
          <w:b/>
          <w:sz w:val="18"/>
        </w:rPr>
        <w:tab/>
        <w:t xml:space="preserve">    Today’s Date</w:t>
      </w:r>
    </w:p>
    <w:p w14:paraId="31F6FF30" w14:textId="77777777" w:rsidR="00627148" w:rsidRDefault="00627148" w:rsidP="00627148">
      <w:pPr>
        <w:spacing w:line="240" w:lineRule="auto"/>
        <w:rPr>
          <w:b/>
          <w:sz w:val="18"/>
        </w:rPr>
      </w:pPr>
    </w:p>
    <w:p w14:paraId="6BA8B505" w14:textId="77777777" w:rsidR="00627148" w:rsidRDefault="00627148" w:rsidP="00627148">
      <w:pPr>
        <w:spacing w:line="240" w:lineRule="auto"/>
        <w:rPr>
          <w:b/>
          <w:sz w:val="18"/>
        </w:rPr>
      </w:pPr>
      <w:r>
        <w:rPr>
          <w:sz w:val="18"/>
        </w:rPr>
        <w:t>___________________________________________  _____________________________________________________  ______________________</w:t>
      </w:r>
      <w:r>
        <w:rPr>
          <w:sz w:val="18"/>
        </w:rPr>
        <w:br/>
      </w:r>
      <w:r w:rsidRPr="004A36BF">
        <w:rPr>
          <w:b/>
          <w:sz w:val="18"/>
        </w:rPr>
        <w:t>Print Name</w:t>
      </w:r>
      <w:r w:rsidRPr="004A36BF">
        <w:rPr>
          <w:b/>
          <w:sz w:val="18"/>
        </w:rPr>
        <w:tab/>
      </w:r>
      <w:r w:rsidRPr="004A36BF">
        <w:rPr>
          <w:b/>
          <w:sz w:val="18"/>
        </w:rPr>
        <w:tab/>
      </w:r>
      <w:r w:rsidRPr="004A36BF">
        <w:rPr>
          <w:b/>
          <w:sz w:val="18"/>
        </w:rPr>
        <w:tab/>
      </w:r>
      <w:r w:rsidRPr="004A36BF">
        <w:rPr>
          <w:b/>
          <w:sz w:val="18"/>
        </w:rPr>
        <w:tab/>
        <w:t xml:space="preserve">        Signature</w:t>
      </w:r>
      <w:r w:rsidRPr="004A36BF">
        <w:rPr>
          <w:b/>
          <w:sz w:val="18"/>
        </w:rPr>
        <w:tab/>
      </w:r>
      <w:r w:rsidRPr="004A36BF">
        <w:rPr>
          <w:b/>
          <w:sz w:val="18"/>
        </w:rPr>
        <w:tab/>
      </w:r>
      <w:r w:rsidRPr="004A36BF">
        <w:rPr>
          <w:b/>
          <w:sz w:val="18"/>
        </w:rPr>
        <w:tab/>
      </w:r>
      <w:r w:rsidRPr="004A36BF">
        <w:rPr>
          <w:b/>
          <w:sz w:val="18"/>
        </w:rPr>
        <w:tab/>
      </w:r>
      <w:r w:rsidRPr="004A36BF">
        <w:rPr>
          <w:b/>
          <w:sz w:val="18"/>
        </w:rPr>
        <w:tab/>
      </w:r>
      <w:r w:rsidRPr="004A36BF">
        <w:rPr>
          <w:b/>
          <w:sz w:val="18"/>
        </w:rPr>
        <w:tab/>
        <w:t xml:space="preserve">    Today’s Date</w:t>
      </w:r>
    </w:p>
    <w:p w14:paraId="42355FD3" w14:textId="77777777" w:rsidR="00627148" w:rsidRDefault="00627148" w:rsidP="00627148">
      <w:pPr>
        <w:spacing w:line="240" w:lineRule="auto"/>
        <w:rPr>
          <w:b/>
          <w:sz w:val="18"/>
        </w:rPr>
      </w:pPr>
    </w:p>
    <w:p w14:paraId="14AA07C8" w14:textId="77777777" w:rsidR="00627148" w:rsidRDefault="00627148" w:rsidP="00627148">
      <w:pPr>
        <w:spacing w:line="240" w:lineRule="auto"/>
        <w:rPr>
          <w:b/>
          <w:sz w:val="18"/>
        </w:rPr>
      </w:pPr>
      <w:r>
        <w:rPr>
          <w:sz w:val="18"/>
        </w:rPr>
        <w:t>___________________________________________  _____________________________________________________  ______________________</w:t>
      </w:r>
      <w:r>
        <w:rPr>
          <w:sz w:val="18"/>
        </w:rPr>
        <w:br/>
      </w:r>
      <w:r w:rsidRPr="004A36BF">
        <w:rPr>
          <w:b/>
          <w:sz w:val="18"/>
        </w:rPr>
        <w:t>Print Name</w:t>
      </w:r>
      <w:r w:rsidRPr="004A36BF">
        <w:rPr>
          <w:b/>
          <w:sz w:val="18"/>
        </w:rPr>
        <w:tab/>
      </w:r>
      <w:r w:rsidRPr="004A36BF">
        <w:rPr>
          <w:b/>
          <w:sz w:val="18"/>
        </w:rPr>
        <w:tab/>
      </w:r>
      <w:r w:rsidRPr="004A36BF">
        <w:rPr>
          <w:b/>
          <w:sz w:val="18"/>
        </w:rPr>
        <w:tab/>
      </w:r>
      <w:r w:rsidRPr="004A36BF">
        <w:rPr>
          <w:b/>
          <w:sz w:val="18"/>
        </w:rPr>
        <w:tab/>
        <w:t xml:space="preserve">        Signature</w:t>
      </w:r>
      <w:r w:rsidRPr="004A36BF">
        <w:rPr>
          <w:b/>
          <w:sz w:val="18"/>
        </w:rPr>
        <w:tab/>
      </w:r>
      <w:r w:rsidRPr="004A36BF">
        <w:rPr>
          <w:b/>
          <w:sz w:val="18"/>
        </w:rPr>
        <w:tab/>
      </w:r>
      <w:r w:rsidRPr="004A36BF">
        <w:rPr>
          <w:b/>
          <w:sz w:val="18"/>
        </w:rPr>
        <w:tab/>
      </w:r>
      <w:r w:rsidRPr="004A36BF">
        <w:rPr>
          <w:b/>
          <w:sz w:val="18"/>
        </w:rPr>
        <w:tab/>
      </w:r>
      <w:r w:rsidRPr="004A36BF">
        <w:rPr>
          <w:b/>
          <w:sz w:val="18"/>
        </w:rPr>
        <w:tab/>
      </w:r>
      <w:r w:rsidRPr="004A36BF">
        <w:rPr>
          <w:b/>
          <w:sz w:val="18"/>
        </w:rPr>
        <w:tab/>
        <w:t xml:space="preserve">    Today’s Date</w:t>
      </w:r>
    </w:p>
    <w:p w14:paraId="59F94D3C" w14:textId="77777777" w:rsidR="00627148" w:rsidRDefault="00627148" w:rsidP="00627148">
      <w:pPr>
        <w:spacing w:line="240" w:lineRule="auto"/>
        <w:rPr>
          <w:b/>
          <w:sz w:val="18"/>
        </w:rPr>
      </w:pPr>
    </w:p>
    <w:p w14:paraId="4C14DEDF" w14:textId="77777777" w:rsidR="00627148" w:rsidRDefault="00627148" w:rsidP="00627148">
      <w:pPr>
        <w:spacing w:line="240" w:lineRule="auto"/>
        <w:rPr>
          <w:b/>
          <w:sz w:val="18"/>
        </w:rPr>
      </w:pPr>
      <w:r>
        <w:rPr>
          <w:sz w:val="18"/>
        </w:rPr>
        <w:t>___________________________________________  _____________________________________________________  ______________________</w:t>
      </w:r>
      <w:r>
        <w:rPr>
          <w:sz w:val="18"/>
        </w:rPr>
        <w:br/>
      </w:r>
      <w:r w:rsidRPr="004A36BF">
        <w:rPr>
          <w:b/>
          <w:sz w:val="18"/>
        </w:rPr>
        <w:t>Print Name</w:t>
      </w:r>
      <w:r w:rsidRPr="004A36BF">
        <w:rPr>
          <w:b/>
          <w:sz w:val="18"/>
        </w:rPr>
        <w:tab/>
      </w:r>
      <w:r w:rsidRPr="004A36BF">
        <w:rPr>
          <w:b/>
          <w:sz w:val="18"/>
        </w:rPr>
        <w:tab/>
      </w:r>
      <w:r w:rsidRPr="004A36BF">
        <w:rPr>
          <w:b/>
          <w:sz w:val="18"/>
        </w:rPr>
        <w:tab/>
      </w:r>
      <w:r w:rsidRPr="004A36BF">
        <w:rPr>
          <w:b/>
          <w:sz w:val="18"/>
        </w:rPr>
        <w:tab/>
        <w:t xml:space="preserve">        Signature</w:t>
      </w:r>
      <w:r w:rsidRPr="004A36BF">
        <w:rPr>
          <w:b/>
          <w:sz w:val="18"/>
        </w:rPr>
        <w:tab/>
      </w:r>
      <w:r w:rsidRPr="004A36BF">
        <w:rPr>
          <w:b/>
          <w:sz w:val="18"/>
        </w:rPr>
        <w:tab/>
      </w:r>
      <w:r w:rsidRPr="004A36BF">
        <w:rPr>
          <w:b/>
          <w:sz w:val="18"/>
        </w:rPr>
        <w:tab/>
      </w:r>
      <w:r w:rsidRPr="004A36BF">
        <w:rPr>
          <w:b/>
          <w:sz w:val="18"/>
        </w:rPr>
        <w:tab/>
      </w:r>
      <w:r w:rsidRPr="004A36BF">
        <w:rPr>
          <w:b/>
          <w:sz w:val="18"/>
        </w:rPr>
        <w:tab/>
      </w:r>
      <w:r w:rsidRPr="004A36BF">
        <w:rPr>
          <w:b/>
          <w:sz w:val="18"/>
        </w:rPr>
        <w:tab/>
        <w:t xml:space="preserve">    Today’s Date</w:t>
      </w:r>
    </w:p>
    <w:p w14:paraId="57B6F650" w14:textId="77777777" w:rsidR="00627148" w:rsidRDefault="00627148" w:rsidP="00627148">
      <w:pPr>
        <w:spacing w:line="240" w:lineRule="auto"/>
        <w:rPr>
          <w:b/>
          <w:sz w:val="18"/>
        </w:rPr>
      </w:pPr>
    </w:p>
    <w:p w14:paraId="21144B15" w14:textId="77777777" w:rsidR="00627148" w:rsidRDefault="00627148" w:rsidP="00627148">
      <w:pPr>
        <w:spacing w:line="240" w:lineRule="auto"/>
        <w:rPr>
          <w:b/>
          <w:sz w:val="18"/>
        </w:rPr>
      </w:pPr>
      <w:r>
        <w:rPr>
          <w:sz w:val="18"/>
        </w:rPr>
        <w:t>___________________________________________  _____________________________________________________  ______________________</w:t>
      </w:r>
      <w:r>
        <w:rPr>
          <w:sz w:val="18"/>
        </w:rPr>
        <w:br/>
      </w:r>
      <w:r w:rsidRPr="004A36BF">
        <w:rPr>
          <w:b/>
          <w:sz w:val="18"/>
        </w:rPr>
        <w:t>Print Name</w:t>
      </w:r>
      <w:r w:rsidRPr="004A36BF">
        <w:rPr>
          <w:b/>
          <w:sz w:val="18"/>
        </w:rPr>
        <w:tab/>
      </w:r>
      <w:r w:rsidRPr="004A36BF">
        <w:rPr>
          <w:b/>
          <w:sz w:val="18"/>
        </w:rPr>
        <w:tab/>
      </w:r>
      <w:r w:rsidRPr="004A36BF">
        <w:rPr>
          <w:b/>
          <w:sz w:val="18"/>
        </w:rPr>
        <w:tab/>
      </w:r>
      <w:r w:rsidRPr="004A36BF">
        <w:rPr>
          <w:b/>
          <w:sz w:val="18"/>
        </w:rPr>
        <w:tab/>
        <w:t xml:space="preserve">        Signature</w:t>
      </w:r>
      <w:r w:rsidRPr="004A36BF">
        <w:rPr>
          <w:b/>
          <w:sz w:val="18"/>
        </w:rPr>
        <w:tab/>
      </w:r>
      <w:r w:rsidRPr="004A36BF">
        <w:rPr>
          <w:b/>
          <w:sz w:val="18"/>
        </w:rPr>
        <w:tab/>
      </w:r>
      <w:r w:rsidRPr="004A36BF">
        <w:rPr>
          <w:b/>
          <w:sz w:val="18"/>
        </w:rPr>
        <w:tab/>
      </w:r>
      <w:r w:rsidRPr="004A36BF">
        <w:rPr>
          <w:b/>
          <w:sz w:val="18"/>
        </w:rPr>
        <w:tab/>
      </w:r>
      <w:r w:rsidRPr="004A36BF">
        <w:rPr>
          <w:b/>
          <w:sz w:val="18"/>
        </w:rPr>
        <w:tab/>
      </w:r>
      <w:r w:rsidRPr="004A36BF">
        <w:rPr>
          <w:b/>
          <w:sz w:val="18"/>
        </w:rPr>
        <w:tab/>
        <w:t xml:space="preserve">    Today’s Date</w:t>
      </w:r>
    </w:p>
    <w:p w14:paraId="22912D50" w14:textId="77777777" w:rsidR="00627148" w:rsidRDefault="00627148" w:rsidP="00627148">
      <w:pPr>
        <w:spacing w:line="240" w:lineRule="auto"/>
        <w:rPr>
          <w:b/>
          <w:sz w:val="18"/>
        </w:rPr>
      </w:pPr>
    </w:p>
    <w:p w14:paraId="368410E2" w14:textId="77777777" w:rsidR="00627148" w:rsidRDefault="00627148" w:rsidP="00627148">
      <w:pPr>
        <w:spacing w:line="240" w:lineRule="auto"/>
        <w:rPr>
          <w:b/>
          <w:sz w:val="18"/>
        </w:rPr>
      </w:pPr>
      <w:r>
        <w:rPr>
          <w:sz w:val="18"/>
        </w:rPr>
        <w:t>___________________________________________  _____________________________________________________  ______________________</w:t>
      </w:r>
      <w:r>
        <w:rPr>
          <w:sz w:val="18"/>
        </w:rPr>
        <w:br/>
      </w:r>
      <w:r w:rsidRPr="004A36BF">
        <w:rPr>
          <w:b/>
          <w:sz w:val="18"/>
        </w:rPr>
        <w:t>Print Name</w:t>
      </w:r>
      <w:r w:rsidRPr="004A36BF">
        <w:rPr>
          <w:b/>
          <w:sz w:val="18"/>
        </w:rPr>
        <w:tab/>
      </w:r>
      <w:r w:rsidRPr="004A36BF">
        <w:rPr>
          <w:b/>
          <w:sz w:val="18"/>
        </w:rPr>
        <w:tab/>
      </w:r>
      <w:r w:rsidRPr="004A36BF">
        <w:rPr>
          <w:b/>
          <w:sz w:val="18"/>
        </w:rPr>
        <w:tab/>
      </w:r>
      <w:r w:rsidRPr="004A36BF">
        <w:rPr>
          <w:b/>
          <w:sz w:val="18"/>
        </w:rPr>
        <w:tab/>
        <w:t xml:space="preserve">        Signature</w:t>
      </w:r>
      <w:r w:rsidRPr="004A36BF">
        <w:rPr>
          <w:b/>
          <w:sz w:val="18"/>
        </w:rPr>
        <w:tab/>
      </w:r>
      <w:r w:rsidRPr="004A36BF">
        <w:rPr>
          <w:b/>
          <w:sz w:val="18"/>
        </w:rPr>
        <w:tab/>
      </w:r>
      <w:r w:rsidRPr="004A36BF">
        <w:rPr>
          <w:b/>
          <w:sz w:val="18"/>
        </w:rPr>
        <w:tab/>
      </w:r>
      <w:r w:rsidRPr="004A36BF">
        <w:rPr>
          <w:b/>
          <w:sz w:val="18"/>
        </w:rPr>
        <w:tab/>
      </w:r>
      <w:r w:rsidRPr="004A36BF">
        <w:rPr>
          <w:b/>
          <w:sz w:val="18"/>
        </w:rPr>
        <w:tab/>
      </w:r>
      <w:r w:rsidRPr="004A36BF">
        <w:rPr>
          <w:b/>
          <w:sz w:val="18"/>
        </w:rPr>
        <w:tab/>
        <w:t xml:space="preserve">    Today’s Date</w:t>
      </w:r>
    </w:p>
    <w:p w14:paraId="03887822" w14:textId="77777777" w:rsidR="00627148" w:rsidRDefault="00627148" w:rsidP="00627148">
      <w:pPr>
        <w:spacing w:line="240" w:lineRule="auto"/>
        <w:rPr>
          <w:b/>
          <w:sz w:val="18"/>
        </w:rPr>
      </w:pPr>
    </w:p>
    <w:p w14:paraId="25757583" w14:textId="77777777" w:rsidR="00627148" w:rsidRDefault="00627148" w:rsidP="00627148">
      <w:pPr>
        <w:spacing w:line="240" w:lineRule="auto"/>
        <w:rPr>
          <w:b/>
          <w:sz w:val="18"/>
        </w:rPr>
      </w:pPr>
      <w:r>
        <w:rPr>
          <w:sz w:val="18"/>
        </w:rPr>
        <w:t>___________________________________________  _____________________________________________________  ______________________</w:t>
      </w:r>
      <w:r>
        <w:rPr>
          <w:sz w:val="18"/>
        </w:rPr>
        <w:br/>
      </w:r>
      <w:r w:rsidRPr="004A36BF">
        <w:rPr>
          <w:b/>
          <w:sz w:val="18"/>
        </w:rPr>
        <w:t>Print Name</w:t>
      </w:r>
      <w:r w:rsidRPr="004A36BF">
        <w:rPr>
          <w:b/>
          <w:sz w:val="18"/>
        </w:rPr>
        <w:tab/>
      </w:r>
      <w:r w:rsidRPr="004A36BF">
        <w:rPr>
          <w:b/>
          <w:sz w:val="18"/>
        </w:rPr>
        <w:tab/>
      </w:r>
      <w:r w:rsidRPr="004A36BF">
        <w:rPr>
          <w:b/>
          <w:sz w:val="18"/>
        </w:rPr>
        <w:tab/>
      </w:r>
      <w:r w:rsidRPr="004A36BF">
        <w:rPr>
          <w:b/>
          <w:sz w:val="18"/>
        </w:rPr>
        <w:tab/>
        <w:t xml:space="preserve">        Signature</w:t>
      </w:r>
      <w:r w:rsidRPr="004A36BF">
        <w:rPr>
          <w:b/>
          <w:sz w:val="18"/>
        </w:rPr>
        <w:tab/>
      </w:r>
      <w:r w:rsidRPr="004A36BF">
        <w:rPr>
          <w:b/>
          <w:sz w:val="18"/>
        </w:rPr>
        <w:tab/>
      </w:r>
      <w:r w:rsidRPr="004A36BF">
        <w:rPr>
          <w:b/>
          <w:sz w:val="18"/>
        </w:rPr>
        <w:tab/>
      </w:r>
      <w:r w:rsidRPr="004A36BF">
        <w:rPr>
          <w:b/>
          <w:sz w:val="18"/>
        </w:rPr>
        <w:tab/>
      </w:r>
      <w:r w:rsidRPr="004A36BF">
        <w:rPr>
          <w:b/>
          <w:sz w:val="18"/>
        </w:rPr>
        <w:tab/>
      </w:r>
      <w:r w:rsidRPr="004A36BF">
        <w:rPr>
          <w:b/>
          <w:sz w:val="18"/>
        </w:rPr>
        <w:tab/>
        <w:t xml:space="preserve">    Today’s Date</w:t>
      </w:r>
    </w:p>
    <w:p w14:paraId="2629EF2B" w14:textId="77777777" w:rsidR="00627148" w:rsidRDefault="00627148" w:rsidP="00627148">
      <w:pPr>
        <w:spacing w:line="240" w:lineRule="auto"/>
        <w:rPr>
          <w:b/>
          <w:sz w:val="18"/>
        </w:rPr>
      </w:pPr>
    </w:p>
    <w:p w14:paraId="31C91086" w14:textId="77777777" w:rsidR="00627148" w:rsidRDefault="00627148" w:rsidP="00627148">
      <w:pPr>
        <w:spacing w:line="240" w:lineRule="auto"/>
        <w:rPr>
          <w:b/>
          <w:sz w:val="18"/>
        </w:rPr>
      </w:pPr>
      <w:r>
        <w:rPr>
          <w:sz w:val="18"/>
        </w:rPr>
        <w:t>___________________________________________  _____________________________________________________  ______________________</w:t>
      </w:r>
      <w:r>
        <w:rPr>
          <w:sz w:val="18"/>
        </w:rPr>
        <w:br/>
      </w:r>
      <w:r w:rsidRPr="004A36BF">
        <w:rPr>
          <w:b/>
          <w:sz w:val="18"/>
        </w:rPr>
        <w:t>Print Name</w:t>
      </w:r>
      <w:r w:rsidRPr="004A36BF">
        <w:rPr>
          <w:b/>
          <w:sz w:val="18"/>
        </w:rPr>
        <w:tab/>
      </w:r>
      <w:r w:rsidRPr="004A36BF">
        <w:rPr>
          <w:b/>
          <w:sz w:val="18"/>
        </w:rPr>
        <w:tab/>
      </w:r>
      <w:r w:rsidRPr="004A36BF">
        <w:rPr>
          <w:b/>
          <w:sz w:val="18"/>
        </w:rPr>
        <w:tab/>
      </w:r>
      <w:r w:rsidRPr="004A36BF">
        <w:rPr>
          <w:b/>
          <w:sz w:val="18"/>
        </w:rPr>
        <w:tab/>
        <w:t xml:space="preserve">        Signature</w:t>
      </w:r>
      <w:r w:rsidRPr="004A36BF">
        <w:rPr>
          <w:b/>
          <w:sz w:val="18"/>
        </w:rPr>
        <w:tab/>
      </w:r>
      <w:r w:rsidRPr="004A36BF">
        <w:rPr>
          <w:b/>
          <w:sz w:val="18"/>
        </w:rPr>
        <w:tab/>
      </w:r>
      <w:r w:rsidRPr="004A36BF">
        <w:rPr>
          <w:b/>
          <w:sz w:val="18"/>
        </w:rPr>
        <w:tab/>
      </w:r>
      <w:r w:rsidRPr="004A36BF">
        <w:rPr>
          <w:b/>
          <w:sz w:val="18"/>
        </w:rPr>
        <w:tab/>
      </w:r>
      <w:r w:rsidRPr="004A36BF">
        <w:rPr>
          <w:b/>
          <w:sz w:val="18"/>
        </w:rPr>
        <w:tab/>
      </w:r>
      <w:r w:rsidRPr="004A36BF">
        <w:rPr>
          <w:b/>
          <w:sz w:val="18"/>
        </w:rPr>
        <w:tab/>
        <w:t xml:space="preserve">    Today’s Date</w:t>
      </w:r>
    </w:p>
    <w:p w14:paraId="098BBE99" w14:textId="77777777" w:rsidR="00627148" w:rsidRDefault="00627148" w:rsidP="00627148">
      <w:pPr>
        <w:spacing w:line="240" w:lineRule="auto"/>
        <w:rPr>
          <w:b/>
          <w:sz w:val="18"/>
        </w:rPr>
      </w:pPr>
    </w:p>
    <w:p w14:paraId="2CB6BE31" w14:textId="2D736C30" w:rsidR="00627148" w:rsidRDefault="00627148" w:rsidP="00282412">
      <w:pPr>
        <w:spacing w:line="240" w:lineRule="auto"/>
        <w:rPr>
          <w:b/>
          <w:sz w:val="18"/>
        </w:rPr>
      </w:pPr>
      <w:r>
        <w:rPr>
          <w:sz w:val="18"/>
        </w:rPr>
        <w:t>___________________________________________  _____________________________________________________  ______________________</w:t>
      </w:r>
      <w:r>
        <w:rPr>
          <w:sz w:val="18"/>
        </w:rPr>
        <w:br/>
      </w:r>
      <w:r w:rsidRPr="004A36BF">
        <w:rPr>
          <w:b/>
          <w:sz w:val="18"/>
        </w:rPr>
        <w:t>Print Name</w:t>
      </w:r>
      <w:r w:rsidRPr="004A36BF">
        <w:rPr>
          <w:b/>
          <w:sz w:val="18"/>
        </w:rPr>
        <w:tab/>
      </w:r>
      <w:r w:rsidRPr="004A36BF">
        <w:rPr>
          <w:b/>
          <w:sz w:val="18"/>
        </w:rPr>
        <w:tab/>
      </w:r>
      <w:r w:rsidRPr="004A36BF">
        <w:rPr>
          <w:b/>
          <w:sz w:val="18"/>
        </w:rPr>
        <w:tab/>
      </w:r>
      <w:r w:rsidRPr="004A36BF">
        <w:rPr>
          <w:b/>
          <w:sz w:val="18"/>
        </w:rPr>
        <w:tab/>
        <w:t xml:space="preserve">        Signature</w:t>
      </w:r>
      <w:r w:rsidRPr="004A36BF">
        <w:rPr>
          <w:b/>
          <w:sz w:val="18"/>
        </w:rPr>
        <w:tab/>
      </w:r>
      <w:r w:rsidRPr="004A36BF">
        <w:rPr>
          <w:b/>
          <w:sz w:val="18"/>
        </w:rPr>
        <w:tab/>
      </w:r>
      <w:r w:rsidRPr="004A36BF">
        <w:rPr>
          <w:b/>
          <w:sz w:val="18"/>
        </w:rPr>
        <w:tab/>
      </w:r>
      <w:r w:rsidRPr="004A36BF">
        <w:rPr>
          <w:b/>
          <w:sz w:val="18"/>
        </w:rPr>
        <w:tab/>
      </w:r>
      <w:r w:rsidRPr="004A36BF">
        <w:rPr>
          <w:b/>
          <w:sz w:val="18"/>
        </w:rPr>
        <w:tab/>
      </w:r>
      <w:r w:rsidRPr="004A36BF">
        <w:rPr>
          <w:b/>
          <w:sz w:val="18"/>
        </w:rPr>
        <w:tab/>
        <w:t xml:space="preserve">    Today’s Date</w:t>
      </w:r>
    </w:p>
    <w:sectPr w:rsidR="00627148" w:rsidSect="00666182">
      <w:headerReference w:type="default" r:id="rId9"/>
      <w:footerReference w:type="default" r:id="rId10"/>
      <w:pgSz w:w="12240" w:h="15840" w:code="1"/>
      <w:pgMar w:top="1440" w:right="720" w:bottom="720" w:left="720" w:header="360" w:footer="36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CC2018" w14:textId="77777777" w:rsidR="00277AA3" w:rsidRDefault="00277AA3" w:rsidP="003304C8">
      <w:pPr>
        <w:spacing w:after="0" w:line="240" w:lineRule="auto"/>
      </w:pPr>
      <w:r>
        <w:separator/>
      </w:r>
    </w:p>
  </w:endnote>
  <w:endnote w:type="continuationSeparator" w:id="0">
    <w:p w14:paraId="57407CE4" w14:textId="77777777" w:rsidR="00277AA3" w:rsidRDefault="00277AA3" w:rsidP="00330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162003"/>
      <w:docPartObj>
        <w:docPartGallery w:val="Page Numbers (Bottom of Page)"/>
        <w:docPartUnique/>
      </w:docPartObj>
    </w:sdtPr>
    <w:sdtEndPr>
      <w:rPr>
        <w:noProof/>
      </w:rPr>
    </w:sdtEndPr>
    <w:sdtContent>
      <w:p w14:paraId="1A533656" w14:textId="77777777" w:rsidR="003304C8" w:rsidRDefault="003304C8" w:rsidP="0069174E">
        <w:pPr>
          <w:pStyle w:val="Footer"/>
          <w:jc w:val="center"/>
        </w:pPr>
        <w:r>
          <w:rPr>
            <w:noProof/>
          </w:rPr>
          <mc:AlternateContent>
            <mc:Choice Requires="wps">
              <w:drawing>
                <wp:inline distT="0" distB="0" distL="0" distR="0" wp14:anchorId="59059ABF" wp14:editId="470E6708">
                  <wp:extent cx="5467350" cy="54610"/>
                  <wp:effectExtent l="38100" t="0" r="0" b="21590"/>
                  <wp:docPr id="647"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54610"/>
                          </a:xfrm>
                          <a:prstGeom prst="flowChartDecision">
                            <a:avLst/>
                          </a:prstGeom>
                          <a:solidFill>
                            <a:schemeClr val="accent4">
                              <a:lumMod val="75000"/>
                            </a:schemeClr>
                          </a:solidFill>
                          <a:ln w="9525">
                            <a:solidFill>
                              <a:schemeClr val="accent4">
                                <a:lumMod val="75000"/>
                              </a:schemeClr>
                            </a:solidFill>
                            <a:miter lim="800000"/>
                            <a:headEnd/>
                            <a:tailEnd/>
                          </a:ln>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Shape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" fillcolor="#5f497a [2407]" strokecolor="#5f497a [2407]">
                  <w10:anchorlock/>
                </v:shape>
              </w:pict>
            </mc:Fallback>
          </mc:AlternateContent>
        </w:r>
      </w:p>
    </w:sdtContent>
  </w:sdt>
  <w:p w14:paraId="05583133" w14:textId="77777777" w:rsidR="00FF07DB" w:rsidRDefault="00FF07DB" w:rsidP="00FB3C1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71450A" w14:textId="77777777" w:rsidR="00277AA3" w:rsidRDefault="00277AA3" w:rsidP="003304C8">
      <w:pPr>
        <w:spacing w:after="0" w:line="240" w:lineRule="auto"/>
      </w:pPr>
      <w:r>
        <w:separator/>
      </w:r>
    </w:p>
  </w:footnote>
  <w:footnote w:type="continuationSeparator" w:id="0">
    <w:p w14:paraId="1CC1863E" w14:textId="77777777" w:rsidR="00277AA3" w:rsidRDefault="00277AA3" w:rsidP="003304C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7A22F" w14:textId="77777777" w:rsidR="00FF07DB" w:rsidRDefault="00FB0E61" w:rsidP="00E11012">
    <w:pPr>
      <w:pStyle w:val="Header"/>
      <w:jc w:val="center"/>
    </w:pPr>
    <w:r>
      <w:rPr>
        <w:noProof/>
      </w:rPr>
      <w:drawing>
        <wp:inline distT="0" distB="0" distL="0" distR="0" wp14:anchorId="52BB49AA" wp14:editId="7605D692">
          <wp:extent cx="1276350" cy="683895"/>
          <wp:effectExtent l="0" t="0" r="0" b="1905"/>
          <wp:docPr id="2" name="Picture 2" descr="C:\Users\Chris\Documents\Dropbox\BioTE Medical\BioTE Images\BioTE Logo\BioTE Logo.bmp"/>
          <wp:cNvGraphicFramePr/>
          <a:graphic xmlns:a="http://schemas.openxmlformats.org/drawingml/2006/main">
            <a:graphicData uri="http://schemas.openxmlformats.org/drawingml/2006/picture">
              <pic:pic xmlns:pic="http://schemas.openxmlformats.org/drawingml/2006/picture">
                <pic:nvPicPr>
                  <pic:cNvPr id="2" name="Picture 2" descr="C:\Users\Chris\Documents\Dropbox\BioTE Medical\BioTE Images\BioTE Logo\BioTE Logo.bmp"/>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683895"/>
                  </a:xfrm>
                  <a:prstGeom prst="rect">
                    <a:avLst/>
                  </a:prstGeom>
                  <a:noFill/>
                  <a:ln>
                    <a:noFill/>
                  </a:ln>
                </pic:spPr>
              </pic:pic>
            </a:graphicData>
          </a:graphic>
        </wp:inline>
      </w:drawing>
    </w:r>
    <w:r w:rsidR="00FB3C1C">
      <w:br/>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D35E7"/>
    <w:multiLevelType w:val="hybridMultilevel"/>
    <w:tmpl w:val="3D5A3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BD388A"/>
    <w:multiLevelType w:val="hybridMultilevel"/>
    <w:tmpl w:val="81006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83270B"/>
    <w:multiLevelType w:val="hybridMultilevel"/>
    <w:tmpl w:val="107CB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787EF5"/>
    <w:multiLevelType w:val="hybridMultilevel"/>
    <w:tmpl w:val="8B0E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AE4F1C"/>
    <w:multiLevelType w:val="hybridMultilevel"/>
    <w:tmpl w:val="57F827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4C8"/>
    <w:rsid w:val="000222AF"/>
    <w:rsid w:val="00031745"/>
    <w:rsid w:val="00067091"/>
    <w:rsid w:val="00081EAB"/>
    <w:rsid w:val="000B1F1D"/>
    <w:rsid w:val="000C7009"/>
    <w:rsid w:val="001052E2"/>
    <w:rsid w:val="0011546B"/>
    <w:rsid w:val="00123E66"/>
    <w:rsid w:val="0017443B"/>
    <w:rsid w:val="00176474"/>
    <w:rsid w:val="001A0197"/>
    <w:rsid w:val="001B335C"/>
    <w:rsid w:val="001D0A2D"/>
    <w:rsid w:val="001F640C"/>
    <w:rsid w:val="00222A3E"/>
    <w:rsid w:val="002411EB"/>
    <w:rsid w:val="00277AA3"/>
    <w:rsid w:val="00282412"/>
    <w:rsid w:val="002855E1"/>
    <w:rsid w:val="00285611"/>
    <w:rsid w:val="00292019"/>
    <w:rsid w:val="002A3792"/>
    <w:rsid w:val="002D51D2"/>
    <w:rsid w:val="002F7010"/>
    <w:rsid w:val="00314212"/>
    <w:rsid w:val="00320336"/>
    <w:rsid w:val="003304C8"/>
    <w:rsid w:val="00352EB0"/>
    <w:rsid w:val="003D190D"/>
    <w:rsid w:val="00424F8E"/>
    <w:rsid w:val="004414CE"/>
    <w:rsid w:val="004438E0"/>
    <w:rsid w:val="0044516C"/>
    <w:rsid w:val="00450DBD"/>
    <w:rsid w:val="00453600"/>
    <w:rsid w:val="00476FBD"/>
    <w:rsid w:val="004A36BF"/>
    <w:rsid w:val="004B4FA0"/>
    <w:rsid w:val="004F06CA"/>
    <w:rsid w:val="00500238"/>
    <w:rsid w:val="005366FB"/>
    <w:rsid w:val="00571D2B"/>
    <w:rsid w:val="005974DB"/>
    <w:rsid w:val="005A26F9"/>
    <w:rsid w:val="005F1757"/>
    <w:rsid w:val="0060559A"/>
    <w:rsid w:val="00627148"/>
    <w:rsid w:val="00627213"/>
    <w:rsid w:val="00632FE2"/>
    <w:rsid w:val="0065078A"/>
    <w:rsid w:val="00662AA9"/>
    <w:rsid w:val="00665EC9"/>
    <w:rsid w:val="00666182"/>
    <w:rsid w:val="00672043"/>
    <w:rsid w:val="00674485"/>
    <w:rsid w:val="0069174E"/>
    <w:rsid w:val="006E0CF3"/>
    <w:rsid w:val="006F3039"/>
    <w:rsid w:val="00735DCE"/>
    <w:rsid w:val="00747D9F"/>
    <w:rsid w:val="00760F92"/>
    <w:rsid w:val="0076569C"/>
    <w:rsid w:val="007A77D8"/>
    <w:rsid w:val="007B4A73"/>
    <w:rsid w:val="007D04FC"/>
    <w:rsid w:val="008037E3"/>
    <w:rsid w:val="008129C8"/>
    <w:rsid w:val="008545EE"/>
    <w:rsid w:val="008625EA"/>
    <w:rsid w:val="00864BD2"/>
    <w:rsid w:val="00876B03"/>
    <w:rsid w:val="008C4CB3"/>
    <w:rsid w:val="008D113B"/>
    <w:rsid w:val="008E49DF"/>
    <w:rsid w:val="008F0939"/>
    <w:rsid w:val="008F6573"/>
    <w:rsid w:val="00905ED0"/>
    <w:rsid w:val="00916785"/>
    <w:rsid w:val="0094619D"/>
    <w:rsid w:val="0096123B"/>
    <w:rsid w:val="00963C84"/>
    <w:rsid w:val="009720FB"/>
    <w:rsid w:val="00996864"/>
    <w:rsid w:val="009A1E01"/>
    <w:rsid w:val="009B7123"/>
    <w:rsid w:val="009C4F5E"/>
    <w:rsid w:val="009D3942"/>
    <w:rsid w:val="009F7060"/>
    <w:rsid w:val="00A16BA9"/>
    <w:rsid w:val="00A20CA8"/>
    <w:rsid w:val="00A44C66"/>
    <w:rsid w:val="00A54874"/>
    <w:rsid w:val="00A5564D"/>
    <w:rsid w:val="00AB262F"/>
    <w:rsid w:val="00AC77AB"/>
    <w:rsid w:val="00AD5F21"/>
    <w:rsid w:val="00AD6EB1"/>
    <w:rsid w:val="00B1146D"/>
    <w:rsid w:val="00B16DFE"/>
    <w:rsid w:val="00B22323"/>
    <w:rsid w:val="00B46AA0"/>
    <w:rsid w:val="00B53998"/>
    <w:rsid w:val="00B954F5"/>
    <w:rsid w:val="00BA4540"/>
    <w:rsid w:val="00BD73A2"/>
    <w:rsid w:val="00C20374"/>
    <w:rsid w:val="00C40565"/>
    <w:rsid w:val="00C66F90"/>
    <w:rsid w:val="00CB7A68"/>
    <w:rsid w:val="00CD544D"/>
    <w:rsid w:val="00CE588E"/>
    <w:rsid w:val="00CE6F83"/>
    <w:rsid w:val="00D37557"/>
    <w:rsid w:val="00D5433C"/>
    <w:rsid w:val="00D60CF9"/>
    <w:rsid w:val="00DB0833"/>
    <w:rsid w:val="00E02448"/>
    <w:rsid w:val="00E11012"/>
    <w:rsid w:val="00E15C16"/>
    <w:rsid w:val="00E45F40"/>
    <w:rsid w:val="00E6075A"/>
    <w:rsid w:val="00E62F17"/>
    <w:rsid w:val="00E85EC1"/>
    <w:rsid w:val="00EB1878"/>
    <w:rsid w:val="00EB296D"/>
    <w:rsid w:val="00EC506E"/>
    <w:rsid w:val="00EE2CDC"/>
    <w:rsid w:val="00F453AB"/>
    <w:rsid w:val="00FA49F0"/>
    <w:rsid w:val="00FB0E61"/>
    <w:rsid w:val="00FB3C1C"/>
    <w:rsid w:val="00FB78EA"/>
    <w:rsid w:val="00FC4706"/>
    <w:rsid w:val="00FF0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82F6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04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4C8"/>
  </w:style>
  <w:style w:type="paragraph" w:styleId="Footer">
    <w:name w:val="footer"/>
    <w:basedOn w:val="Normal"/>
    <w:link w:val="FooterChar"/>
    <w:uiPriority w:val="99"/>
    <w:unhideWhenUsed/>
    <w:rsid w:val="003304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4C8"/>
  </w:style>
  <w:style w:type="paragraph" w:styleId="BalloonText">
    <w:name w:val="Balloon Text"/>
    <w:basedOn w:val="Normal"/>
    <w:link w:val="BalloonTextChar"/>
    <w:uiPriority w:val="99"/>
    <w:semiHidden/>
    <w:unhideWhenUsed/>
    <w:rsid w:val="003304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4C8"/>
    <w:rPr>
      <w:rFonts w:ascii="Tahoma" w:hAnsi="Tahoma" w:cs="Tahoma"/>
      <w:sz w:val="16"/>
      <w:szCs w:val="16"/>
    </w:rPr>
  </w:style>
  <w:style w:type="paragraph" w:styleId="ListParagraph">
    <w:name w:val="List Paragraph"/>
    <w:basedOn w:val="Normal"/>
    <w:uiPriority w:val="34"/>
    <w:qFormat/>
    <w:rsid w:val="0028241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04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4C8"/>
  </w:style>
  <w:style w:type="paragraph" w:styleId="Footer">
    <w:name w:val="footer"/>
    <w:basedOn w:val="Normal"/>
    <w:link w:val="FooterChar"/>
    <w:uiPriority w:val="99"/>
    <w:unhideWhenUsed/>
    <w:rsid w:val="003304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4C8"/>
  </w:style>
  <w:style w:type="paragraph" w:styleId="BalloonText">
    <w:name w:val="Balloon Text"/>
    <w:basedOn w:val="Normal"/>
    <w:link w:val="BalloonTextChar"/>
    <w:uiPriority w:val="99"/>
    <w:semiHidden/>
    <w:unhideWhenUsed/>
    <w:rsid w:val="003304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4C8"/>
    <w:rPr>
      <w:rFonts w:ascii="Tahoma" w:hAnsi="Tahoma" w:cs="Tahoma"/>
      <w:sz w:val="16"/>
      <w:szCs w:val="16"/>
    </w:rPr>
  </w:style>
  <w:style w:type="paragraph" w:styleId="ListParagraph">
    <w:name w:val="List Paragraph"/>
    <w:basedOn w:val="Normal"/>
    <w:uiPriority w:val="34"/>
    <w:qFormat/>
    <w:rsid w:val="002824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837336">
      <w:bodyDiv w:val="1"/>
      <w:marLeft w:val="0"/>
      <w:marRight w:val="0"/>
      <w:marTop w:val="0"/>
      <w:marBottom w:val="0"/>
      <w:divBdr>
        <w:top w:val="none" w:sz="0" w:space="0" w:color="auto"/>
        <w:left w:val="none" w:sz="0" w:space="0" w:color="auto"/>
        <w:bottom w:val="none" w:sz="0" w:space="0" w:color="auto"/>
        <w:right w:val="none" w:sz="0" w:space="0" w:color="auto"/>
      </w:divBdr>
    </w:div>
    <w:div w:id="1516577043">
      <w:bodyDiv w:val="1"/>
      <w:marLeft w:val="0"/>
      <w:marRight w:val="0"/>
      <w:marTop w:val="0"/>
      <w:marBottom w:val="0"/>
      <w:divBdr>
        <w:top w:val="none" w:sz="0" w:space="0" w:color="auto"/>
        <w:left w:val="none" w:sz="0" w:space="0" w:color="auto"/>
        <w:bottom w:val="none" w:sz="0" w:space="0" w:color="auto"/>
        <w:right w:val="none" w:sz="0" w:space="0" w:color="auto"/>
      </w:divBdr>
    </w:div>
    <w:div w:id="181687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958</Words>
  <Characters>5464</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Female New Patient Package</vt:lpstr>
    </vt:vector>
  </TitlesOfParts>
  <Company>Advantage Card Promotions, Inc.</Company>
  <LinksUpToDate>false</LinksUpToDate>
  <CharactersWithSpaces>6410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Female New Patient Package</dc:title>
  <dc:creator>Christopher D. Ried</dc:creator>
  <cp:keywords>BioTE</cp:keywords>
  <cp:lastModifiedBy>Kathi</cp:lastModifiedBy>
  <cp:revision>7</cp:revision>
  <cp:lastPrinted>2017-09-28T22:44:00Z</cp:lastPrinted>
  <dcterms:created xsi:type="dcterms:W3CDTF">2013-05-30T20:59:00Z</dcterms:created>
  <dcterms:modified xsi:type="dcterms:W3CDTF">2018-03-26T17:20:00Z</dcterms:modified>
  <cp:category>Medical Paperwork</cp:category>
</cp:coreProperties>
</file>