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AviClear Acne Treatment.Service Page.Artistry Skin &amp; Laser.SW</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outline w:val="0"/>
          <w:color w:val="000000"/>
          <w:u w:color="000000"/>
          <w:rtl w:val="0"/>
          <w14:textFill>
            <w14:solidFill>
              <w14:srgbClr w14:val="000000"/>
            </w14:solidFill>
          </w14:textFill>
        </w:rPr>
        <w:t>Meta Title: AviClear Acne Treatment | Littleton CO</w:t>
      </w: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Slug: /aviclear/</w:t>
      </w: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KW aviclear, acne treatment, acne reduction</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Avenir Book Oblique" w:hAnsi="Avenir Book Oblique"/>
          <w:outline w:val="0"/>
          <w:color w:val="000000"/>
          <w:u w:color="000000"/>
          <w:rtl w:val="0"/>
          <w:lang w:val="en-US"/>
          <w14:textFill>
            <w14:solidFill>
              <w14:srgbClr w14:val="000000"/>
            </w14:solidFill>
          </w14:textFill>
        </w:rPr>
        <w:t xml:space="preserve">Meta: AviClear in Littleton, CO, is a revolutionary acne treatment that gets to the root cause of pimples. Learn how you can achieve </w:t>
      </w:r>
      <w:r>
        <w:rPr>
          <w:rFonts w:ascii="Avenir Book Oblique" w:hAnsi="Avenir Book Oblique"/>
          <w:u w:color="ff0000"/>
          <w:rtl w:val="0"/>
          <w:lang w:val="en-US"/>
        </w:rPr>
        <w:t>healthier, clearer</w:t>
      </w:r>
      <w:r>
        <w:rPr>
          <w:rFonts w:ascii="Avenir Book Oblique" w:hAnsi="Avenir Book Oblique"/>
          <w:outline w:val="0"/>
          <w:color w:val="ff0000"/>
          <w:u w:color="ff0000"/>
          <w:rtl w:val="0"/>
          <w14:textFill>
            <w14:solidFill>
              <w14:srgbClr w14:val="FF0000"/>
            </w14:solidFill>
          </w14:textFill>
        </w:rPr>
        <w:t xml:space="preserve"> </w:t>
      </w:r>
      <w:r>
        <w:rPr>
          <w:rFonts w:ascii="Avenir Book Oblique" w:hAnsi="Avenir Book Oblique"/>
          <w:outline w:val="0"/>
          <w:color w:val="000000"/>
          <w:u w:color="000000"/>
          <w:rtl w:val="0"/>
          <w:lang w:val="en-US"/>
          <w14:textFill>
            <w14:solidFill>
              <w14:srgbClr w14:val="000000"/>
            </w14:solidFill>
          </w14:textFill>
        </w:rPr>
        <w:t>skin with it.</w:t>
      </w:r>
    </w:p>
    <w:p>
      <w:pPr>
        <w:pStyle w:val="Body"/>
        <w:spacing w:before="400" w:after="120"/>
        <w:jc w:val="center"/>
        <w:outlineLvl w:val="0"/>
        <w:rPr>
          <w:rFonts w:ascii="Times New Roman" w:cs="Times New Roman" w:hAnsi="Times New Roman" w:eastAsia="Times New Roman"/>
          <w:b w:val="1"/>
          <w:bCs w:val="1"/>
          <w:kern w:val="36"/>
          <w:sz w:val="48"/>
          <w:szCs w:val="48"/>
        </w:rPr>
      </w:pPr>
      <w:r>
        <w:rPr>
          <w:outline w:val="0"/>
          <w:color w:val="000000"/>
          <w:kern w:val="36"/>
          <w:sz w:val="40"/>
          <w:szCs w:val="40"/>
          <w:u w:color="000000"/>
          <w:rtl w:val="0"/>
          <w:lang w:val="en-US"/>
          <w14:textFill>
            <w14:solidFill>
              <w14:srgbClr w14:val="000000"/>
            </w14:solidFill>
          </w14:textFill>
        </w:rPr>
        <w:t>H1: Clear Acne with AviClear in Littleton, CO</w:t>
      </w: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 xml:space="preserve">Acne is a skin condition that affects many people, and it can be debilitating. Finding the right treatment can be challenging, especially for those with moderate to severe acne. Fortunately, Cutera's AviClear offers a safe and virtually painless solution for treating acne at its source. This innovative device uses innovative technology to address the root cause of acne breakouts, making it a highly effective option for those seeking relief from this </w:t>
      </w:r>
      <w:r>
        <w:rPr>
          <w:u w:color="ff0000"/>
          <w:rtl w:val="0"/>
          <w:lang w:val="en-US"/>
        </w:rPr>
        <w:t>often devastating</w:t>
      </w:r>
      <w:r>
        <w:rPr>
          <w:outline w:val="0"/>
          <w:color w:val="ff0000"/>
          <w:u w:color="ff0000"/>
          <w:rtl w:val="0"/>
          <w14:textFill>
            <w14:solidFill>
              <w14:srgbClr w14:val="FF0000"/>
            </w14:solidFill>
          </w14:textFill>
        </w:rPr>
        <w:t xml:space="preserve"> </w:t>
      </w:r>
      <w:r>
        <w:rPr>
          <w:outline w:val="0"/>
          <w:color w:val="000000"/>
          <w:u w:color="000000"/>
          <w:rtl w:val="0"/>
          <w:lang w:val="it-IT"/>
          <w14:textFill>
            <w14:solidFill>
              <w14:srgbClr w14:val="000000"/>
            </w14:solidFill>
          </w14:textFill>
        </w:rPr>
        <w:t>skin concern.</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Have you tried other acne treatments that don't seem to work? AviClear may be able to help. Artistry Skin &amp; Laser is a leading provider of AviClear skin treatments in Littleton, CO. This groundbreaking technology has helped thousands of people banish acne. If you're ready to see real results, call (720) 593-1816 to schedule a free consultation.</w:t>
      </w:r>
    </w:p>
    <w:p>
      <w:pPr>
        <w:pStyle w:val="Body"/>
        <w:spacing w:before="360" w:after="120"/>
        <w:outlineLvl w:val="1"/>
        <w:rPr>
          <w:rFonts w:ascii="Times New Roman" w:cs="Times New Roman" w:hAnsi="Times New Roman" w:eastAsia="Times New Roman"/>
          <w:b w:val="1"/>
          <w:bCs w:val="1"/>
          <w:sz w:val="36"/>
          <w:szCs w:val="36"/>
        </w:rPr>
      </w:pPr>
      <w:r>
        <w:rPr>
          <w:outline w:val="0"/>
          <w:color w:val="000000"/>
          <w:sz w:val="32"/>
          <w:szCs w:val="32"/>
          <w:u w:color="000000"/>
          <w:rtl w:val="0"/>
          <w:lang w:val="en-US"/>
          <w14:textFill>
            <w14:solidFill>
              <w14:srgbClr w14:val="000000"/>
            </w14:solidFill>
          </w14:textFill>
        </w:rPr>
        <w:t>H2: Benefits of AviClear</w:t>
      </w: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AviClear boasts a plethora of skin benefits. Men and women turn to this solution because it targets the underlying cause of acne. It doesn't just mask the symptoms as other acne treatments do. This prevents future breakouts and is a promising solution to smooth and healthy skin in the long run. In addition, people love AviClear for these reasons:</w:t>
      </w:r>
    </w:p>
    <w:p>
      <w:pPr>
        <w:pStyle w:val="Body"/>
        <w:rPr>
          <w:rFonts w:ascii="Times New Roman" w:cs="Times New Roman" w:hAnsi="Times New Roman" w:eastAsia="Times New Roman"/>
        </w:rPr>
      </w:pPr>
      <w:r>
        <w:rPr>
          <w:rFonts w:ascii="Times New Roman" w:cs="Times New Roman" w:hAnsi="Times New Roman" w:eastAsia="Times New Roman"/>
        </w:rPr>
        <w:br w:type="textWrapping"/>
      </w:r>
    </w:p>
    <w:p>
      <w:pPr>
        <w:pStyle w:val="Body"/>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Effective for all types of acne (H3)</w:t>
      </w:r>
    </w:p>
    <w:p>
      <w:pPr>
        <w:pStyle w:val="Body"/>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Minimal downtime (H3)</w:t>
      </w:r>
    </w:p>
    <w:p>
      <w:pPr>
        <w:pStyle w:val="Body"/>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Long-lasting results (H3)</w:t>
      </w:r>
    </w:p>
    <w:p>
      <w:pPr>
        <w:pStyle w:val="Body"/>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Fewer breakouts (H3)</w:t>
      </w:r>
    </w:p>
    <w:p>
      <w:pPr>
        <w:pStyle w:val="Body"/>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Improved skin quality (H3)</w:t>
      </w:r>
    </w:p>
    <w:p>
      <w:pPr>
        <w:pStyle w:val="Body"/>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 xml:space="preserve">Safe and </w:t>
      </w:r>
      <w:r>
        <w:rPr>
          <w:u w:color="ff0000"/>
          <w:rtl w:val="0"/>
          <w:lang w:val="en-US"/>
        </w:rPr>
        <w:t>simple procedure</w:t>
      </w:r>
      <w:r>
        <w:rPr>
          <w:outline w:val="0"/>
          <w:color w:val="000000"/>
          <w:u w:color="000000"/>
          <w:rtl w:val="0"/>
          <w14:textFill>
            <w14:solidFill>
              <w14:srgbClr w14:val="000000"/>
            </w14:solidFill>
          </w14:textFill>
        </w:rPr>
        <w:t>(H3)</w:t>
      </w:r>
    </w:p>
    <w:p>
      <w:pPr>
        <w:pStyle w:val="Body"/>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FDA-cleared non-invasive treatment (H3)</w:t>
      </w:r>
    </w:p>
    <w:p>
      <w:pPr>
        <w:pStyle w:val="Body"/>
        <w:numPr>
          <w:ilvl w:val="0"/>
          <w:numId w:val="2"/>
        </w:numPr>
        <w:bidi w:val="0"/>
        <w:ind w:right="0"/>
        <w:jc w:val="left"/>
        <w:rPr>
          <w:rtl w:val="0"/>
          <w:lang w:val="en-US"/>
        </w:rPr>
      </w:pPr>
      <w:r>
        <w:rPr>
          <w:outline w:val="0"/>
          <w:color w:val="000000"/>
          <w:u w:color="000000"/>
          <w:rtl w:val="0"/>
          <w:lang w:val="en-US"/>
          <w14:textFill>
            <w14:solidFill>
              <w14:srgbClr w14:val="000000"/>
            </w14:solidFill>
          </w14:textFill>
        </w:rPr>
        <w:t>Quick 30-minute sessions (H3)</w:t>
      </w:r>
    </w:p>
    <w:p>
      <w:pPr>
        <w:pStyle w:val="Body"/>
        <w:spacing w:before="360" w:after="120"/>
        <w:outlineLvl w:val="1"/>
        <w:rPr>
          <w:rFonts w:ascii="Times New Roman" w:cs="Times New Roman" w:hAnsi="Times New Roman" w:eastAsia="Times New Roman"/>
          <w:b w:val="1"/>
          <w:bCs w:val="1"/>
          <w:sz w:val="36"/>
          <w:szCs w:val="36"/>
        </w:rPr>
      </w:pPr>
      <w:r>
        <w:rPr>
          <w:outline w:val="0"/>
          <w:color w:val="000000"/>
          <w:sz w:val="32"/>
          <w:szCs w:val="32"/>
          <w:u w:color="000000"/>
          <w:rtl w:val="0"/>
          <w:lang w:val="en-US"/>
          <w14:textFill>
            <w14:solidFill>
              <w14:srgbClr w14:val="000000"/>
            </w14:solidFill>
          </w14:textFill>
        </w:rPr>
        <w:t>H2: AviClear Before and After</w:t>
      </w: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As seen in our patients' before and after photos, the AviClear acne treatment produces impressive results, even in cases of severe acne. While personal results vary, patients experience significant improvements in their skin with AviClear. Under the care of a skilled professional, this powerful acne treatment can help you achieve clearer, smoother skin in as little as three treatments.</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Avenir Book Oblique" w:hAnsi="Avenir Book Oblique"/>
          <w:outline w:val="0"/>
          <w:color w:val="000000"/>
          <w:u w:color="000000"/>
          <w:shd w:val="clear" w:color="auto" w:fill="ffff00"/>
          <w:rtl w:val="0"/>
          <w:lang w:val="de-DE"/>
          <w14:textFill>
            <w14:solidFill>
              <w14:srgbClr w14:val="000000"/>
            </w14:solidFill>
          </w14:textFill>
        </w:rPr>
        <w:t>INSERT BAS</w:t>
      </w:r>
    </w:p>
    <w:p>
      <w:pPr>
        <w:pStyle w:val="Body"/>
        <w:rPr>
          <w:rFonts w:ascii="Times New Roman" w:cs="Times New Roman" w:hAnsi="Times New Roman" w:eastAsia="Times New Roman"/>
        </w:rPr>
      </w:pPr>
    </w:p>
    <w:p>
      <w:pPr>
        <w:pStyle w:val="Body"/>
        <w:outlineLvl w:val="1"/>
        <w:rPr>
          <w:rFonts w:ascii="Times New Roman" w:cs="Times New Roman" w:hAnsi="Times New Roman" w:eastAsia="Times New Roman"/>
          <w:b w:val="1"/>
          <w:bCs w:val="1"/>
          <w:sz w:val="36"/>
          <w:szCs w:val="36"/>
        </w:rPr>
      </w:pPr>
      <w:r>
        <w:rPr>
          <w:outline w:val="0"/>
          <w:color w:val="0e101a"/>
          <w:sz w:val="34"/>
          <w:szCs w:val="34"/>
          <w:u w:color="0e101a"/>
          <w:rtl w:val="0"/>
          <w:lang w:val="en-US"/>
          <w14:textFill>
            <w14:solidFill>
              <w14:srgbClr w14:val="0E101A"/>
            </w14:solidFill>
          </w14:textFill>
        </w:rPr>
        <w:t>H2: Root Causes of Acne and How AviClear Helps</w:t>
      </w: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The root cause of acne is often a combination of factors:</w:t>
      </w:r>
      <w:r>
        <w:rPr>
          <w:rFonts w:ascii="Times New Roman" w:cs="Times New Roman" w:hAnsi="Times New Roman" w:eastAsia="Times New Roman"/>
        </w:rPr>
        <w:br w:type="textWrapping"/>
      </w:r>
    </w:p>
    <w:p>
      <w:pPr>
        <w:pStyle w:val="Body"/>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Excess oil production (H3)</w:t>
      </w:r>
    </w:p>
    <w:p>
      <w:pPr>
        <w:pStyle w:val="Body"/>
        <w:numPr>
          <w:ilvl w:val="0"/>
          <w:numId w:val="4"/>
        </w:numPr>
        <w:bidi w:val="0"/>
        <w:ind w:right="0"/>
        <w:jc w:val="left"/>
        <w:rPr>
          <w:rtl w:val="0"/>
          <w:lang w:val="de-DE"/>
        </w:rPr>
      </w:pPr>
      <w:r>
        <w:rPr>
          <w:outline w:val="0"/>
          <w:color w:val="000000"/>
          <w:u w:color="000000"/>
          <w:rtl w:val="0"/>
          <w:lang w:val="de-DE"/>
          <w14:textFill>
            <w14:solidFill>
              <w14:srgbClr w14:val="000000"/>
            </w14:solidFill>
          </w14:textFill>
        </w:rPr>
        <w:t>Inflammation (H3)</w:t>
      </w:r>
    </w:p>
    <w:p>
      <w:pPr>
        <w:pStyle w:val="Body"/>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Acne-causing bacteria (H3)</w:t>
      </w:r>
    </w:p>
    <w:p>
      <w:pPr>
        <w:pStyle w:val="Body"/>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Hormonal changes (H3)</w:t>
      </w:r>
    </w:p>
    <w:p>
      <w:pPr>
        <w:pStyle w:val="Body"/>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Certain medications (H3)</w:t>
      </w:r>
    </w:p>
    <w:p>
      <w:pPr>
        <w:pStyle w:val="Body"/>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Makeup and skincare products (H3)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It's different for everyone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and some people are more prone to breakouts than others. AviClear addresses the root causes of acne by:</w:t>
      </w:r>
    </w:p>
    <w:p>
      <w:pPr>
        <w:pStyle w:val="Body"/>
        <w:rPr>
          <w:rFonts w:ascii="Times New Roman" w:cs="Times New Roman" w:hAnsi="Times New Roman" w:eastAsia="Times New Roman"/>
        </w:rPr>
      </w:pPr>
    </w:p>
    <w:p>
      <w:pPr>
        <w:pStyle w:val="Body"/>
        <w:numPr>
          <w:ilvl w:val="0"/>
          <w:numId w:val="6"/>
        </w:numPr>
        <w:bidi w:val="0"/>
        <w:ind w:right="0"/>
        <w:jc w:val="left"/>
        <w:rPr>
          <w:rtl w:val="0"/>
          <w:lang w:val="en-US"/>
        </w:rPr>
      </w:pPr>
      <w:r>
        <w:rPr>
          <w:outline w:val="0"/>
          <w:color w:val="000000"/>
          <w:u w:color="000000"/>
          <w:rtl w:val="0"/>
          <w:lang w:val="en-US"/>
          <w14:textFill>
            <w14:solidFill>
              <w14:srgbClr w14:val="000000"/>
            </w14:solidFill>
          </w14:textFill>
        </w:rPr>
        <w:t>Reducing inflammation (H3)</w:t>
      </w:r>
    </w:p>
    <w:p>
      <w:pPr>
        <w:pStyle w:val="Body"/>
        <w:numPr>
          <w:ilvl w:val="0"/>
          <w:numId w:val="6"/>
        </w:numPr>
        <w:bidi w:val="0"/>
        <w:ind w:right="0"/>
        <w:jc w:val="left"/>
        <w:rPr>
          <w:rtl w:val="0"/>
          <w:lang w:val="en-US"/>
        </w:rPr>
      </w:pPr>
      <w:r>
        <w:rPr>
          <w:outline w:val="0"/>
          <w:color w:val="000000"/>
          <w:u w:color="000000"/>
          <w:rtl w:val="0"/>
          <w:lang w:val="en-US"/>
          <w14:textFill>
            <w14:solidFill>
              <w14:srgbClr w14:val="000000"/>
            </w14:solidFill>
          </w14:textFill>
        </w:rPr>
        <w:t>Eliminating acne-causing bacteria (H3)</w:t>
      </w:r>
    </w:p>
    <w:p>
      <w:pPr>
        <w:pStyle w:val="Body"/>
        <w:numPr>
          <w:ilvl w:val="0"/>
          <w:numId w:val="6"/>
        </w:numPr>
        <w:bidi w:val="0"/>
        <w:ind w:right="0"/>
        <w:jc w:val="left"/>
        <w:rPr>
          <w:rtl w:val="0"/>
          <w:lang w:val="en-US"/>
        </w:rPr>
      </w:pPr>
      <w:r>
        <w:rPr>
          <w:outline w:val="0"/>
          <w:color w:val="000000"/>
          <w:u w:color="000000"/>
          <w:rtl w:val="0"/>
          <w:lang w:val="en-US"/>
          <w14:textFill>
            <w14:solidFill>
              <w14:srgbClr w14:val="000000"/>
            </w14:solidFill>
          </w14:textFill>
        </w:rPr>
        <w:t>Suppressing sebaceous glands (H3)</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outline w:val="0"/>
          <w:color w:val="000000"/>
          <w:u w:color="000000"/>
          <w:rtl w:val="0"/>
          <w:lang w:val="en-US"/>
          <w14:textFill>
            <w14:solidFill>
              <w14:srgbClr w14:val="000000"/>
            </w14:solidFill>
          </w14:textFill>
        </w:rPr>
        <w:t>It uses gentle, non-invasive technology to deliver FDA-cleared energy to the skin, which kills bacteria. By addressing the underlying issue, AviClear prevents breakouts and improves overall skin quality.</w:t>
      </w:r>
    </w:p>
    <w:p>
      <w:pPr>
        <w:pStyle w:val="Body"/>
        <w:spacing w:before="360" w:after="120"/>
        <w:outlineLvl w:val="1"/>
        <w:rPr>
          <w:rFonts w:ascii="Times New Roman" w:cs="Times New Roman" w:hAnsi="Times New Roman" w:eastAsia="Times New Roman"/>
          <w:b w:val="1"/>
          <w:bCs w:val="1"/>
          <w:sz w:val="36"/>
          <w:szCs w:val="36"/>
        </w:rPr>
      </w:pPr>
      <w:r>
        <w:rPr>
          <w:outline w:val="0"/>
          <w:color w:val="000000"/>
          <w:sz w:val="32"/>
          <w:szCs w:val="32"/>
          <w:u w:color="000000"/>
          <w:rtl w:val="0"/>
          <w:lang w:val="en-US"/>
          <w14:textFill>
            <w14:solidFill>
              <w14:srgbClr w14:val="000000"/>
            </w14:solidFill>
          </w14:textFill>
        </w:rPr>
        <w:t>H2: AviClear Results*</w:t>
      </w:r>
    </w:p>
    <w:p>
      <w:pPr>
        <w:pStyle w:val="Body"/>
        <w:rPr>
          <w:rStyle w:val="None"/>
          <w:rFonts w:ascii="Times New Roman" w:cs="Times New Roman" w:hAnsi="Times New Roman" w:eastAsia="Times New Roman"/>
        </w:rPr>
      </w:pPr>
      <w:r>
        <w:rPr>
          <w:outline w:val="0"/>
          <w:color w:val="000000"/>
          <w:u w:color="000000"/>
          <w:rtl w:val="0"/>
          <w:lang w:val="en-US"/>
          <w14:textFill>
            <w14:solidFill>
              <w14:srgbClr w14:val="000000"/>
            </w14:solidFill>
          </w14:textFill>
        </w:rPr>
        <w:t xml:space="preserve">Clinical studies show that AviClear acne treatments produce remarkable results. In a study, more than </w:t>
      </w:r>
      <w:r>
        <w:rPr>
          <w:rStyle w:val="Hyperlink.0"/>
        </w:rPr>
        <w:fldChar w:fldCharType="begin" w:fldLock="0"/>
      </w:r>
      <w:r>
        <w:rPr>
          <w:rStyle w:val="Hyperlink.0"/>
        </w:rPr>
        <w:instrText xml:space="preserve"> HYPERLINK "https://aviclear.com/results/"</w:instrText>
      </w:r>
      <w:r>
        <w:rPr>
          <w:rStyle w:val="Hyperlink.0"/>
        </w:rPr>
        <w:fldChar w:fldCharType="separate" w:fldLock="0"/>
      </w:r>
      <w:r>
        <w:rPr>
          <w:rStyle w:val="Hyperlink.0"/>
          <w:rtl w:val="0"/>
        </w:rPr>
        <w:t>90% of patients noticed an improvement in their acne</w:t>
      </w:r>
      <w:r>
        <w:rPr/>
        <w:fldChar w:fldCharType="end" w:fldLock="0"/>
      </w:r>
      <w:r>
        <w:rPr>
          <w:rStyle w:val="None"/>
          <w:outline w:val="0"/>
          <w:color w:val="000000"/>
          <w:u w:color="000000"/>
          <w:rtl w:val="0"/>
          <w:lang w:val="en-US"/>
          <w14:textFill>
            <w14:solidFill>
              <w14:srgbClr w14:val="000000"/>
            </w14:solidFill>
          </w14:textFill>
        </w:rPr>
        <w:t>. 80% saw at least half of their acne disappear. In addition, this treatment shows promise for long-term efficacy. Patients experience shorter, less intense, and less frequent breakout episodes over time.</w:t>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As with any skin care treatment, personal results may vary.* But this study's results suggest that AviClear is an effective option for managing acne.</w:t>
      </w:r>
    </w:p>
    <w:p>
      <w:pPr>
        <w:pStyle w:val="Body"/>
        <w:spacing w:before="360" w:after="120"/>
        <w:outlineLvl w:val="1"/>
        <w:rPr>
          <w:rStyle w:val="None"/>
          <w:rFonts w:ascii="Times New Roman" w:cs="Times New Roman" w:hAnsi="Times New Roman" w:eastAsia="Times New Roman"/>
          <w:b w:val="1"/>
          <w:bCs w:val="1"/>
          <w:sz w:val="36"/>
          <w:szCs w:val="36"/>
        </w:rPr>
      </w:pPr>
      <w:r>
        <w:rPr>
          <w:rStyle w:val="None"/>
          <w:outline w:val="0"/>
          <w:color w:val="000000"/>
          <w:sz w:val="32"/>
          <w:szCs w:val="32"/>
          <w:u w:color="000000"/>
          <w:rtl w:val="0"/>
          <w:lang w:val="en-US"/>
          <w14:textFill>
            <w14:solidFill>
              <w14:srgbClr w14:val="000000"/>
            </w14:solidFill>
          </w14:textFill>
        </w:rPr>
        <w:t>H2: Caring for Your Skin After AviClear</w:t>
      </w: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It's crucial to protect your skin from the sun after an AviClear treatment. Your face will be extra sensitive to UV rays during this time. Always wear a broad-spectrum sunscreen with an SPF of at least 30. If possible, avoid direct sun exposure for at least two days after the treatment.</w:t>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We get that it's tempting to pick and squeeze pimples that appear after the treatment. But we can't stress the importance of resisting this temptation! Doing so can increase the risk of scarring and cause further irritation. Follow your provider's skincare recommendations to keep your skin healthy and clear.</w:t>
      </w:r>
    </w:p>
    <w:p>
      <w:pPr>
        <w:pStyle w:val="Body"/>
        <w:spacing w:before="360" w:after="120"/>
        <w:outlineLvl w:val="1"/>
        <w:rPr>
          <w:rStyle w:val="None"/>
          <w:rFonts w:ascii="Times New Roman" w:cs="Times New Roman" w:hAnsi="Times New Roman" w:eastAsia="Times New Roman"/>
          <w:b w:val="1"/>
          <w:bCs w:val="1"/>
          <w:sz w:val="36"/>
          <w:szCs w:val="36"/>
        </w:rPr>
      </w:pPr>
      <w:r>
        <w:rPr>
          <w:rStyle w:val="None"/>
          <w:outline w:val="0"/>
          <w:color w:val="000000"/>
          <w:sz w:val="32"/>
          <w:szCs w:val="32"/>
          <w:u w:color="000000"/>
          <w:rtl w:val="0"/>
          <w:lang w:val="en-US"/>
          <w14:textFill>
            <w14:solidFill>
              <w14:srgbClr w14:val="000000"/>
            </w14:solidFill>
          </w14:textFill>
        </w:rPr>
        <w:t>H2: AviClear Risks and Side Effects</w:t>
      </w: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Since AviClear is a gentle and non-invasive treatment, risks and side effects are minimal. After the treatment, you may experience redness or swelling in the treatment area. This should resolve within a few hours or a day. Apply ice to the treatment area to help reduce swelling if needed.</w:t>
      </w:r>
    </w:p>
    <w:p>
      <w:pPr>
        <w:pStyle w:val="Body"/>
        <w:spacing w:before="360" w:after="120"/>
        <w:outlineLvl w:val="1"/>
        <w:rPr>
          <w:rStyle w:val="None"/>
          <w:rFonts w:ascii="Times New Roman" w:cs="Times New Roman" w:hAnsi="Times New Roman" w:eastAsia="Times New Roman"/>
          <w:b w:val="1"/>
          <w:bCs w:val="1"/>
          <w:sz w:val="36"/>
          <w:szCs w:val="36"/>
        </w:rPr>
      </w:pPr>
      <w:r>
        <w:rPr>
          <w:rStyle w:val="None"/>
          <w:outline w:val="0"/>
          <w:color w:val="000000"/>
          <w:sz w:val="32"/>
          <w:szCs w:val="32"/>
          <w:u w:color="000000"/>
          <w:rtl w:val="0"/>
          <w:lang w:val="en-US"/>
          <w14:textFill>
            <w14:solidFill>
              <w14:srgbClr w14:val="000000"/>
            </w14:solidFill>
          </w14:textFill>
        </w:rPr>
        <w:t>H2: AviClear Cost</w:t>
      </w: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The cost of AviClear acne reduction varies depending on your unique needs. Get a personalized quote for AviClear by scheduling a consultation. During the in-person meeting, a skin expert will assess your skin and discuss your treatment goals and concerns. From there, they can craft a customized treatment plan and provide a detailed quote.</w:t>
      </w:r>
    </w:p>
    <w:p>
      <w:pPr>
        <w:pStyle w:val="Body"/>
        <w:spacing w:before="360" w:after="120"/>
        <w:outlineLvl w:val="1"/>
        <w:rPr>
          <w:rStyle w:val="None"/>
          <w:rFonts w:ascii="Times New Roman" w:cs="Times New Roman" w:hAnsi="Times New Roman" w:eastAsia="Times New Roman"/>
          <w:b w:val="1"/>
          <w:bCs w:val="1"/>
          <w:sz w:val="36"/>
          <w:szCs w:val="36"/>
        </w:rPr>
      </w:pPr>
      <w:r>
        <w:rPr>
          <w:rStyle w:val="None"/>
          <w:outline w:val="0"/>
          <w:color w:val="000000"/>
          <w:sz w:val="32"/>
          <w:szCs w:val="32"/>
          <w:u w:color="000000"/>
          <w:rtl w:val="0"/>
          <w:lang w:val="en-US"/>
          <w14:textFill>
            <w14:solidFill>
              <w14:srgbClr w14:val="000000"/>
            </w14:solidFill>
          </w14:textFill>
        </w:rPr>
        <w:t>H2: AviClear Acne Treatment in Littleton, CO</w:t>
      </w: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Do you live in Littleton, CO, and want to learn more about AviClear? Visit Artistry Skin &amp; Laser</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we're here to help! Our team provides clients with safe and effective solutions for mild to severe acne. Call (720) 593-1816 to book your free consultation today. Healthy skin is within reach.</w:t>
      </w:r>
    </w:p>
    <w:p>
      <w:pPr>
        <w:pStyle w:val="Body"/>
        <w:spacing w:before="360" w:after="120"/>
        <w:outlineLvl w:val="1"/>
        <w:rPr>
          <w:rStyle w:val="None"/>
          <w:rFonts w:ascii="Times New Roman" w:cs="Times New Roman" w:hAnsi="Times New Roman" w:eastAsia="Times New Roman"/>
          <w:b w:val="1"/>
          <w:bCs w:val="1"/>
          <w:sz w:val="36"/>
          <w:szCs w:val="36"/>
        </w:rPr>
      </w:pPr>
      <w:r>
        <w:rPr>
          <w:rStyle w:val="None"/>
          <w:outline w:val="0"/>
          <w:color w:val="000000"/>
          <w:sz w:val="32"/>
          <w:szCs w:val="32"/>
          <w:u w:color="000000"/>
          <w:rtl w:val="0"/>
          <w:lang w:val="en-US"/>
          <w14:textFill>
            <w14:solidFill>
              <w14:srgbClr w14:val="000000"/>
            </w14:solidFill>
          </w14:textFill>
        </w:rPr>
        <w:t>H2: AviClear FAQs</w:t>
      </w:r>
    </w:p>
    <w:p>
      <w:pPr>
        <w:pStyle w:val="Body"/>
        <w:spacing w:before="320" w:after="80"/>
        <w:outlineLvl w:val="2"/>
        <w:rPr>
          <w:rStyle w:val="None"/>
          <w:rFonts w:ascii="Times New Roman" w:cs="Times New Roman" w:hAnsi="Times New Roman" w:eastAsia="Times New Roman"/>
          <w:b w:val="1"/>
          <w:bCs w:val="1"/>
          <w:sz w:val="27"/>
          <w:szCs w:val="27"/>
        </w:rPr>
      </w:pPr>
      <w:r>
        <w:rPr>
          <w:rStyle w:val="None"/>
          <w:outline w:val="0"/>
          <w:color w:val="434343"/>
          <w:sz w:val="28"/>
          <w:szCs w:val="28"/>
          <w:u w:color="434343"/>
          <w:rtl w:val="0"/>
          <w:lang w:val="en-US"/>
          <w14:textFill>
            <w14:solidFill>
              <w14:srgbClr w14:val="434343"/>
            </w14:solidFill>
          </w14:textFill>
        </w:rPr>
        <w:t>H3: Who Is a Candidate for AviClear?</w:t>
      </w: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AviClear works well on most skin tones and types. It's a helpful solution for those with various types of acne, such as:</w:t>
      </w:r>
      <w:r>
        <w:rPr>
          <w:rStyle w:val="None"/>
          <w:rFonts w:ascii="Times New Roman" w:cs="Times New Roman" w:hAnsi="Times New Roman" w:eastAsia="Times New Roman"/>
        </w:rPr>
        <w:br w:type="textWrapping"/>
      </w:r>
    </w:p>
    <w:p>
      <w:pPr>
        <w:pStyle w:val="Body"/>
        <w:numPr>
          <w:ilvl w:val="0"/>
          <w:numId w:val="8"/>
        </w:numPr>
        <w:bidi w:val="0"/>
        <w:ind w:right="0"/>
        <w:jc w:val="left"/>
        <w:rPr>
          <w:rtl w:val="0"/>
          <w:lang w:val="it-IT"/>
        </w:rPr>
      </w:pPr>
      <w:r>
        <w:rPr>
          <w:rStyle w:val="None"/>
          <w:outline w:val="0"/>
          <w:color w:val="000000"/>
          <w:u w:color="000000"/>
          <w:rtl w:val="0"/>
          <w:lang w:val="it-IT"/>
          <w14:textFill>
            <w14:solidFill>
              <w14:srgbClr w14:val="000000"/>
            </w14:solidFill>
          </w14:textFill>
        </w:rPr>
        <w:t>Cystic acne (H3)</w:t>
      </w:r>
    </w:p>
    <w:p>
      <w:pPr>
        <w:pStyle w:val="Body"/>
        <w:numPr>
          <w:ilvl w:val="0"/>
          <w:numId w:val="8"/>
        </w:numPr>
        <w:bidi w:val="0"/>
        <w:ind w:right="0"/>
        <w:jc w:val="left"/>
        <w:rPr>
          <w:rtl w:val="0"/>
          <w:lang w:val="en-US"/>
        </w:rPr>
      </w:pPr>
      <w:r>
        <w:rPr>
          <w:rStyle w:val="None"/>
          <w:outline w:val="0"/>
          <w:color w:val="000000"/>
          <w:u w:color="000000"/>
          <w:rtl w:val="0"/>
          <w:lang w:val="en-US"/>
          <w14:textFill>
            <w14:solidFill>
              <w14:srgbClr w14:val="000000"/>
            </w14:solidFill>
          </w14:textFill>
        </w:rPr>
        <w:t>Inflammatory acne (H3)</w:t>
      </w:r>
    </w:p>
    <w:p>
      <w:pPr>
        <w:pStyle w:val="Body"/>
        <w:numPr>
          <w:ilvl w:val="0"/>
          <w:numId w:val="8"/>
        </w:numPr>
        <w:bidi w:val="0"/>
        <w:ind w:right="0"/>
        <w:jc w:val="left"/>
        <w:rPr>
          <w:rtl w:val="0"/>
          <w:lang w:val="it-IT"/>
        </w:rPr>
      </w:pPr>
      <w:r>
        <w:rPr>
          <w:rStyle w:val="None"/>
          <w:outline w:val="0"/>
          <w:color w:val="000000"/>
          <w:u w:color="000000"/>
          <w:rtl w:val="0"/>
          <w:lang w:val="it-IT"/>
          <w14:textFill>
            <w14:solidFill>
              <w14:srgbClr w14:val="000000"/>
            </w14:solidFill>
          </w14:textFill>
        </w:rPr>
        <w:t>Hormonal acne (H3)</w:t>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Not sure whether AviClear is right for you? The team at Artistry Skin &amp; Laser can help. During a consultation, one of our skincare specialists will assess your skin and determine if AviClear is a suitable treatment. Reach out to us to learn more and get the personalized care you deserve.</w:t>
      </w:r>
    </w:p>
    <w:p>
      <w:pPr>
        <w:pStyle w:val="Body"/>
        <w:spacing w:before="320" w:after="80"/>
        <w:outlineLvl w:val="2"/>
        <w:rPr>
          <w:rStyle w:val="None"/>
          <w:rFonts w:ascii="Times New Roman" w:cs="Times New Roman" w:hAnsi="Times New Roman" w:eastAsia="Times New Roman"/>
          <w:b w:val="1"/>
          <w:bCs w:val="1"/>
          <w:sz w:val="27"/>
          <w:szCs w:val="27"/>
        </w:rPr>
      </w:pPr>
      <w:r>
        <w:rPr>
          <w:rStyle w:val="None"/>
          <w:outline w:val="0"/>
          <w:color w:val="434343"/>
          <w:sz w:val="28"/>
          <w:szCs w:val="28"/>
          <w:u w:color="434343"/>
          <w:rtl w:val="0"/>
          <w:lang w:val="en-US"/>
          <w14:textFill>
            <w14:solidFill>
              <w14:srgbClr w14:val="434343"/>
            </w14:solidFill>
          </w14:textFill>
        </w:rPr>
        <w:t>H3: How Does AviClear Differ from Other Acne Treatments?</w:t>
      </w: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Most acne treatments deliver only short-term results, if any. They may work well to minimize and suppress symptoms. But the acne usually returns if you stop the treatment or don't stay consistent. In contrast, you get an immediate and progressive acne reduction in three AviClear treatments.</w:t>
      </w:r>
    </w:p>
    <w:p>
      <w:pPr>
        <w:pStyle w:val="Body"/>
        <w:spacing w:before="320" w:after="80"/>
        <w:outlineLvl w:val="2"/>
        <w:rPr>
          <w:rStyle w:val="None"/>
          <w:rFonts w:ascii="Times New Roman" w:cs="Times New Roman" w:hAnsi="Times New Roman" w:eastAsia="Times New Roman"/>
          <w:b w:val="1"/>
          <w:bCs w:val="1"/>
          <w:sz w:val="27"/>
          <w:szCs w:val="27"/>
        </w:rPr>
      </w:pPr>
      <w:r>
        <w:rPr>
          <w:rStyle w:val="None"/>
          <w:outline w:val="0"/>
          <w:color w:val="434343"/>
          <w:sz w:val="28"/>
          <w:szCs w:val="28"/>
          <w:u w:color="434343"/>
          <w:rtl w:val="0"/>
          <w:lang w:val="en-US"/>
          <w14:textFill>
            <w14:solidFill>
              <w14:srgbClr w14:val="434343"/>
            </w14:solidFill>
          </w14:textFill>
        </w:rPr>
        <w:t>H3: Is AviClear Painful?</w:t>
      </w: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AviClear sessions aren't painful. You may feel a slight snapping sensation during the 30-minute treatment. Most patients can tolerate this well without pain medications.</w:t>
      </w:r>
    </w:p>
    <w:p>
      <w:pPr>
        <w:pStyle w:val="Body"/>
        <w:spacing w:before="320" w:after="80"/>
        <w:outlineLvl w:val="2"/>
        <w:rPr>
          <w:rStyle w:val="None"/>
          <w:rFonts w:ascii="Times New Roman" w:cs="Times New Roman" w:hAnsi="Times New Roman" w:eastAsia="Times New Roman"/>
          <w:b w:val="1"/>
          <w:bCs w:val="1"/>
          <w:sz w:val="27"/>
          <w:szCs w:val="27"/>
        </w:rPr>
      </w:pPr>
      <w:r>
        <w:rPr>
          <w:rStyle w:val="None"/>
          <w:outline w:val="0"/>
          <w:color w:val="434343"/>
          <w:sz w:val="28"/>
          <w:szCs w:val="28"/>
          <w:u w:color="434343"/>
          <w:rtl w:val="0"/>
          <w:lang w:val="en-US"/>
          <w14:textFill>
            <w14:solidFill>
              <w14:srgbClr w14:val="434343"/>
            </w14:solidFill>
          </w14:textFill>
        </w:rPr>
        <w:t>H3: When Will I See the Results?</w:t>
      </w: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Most of our patients see improvement in 4-12 weeks after their third session. Each person's experience differs. Your provider will work with you to ensure you get optimal results, no matter your skin condition.</w:t>
      </w:r>
    </w:p>
    <w:p>
      <w:pPr>
        <w:pStyle w:val="Body"/>
        <w:rPr>
          <w:rStyle w:val="None"/>
          <w:rFonts w:ascii="Times New Roman" w:cs="Times New Roman" w:hAnsi="Times New Roman" w:eastAsia="Times New Roman"/>
        </w:rPr>
      </w:pPr>
    </w:p>
    <w:p>
      <w:pPr>
        <w:pStyle w:val="Body"/>
        <w:rPr>
          <w:rStyle w:val="None"/>
          <w:rFonts w:ascii="Times New Roman" w:cs="Times New Roman" w:hAnsi="Times New Roman" w:eastAsia="Times New Roman"/>
        </w:rPr>
      </w:pPr>
      <w:r>
        <w:rPr>
          <w:rStyle w:val="None"/>
          <w:outline w:val="0"/>
          <w:color w:val="000000"/>
          <w:u w:color="000000"/>
          <w:rtl w:val="0"/>
          <w:lang w:val="en-US"/>
          <w14:textFill>
            <w14:solidFill>
              <w14:srgbClr w14:val="000000"/>
            </w14:solidFill>
          </w14:textFill>
        </w:rPr>
        <w:t>SOURCES:</w:t>
      </w:r>
    </w:p>
    <w:p>
      <w:pPr>
        <w:pStyle w:val="Body"/>
        <w:numPr>
          <w:ilvl w:val="0"/>
          <w:numId w:val="10"/>
        </w:numPr>
        <w:bidi w:val="0"/>
        <w:ind w:right="0"/>
        <w:jc w:val="left"/>
        <w:rPr>
          <w:rtl w:val="0"/>
          <w:lang w:val="en-US"/>
        </w:rPr>
      </w:pPr>
      <w:r>
        <w:rPr>
          <w:rStyle w:val="None"/>
          <w:outline w:val="0"/>
          <w:color w:val="000000"/>
          <w:u w:color="000000"/>
          <w:rtl w:val="0"/>
          <w:lang w:val="en-US"/>
          <w14:textFill>
            <w14:solidFill>
              <w14:srgbClr w14:val="000000"/>
            </w14:solidFill>
          </w14:textFill>
        </w:rPr>
        <w:t>Data on file. FDA clearance study. Cutera Inc.</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venir Book Obliq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character" w:styleId="None">
    <w:name w:val="None"/>
  </w:style>
  <w:style w:type="character" w:styleId="Hyperlink.0">
    <w:name w:val="Hyperlink.0"/>
    <w:basedOn w:val="None"/>
    <w:next w:val="Hyperlink.0"/>
    <w:rPr>
      <w:rFonts w:ascii="Calibri" w:cs="Calibri" w:hAnsi="Calibri" w:eastAsia="Calibri"/>
      <w:outline w:val="0"/>
      <w:color w:val="1155cc"/>
      <w:u w:val="single" w:color="1155cc"/>
      <w14:textFill>
        <w14:solidFill>
          <w14:srgbClr w14:val="1155CC"/>
        </w14:solidFill>
      </w14:textFill>
    </w:r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