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39618" w14:textId="69956C0B" w:rsidR="00C62F54" w:rsidRDefault="00FF0299">
      <w:r>
        <w:t>500 Word Kybella Service Page Update.Azul Medspa.KA</w:t>
      </w:r>
    </w:p>
    <w:p w14:paraId="63D9D593" w14:textId="77777777" w:rsidR="00FF0299" w:rsidRDefault="00FF0299"/>
    <w:p w14:paraId="47A1F3FF" w14:textId="6CE75DAB" w:rsidR="00FF0299" w:rsidRDefault="00FF0299">
      <w:r>
        <w:t xml:space="preserve">Link to page: </w:t>
      </w:r>
      <w:r w:rsidRPr="00FF0299">
        <w:t>https://azul-medspa.com/kybella/</w:t>
      </w:r>
    </w:p>
    <w:p w14:paraId="5C67423A" w14:textId="77777777" w:rsidR="00FF0299" w:rsidRDefault="00FF0299"/>
    <w:p w14:paraId="2D681801" w14:textId="162090D5" w:rsidR="00FF0299" w:rsidRDefault="00FF0299">
      <w:r w:rsidRPr="00FF0299">
        <w:rPr>
          <w:color w:val="FF0000"/>
        </w:rPr>
        <w:t>*CONTENT WILL BE REPLACING CURRENT CONTENT ON THE PAGE*</w:t>
      </w:r>
    </w:p>
    <w:p w14:paraId="47521B33" w14:textId="77777777" w:rsidR="00FF0299" w:rsidRPr="00FF0299" w:rsidRDefault="00FF0299">
      <w:pPr>
        <w:rPr>
          <w:color w:val="FF0000"/>
        </w:rPr>
      </w:pPr>
    </w:p>
    <w:p w14:paraId="3D01A34F" w14:textId="0A96CAB7" w:rsidR="00FF0299" w:rsidRPr="00FF0299" w:rsidRDefault="00FF0299">
      <w:pPr>
        <w:rPr>
          <w:color w:val="FF0000"/>
        </w:rPr>
      </w:pPr>
      <w:r w:rsidRPr="00FF0299">
        <w:rPr>
          <w:color w:val="FF0000"/>
        </w:rPr>
        <w:t>NEW META TITLE:</w:t>
      </w:r>
      <w:r w:rsidR="0065025D">
        <w:rPr>
          <w:color w:val="FF0000"/>
        </w:rPr>
        <w:t xml:space="preserve"> Kybella El Paso | Non-surgical Double Chin Reduction </w:t>
      </w:r>
    </w:p>
    <w:p w14:paraId="1ACFAB79" w14:textId="77777777" w:rsidR="00FF0299" w:rsidRPr="00FF0299" w:rsidRDefault="00FF0299">
      <w:pPr>
        <w:rPr>
          <w:color w:val="FF0000"/>
        </w:rPr>
      </w:pPr>
    </w:p>
    <w:p w14:paraId="7BDC3C43" w14:textId="50ECF0EA" w:rsidR="00FF0299" w:rsidRPr="00FF0299" w:rsidRDefault="00FF0299">
      <w:pPr>
        <w:rPr>
          <w:color w:val="FF0000"/>
        </w:rPr>
      </w:pPr>
      <w:r w:rsidRPr="00FF0299">
        <w:rPr>
          <w:color w:val="FF0000"/>
        </w:rPr>
        <w:t>NEW META DESCRIPTION:</w:t>
      </w:r>
      <w:r w:rsidR="0065025D">
        <w:rPr>
          <w:color w:val="FF0000"/>
        </w:rPr>
        <w:t xml:space="preserve"> </w:t>
      </w:r>
      <w:r w:rsidR="0065025D" w:rsidRPr="0065025D">
        <w:rPr>
          <w:rFonts w:ascii="Segoe UI" w:hAnsi="Segoe UI" w:cs="Segoe UI"/>
          <w:color w:val="FF0000"/>
          <w:shd w:val="clear" w:color="auto" w:fill="FFFFFF"/>
        </w:rPr>
        <w:t>Kybella in El Paso is non-invasive injectable non-surgical double chin treatment that destroy fat cells under the chin. See before &amp; after pictures.</w:t>
      </w:r>
    </w:p>
    <w:p w14:paraId="5B4CB21A" w14:textId="77777777" w:rsidR="00FF0299" w:rsidRPr="00FF0299" w:rsidRDefault="00FF0299">
      <w:pPr>
        <w:rPr>
          <w:color w:val="FF0000"/>
        </w:rPr>
      </w:pPr>
    </w:p>
    <w:p w14:paraId="089C0D88" w14:textId="069BD70A" w:rsidR="00FF0299" w:rsidRPr="00FF0299" w:rsidRDefault="00FF0299">
      <w:pPr>
        <w:rPr>
          <w:color w:val="FF0000"/>
        </w:rPr>
      </w:pPr>
      <w:r w:rsidRPr="00FF0299">
        <w:rPr>
          <w:color w:val="FF0000"/>
        </w:rPr>
        <w:t>NEW H1</w:t>
      </w:r>
      <w:r w:rsidR="0065025D">
        <w:rPr>
          <w:color w:val="FF0000"/>
        </w:rPr>
        <w:t xml:space="preserve"> Kybella Injections in El Paso, Texas: Best Non-surgical Double Chin Reduction</w:t>
      </w:r>
    </w:p>
    <w:p w14:paraId="07A3E68C" w14:textId="77777777" w:rsidR="00FF0299" w:rsidRPr="00FF0299" w:rsidRDefault="00FF0299">
      <w:pPr>
        <w:rPr>
          <w:color w:val="FF0000"/>
        </w:rPr>
      </w:pPr>
    </w:p>
    <w:p w14:paraId="1042FC70" w14:textId="04EF3657" w:rsidR="00FF0299" w:rsidRDefault="00FF0299">
      <w:pPr>
        <w:rPr>
          <w:color w:val="FF0000"/>
        </w:rPr>
      </w:pPr>
      <w:r w:rsidRPr="00FF0299">
        <w:rPr>
          <w:color w:val="FF0000"/>
        </w:rPr>
        <w:t>NEW OPENING PARAGRAPH</w:t>
      </w:r>
    </w:p>
    <w:p w14:paraId="378996CC" w14:textId="77777777" w:rsidR="0065025D" w:rsidRDefault="0065025D">
      <w:pPr>
        <w:rPr>
          <w:color w:val="FF0000"/>
        </w:rPr>
      </w:pPr>
    </w:p>
    <w:p w14:paraId="40A9ACEC" w14:textId="2572A62F" w:rsidR="0065025D" w:rsidRPr="00671569" w:rsidRDefault="0065025D">
      <w:pPr>
        <w:rPr>
          <w:rFonts w:cstheme="minorHAnsi"/>
          <w:color w:val="FF0000"/>
          <w:sz w:val="22"/>
          <w:szCs w:val="22"/>
        </w:rPr>
      </w:pPr>
      <w:r w:rsidRPr="00671569">
        <w:rPr>
          <w:rFonts w:cstheme="minorHAnsi"/>
          <w:color w:val="FF0000"/>
          <w:sz w:val="22"/>
          <w:szCs w:val="22"/>
        </w:rPr>
        <w:t xml:space="preserve">Kybella is the only FDA-approved injectable for reducing submental fat. Treatment effectively target and eliminate stubborn fat cells in the chin. This non-surgical fat reduction treatments dissolves fat cells, </w:t>
      </w:r>
      <w:r w:rsidR="00671569" w:rsidRPr="00671569">
        <w:rPr>
          <w:rFonts w:cstheme="minorHAnsi"/>
          <w:color w:val="FF0000"/>
          <w:sz w:val="22"/>
          <w:szCs w:val="22"/>
        </w:rPr>
        <w:t>lifts,</w:t>
      </w:r>
      <w:r w:rsidRPr="00671569">
        <w:rPr>
          <w:rFonts w:cstheme="minorHAnsi"/>
          <w:color w:val="FF0000"/>
          <w:sz w:val="22"/>
          <w:szCs w:val="22"/>
        </w:rPr>
        <w:t xml:space="preserve"> and tones lax skin tissue under the skin, and provides a more youthful and toned profile. Kybella injections are quick and convenient. You can easily complete your treatment on your lunch break. Best of all, it </w:t>
      </w:r>
      <w:r w:rsidR="00671569" w:rsidRPr="00671569">
        <w:rPr>
          <w:rFonts w:cstheme="minorHAnsi"/>
          <w:color w:val="FF0000"/>
          <w:sz w:val="22"/>
          <w:szCs w:val="22"/>
        </w:rPr>
        <w:t>requires</w:t>
      </w:r>
      <w:r w:rsidRPr="00671569">
        <w:rPr>
          <w:rFonts w:cstheme="minorHAnsi"/>
          <w:color w:val="FF0000"/>
          <w:sz w:val="22"/>
          <w:szCs w:val="22"/>
        </w:rPr>
        <w:t xml:space="preserve"> no downtime, making Kybella an excellent choice for reducing double chins for active and busy professionals who struggle with diet and exercise resistant fat cells.</w:t>
      </w:r>
    </w:p>
    <w:p w14:paraId="3EB7ED9B" w14:textId="77777777" w:rsidR="0065025D" w:rsidRPr="00671569" w:rsidRDefault="0065025D">
      <w:pPr>
        <w:rPr>
          <w:rFonts w:cstheme="minorHAnsi"/>
          <w:color w:val="FF0000"/>
          <w:sz w:val="22"/>
          <w:szCs w:val="22"/>
        </w:rPr>
      </w:pPr>
    </w:p>
    <w:p w14:paraId="77820B96" w14:textId="59939B14" w:rsidR="00FF0299" w:rsidRPr="00671569" w:rsidRDefault="0065025D" w:rsidP="0065025D">
      <w:pPr>
        <w:rPr>
          <w:rFonts w:cstheme="minorHAnsi"/>
          <w:color w:val="FF0000"/>
          <w:sz w:val="22"/>
          <w:szCs w:val="22"/>
        </w:rPr>
      </w:pPr>
      <w:r w:rsidRPr="00671569">
        <w:rPr>
          <w:rFonts w:cstheme="minorHAnsi"/>
          <w:color w:val="FF0000"/>
          <w:sz w:val="22"/>
          <w:szCs w:val="22"/>
        </w:rPr>
        <w:t xml:space="preserve">If you’re tired of struggling with a double chin, Azul Medspa can help. We are proud to be the leading provider of Kybella injections in El Paso, Texas. Call us now </w:t>
      </w:r>
      <w:r w:rsidR="00671569" w:rsidRPr="00671569">
        <w:rPr>
          <w:rFonts w:cstheme="minorHAnsi"/>
          <w:color w:val="FF0000"/>
          <w:sz w:val="22"/>
          <w:szCs w:val="22"/>
        </w:rPr>
        <w:t xml:space="preserve">at </w:t>
      </w:r>
      <w:r w:rsidR="00671569" w:rsidRPr="00671569">
        <w:rPr>
          <w:rFonts w:cstheme="minorHAnsi"/>
          <w:color w:val="FF0000"/>
          <w:sz w:val="22"/>
          <w:szCs w:val="22"/>
          <w:shd w:val="clear" w:color="auto" w:fill="FFFFFF"/>
        </w:rPr>
        <w:t xml:space="preserve">Medspa East (915) 317-5212 </w:t>
      </w:r>
      <w:r w:rsidR="00671569" w:rsidRPr="00671569">
        <w:rPr>
          <w:rFonts w:cstheme="minorHAnsi"/>
          <w:color w:val="FF0000"/>
          <w:sz w:val="22"/>
          <w:szCs w:val="22"/>
          <w:shd w:val="clear" w:color="auto" w:fill="FFFFFF"/>
        </w:rPr>
        <w:t xml:space="preserve">or </w:t>
      </w:r>
      <w:r w:rsidR="00671569" w:rsidRPr="00671569">
        <w:rPr>
          <w:rFonts w:cstheme="minorHAnsi"/>
          <w:color w:val="FF0000"/>
          <w:sz w:val="22"/>
          <w:szCs w:val="22"/>
          <w:shd w:val="clear" w:color="auto" w:fill="FFFFFF"/>
        </w:rPr>
        <w:t>Medspa West (915) 584-2985</w:t>
      </w:r>
      <w:r w:rsidR="00671569" w:rsidRPr="00671569">
        <w:rPr>
          <w:rFonts w:cstheme="minorHAnsi"/>
          <w:color w:val="FF0000"/>
          <w:sz w:val="22"/>
          <w:szCs w:val="22"/>
          <w:shd w:val="clear" w:color="auto" w:fill="FFFFFF"/>
        </w:rPr>
        <w:t xml:space="preserve"> </w:t>
      </w:r>
      <w:r w:rsidRPr="00671569">
        <w:rPr>
          <w:rFonts w:cstheme="minorHAnsi"/>
          <w:color w:val="FF0000"/>
          <w:sz w:val="22"/>
          <w:szCs w:val="22"/>
        </w:rPr>
        <w:t xml:space="preserve">to schedule a consultation and learn how this simple injection can help you overcome your double chin embarrassment and achieve a more firm, attractive neck and chin. </w:t>
      </w:r>
    </w:p>
    <w:p w14:paraId="19872B59" w14:textId="77777777" w:rsidR="0065025D" w:rsidRPr="0065025D" w:rsidRDefault="0065025D" w:rsidP="0065025D">
      <w:pPr>
        <w:rPr>
          <w:color w:val="FF0000"/>
        </w:rPr>
      </w:pPr>
    </w:p>
    <w:p w14:paraId="469FDC00" w14:textId="69899395" w:rsidR="00FF0299" w:rsidRDefault="00FF0299" w:rsidP="00FF0299">
      <w:pPr>
        <w:shd w:val="clear" w:color="auto" w:fill="FFFFFF"/>
        <w:spacing w:line="324" w:lineRule="atLeast"/>
        <w:rPr>
          <w:rFonts w:ascii="Open Sans" w:eastAsia="Times New Roman" w:hAnsi="Open Sans" w:cs="Open Sans"/>
          <w:color w:val="FF0000"/>
          <w:kern w:val="0"/>
          <w:sz w:val="29"/>
          <w:szCs w:val="29"/>
          <w14:ligatures w14:val="none"/>
        </w:rPr>
      </w:pPr>
      <w:r w:rsidRPr="00FF0299">
        <w:rPr>
          <w:rFonts w:ascii="Open Sans" w:eastAsia="Times New Roman" w:hAnsi="Open Sans" w:cs="Open Sans"/>
          <w:color w:val="FF0000"/>
          <w:kern w:val="0"/>
          <w:sz w:val="29"/>
          <w:szCs w:val="29"/>
          <w14:ligatures w14:val="none"/>
        </w:rPr>
        <w:t>H2 BENEFITS OF KYBELLA</w:t>
      </w:r>
      <w:r w:rsidR="0065025D">
        <w:rPr>
          <w:rFonts w:ascii="Open Sans" w:eastAsia="Times New Roman" w:hAnsi="Open Sans" w:cs="Open Sans"/>
          <w:color w:val="FF0000"/>
          <w:kern w:val="0"/>
          <w:sz w:val="29"/>
          <w:szCs w:val="29"/>
          <w14:ligatures w14:val="none"/>
        </w:rPr>
        <w:br/>
      </w:r>
    </w:p>
    <w:p w14:paraId="352CB4FB" w14:textId="77777777" w:rsidR="0065025D" w:rsidRPr="0065025D" w:rsidRDefault="0065025D" w:rsidP="0065025D">
      <w:pPr>
        <w:pStyle w:val="NormalWeb"/>
        <w:numPr>
          <w:ilvl w:val="0"/>
          <w:numId w:val="1"/>
        </w:numPr>
        <w:spacing w:before="0" w:beforeAutospacing="0" w:after="0" w:afterAutospacing="0"/>
        <w:textAlignment w:val="baseline"/>
        <w:rPr>
          <w:rFonts w:ascii="Arial" w:hAnsi="Arial" w:cs="Arial"/>
          <w:color w:val="FF0000"/>
          <w:sz w:val="22"/>
          <w:szCs w:val="22"/>
        </w:rPr>
      </w:pPr>
      <w:r w:rsidRPr="0065025D">
        <w:rPr>
          <w:rFonts w:ascii="Calibri" w:hAnsi="Calibri" w:cs="Calibri"/>
          <w:color w:val="FF0000"/>
          <w:sz w:val="22"/>
          <w:szCs w:val="22"/>
        </w:rPr>
        <w:t>Non-Surgical Reduction of double chin fat</w:t>
      </w:r>
    </w:p>
    <w:p w14:paraId="0F27C4EC" w14:textId="77777777" w:rsidR="0065025D" w:rsidRPr="0065025D" w:rsidRDefault="0065025D" w:rsidP="0065025D">
      <w:pPr>
        <w:pStyle w:val="NormalWeb"/>
        <w:numPr>
          <w:ilvl w:val="0"/>
          <w:numId w:val="1"/>
        </w:numPr>
        <w:spacing w:before="0" w:beforeAutospacing="0" w:after="0" w:afterAutospacing="0"/>
        <w:textAlignment w:val="baseline"/>
        <w:rPr>
          <w:rFonts w:ascii="Arial" w:hAnsi="Arial" w:cs="Arial"/>
          <w:color w:val="FF0000"/>
          <w:sz w:val="22"/>
          <w:szCs w:val="22"/>
        </w:rPr>
      </w:pPr>
      <w:r w:rsidRPr="0065025D">
        <w:rPr>
          <w:rFonts w:ascii="Calibri" w:hAnsi="Calibri" w:cs="Calibri"/>
          <w:color w:val="FF0000"/>
          <w:sz w:val="22"/>
          <w:szCs w:val="22"/>
        </w:rPr>
        <w:t>Improves skin laxity below the chin</w:t>
      </w:r>
    </w:p>
    <w:p w14:paraId="03BA4D02" w14:textId="77777777" w:rsidR="0065025D" w:rsidRPr="0065025D" w:rsidRDefault="0065025D" w:rsidP="0065025D">
      <w:pPr>
        <w:pStyle w:val="NormalWeb"/>
        <w:numPr>
          <w:ilvl w:val="0"/>
          <w:numId w:val="1"/>
        </w:numPr>
        <w:spacing w:before="0" w:beforeAutospacing="0" w:after="0" w:afterAutospacing="0"/>
        <w:textAlignment w:val="baseline"/>
        <w:rPr>
          <w:rFonts w:ascii="Arial" w:hAnsi="Arial" w:cs="Arial"/>
          <w:color w:val="FF0000"/>
          <w:sz w:val="22"/>
          <w:szCs w:val="22"/>
        </w:rPr>
      </w:pPr>
      <w:r w:rsidRPr="0065025D">
        <w:rPr>
          <w:rFonts w:ascii="Calibri" w:hAnsi="Calibri" w:cs="Calibri"/>
          <w:color w:val="FF0000"/>
          <w:sz w:val="22"/>
          <w:szCs w:val="22"/>
        </w:rPr>
        <w:t>Non-invasive treatment with no downtime</w:t>
      </w:r>
    </w:p>
    <w:p w14:paraId="1D28ECD7" w14:textId="77777777" w:rsidR="0065025D" w:rsidRPr="0065025D" w:rsidRDefault="0065025D" w:rsidP="0065025D">
      <w:pPr>
        <w:pStyle w:val="NormalWeb"/>
        <w:numPr>
          <w:ilvl w:val="0"/>
          <w:numId w:val="1"/>
        </w:numPr>
        <w:spacing w:before="0" w:beforeAutospacing="0" w:after="0" w:afterAutospacing="0"/>
        <w:textAlignment w:val="baseline"/>
        <w:rPr>
          <w:rFonts w:ascii="Arial" w:hAnsi="Arial" w:cs="Arial"/>
          <w:color w:val="FF0000"/>
          <w:sz w:val="22"/>
          <w:szCs w:val="22"/>
        </w:rPr>
      </w:pPr>
      <w:r w:rsidRPr="0065025D">
        <w:rPr>
          <w:rFonts w:ascii="Calibri" w:hAnsi="Calibri" w:cs="Calibri"/>
          <w:color w:val="FF0000"/>
          <w:sz w:val="22"/>
          <w:szCs w:val="22"/>
        </w:rPr>
        <w:t>Results look natural and last</w:t>
      </w:r>
    </w:p>
    <w:p w14:paraId="4612C6E7" w14:textId="77777777" w:rsidR="0065025D" w:rsidRPr="0065025D" w:rsidRDefault="0065025D" w:rsidP="0065025D">
      <w:pPr>
        <w:pStyle w:val="NormalWeb"/>
        <w:numPr>
          <w:ilvl w:val="0"/>
          <w:numId w:val="1"/>
        </w:numPr>
        <w:spacing w:before="0" w:beforeAutospacing="0" w:after="0" w:afterAutospacing="0"/>
        <w:textAlignment w:val="baseline"/>
        <w:rPr>
          <w:rFonts w:ascii="Arial" w:hAnsi="Arial" w:cs="Arial"/>
          <w:color w:val="FF0000"/>
          <w:sz w:val="22"/>
          <w:szCs w:val="22"/>
        </w:rPr>
      </w:pPr>
      <w:r w:rsidRPr="0065025D">
        <w:rPr>
          <w:rFonts w:ascii="Calibri" w:hAnsi="Calibri" w:cs="Calibri"/>
          <w:color w:val="FF0000"/>
          <w:sz w:val="22"/>
          <w:szCs w:val="22"/>
        </w:rPr>
        <w:t>FDA cleared, safe and effective</w:t>
      </w:r>
    </w:p>
    <w:p w14:paraId="3AF6A8F6" w14:textId="274F1B73" w:rsidR="0065025D" w:rsidRPr="0065025D" w:rsidRDefault="0065025D" w:rsidP="0065025D">
      <w:pPr>
        <w:pStyle w:val="NormalWeb"/>
        <w:numPr>
          <w:ilvl w:val="0"/>
          <w:numId w:val="1"/>
        </w:numPr>
        <w:spacing w:before="0" w:beforeAutospacing="0" w:after="0" w:afterAutospacing="0"/>
        <w:textAlignment w:val="baseline"/>
        <w:rPr>
          <w:rFonts w:ascii="Arial" w:hAnsi="Arial" w:cs="Arial"/>
          <w:color w:val="FF0000"/>
          <w:sz w:val="22"/>
          <w:szCs w:val="22"/>
        </w:rPr>
      </w:pPr>
      <w:r w:rsidRPr="0065025D">
        <w:rPr>
          <w:rFonts w:ascii="Calibri" w:hAnsi="Calibri" w:cs="Calibri"/>
          <w:color w:val="FF0000"/>
          <w:sz w:val="22"/>
          <w:szCs w:val="22"/>
        </w:rPr>
        <w:t>Firm and toned profile</w:t>
      </w:r>
    </w:p>
    <w:p w14:paraId="5D44CD9E" w14:textId="77777777" w:rsidR="00FF0299" w:rsidRPr="00FF0299" w:rsidRDefault="00FF0299" w:rsidP="00FF0299">
      <w:pPr>
        <w:shd w:val="clear" w:color="auto" w:fill="FFFFFF"/>
        <w:spacing w:line="324" w:lineRule="atLeast"/>
        <w:rPr>
          <w:rFonts w:ascii="Open Sans" w:eastAsia="Times New Roman" w:hAnsi="Open Sans" w:cs="Open Sans"/>
          <w:color w:val="FF0000"/>
          <w:kern w:val="0"/>
          <w:sz w:val="29"/>
          <w:szCs w:val="29"/>
          <w14:ligatures w14:val="none"/>
        </w:rPr>
      </w:pPr>
    </w:p>
    <w:p w14:paraId="6040ED9C" w14:textId="1436571D" w:rsidR="00FF0299" w:rsidRDefault="00FF0299" w:rsidP="00FF0299">
      <w:pPr>
        <w:shd w:val="clear" w:color="auto" w:fill="FFFFFF"/>
        <w:spacing w:line="324" w:lineRule="atLeast"/>
        <w:rPr>
          <w:rFonts w:ascii="Open Sans" w:eastAsia="Times New Roman" w:hAnsi="Open Sans" w:cs="Open Sans"/>
          <w:color w:val="FF0000"/>
          <w:kern w:val="0"/>
          <w:sz w:val="29"/>
          <w:szCs w:val="29"/>
          <w14:ligatures w14:val="none"/>
        </w:rPr>
      </w:pPr>
      <w:r w:rsidRPr="00FF0299">
        <w:rPr>
          <w:rFonts w:ascii="Open Sans" w:eastAsia="Times New Roman" w:hAnsi="Open Sans" w:cs="Open Sans"/>
          <w:color w:val="FF0000"/>
          <w:kern w:val="0"/>
          <w:sz w:val="29"/>
          <w:szCs w:val="29"/>
          <w14:ligatures w14:val="none"/>
        </w:rPr>
        <w:t>H2 SEE KYBELLA BEFORE AND AFTER RESULTS*</w:t>
      </w:r>
    </w:p>
    <w:p w14:paraId="6845D6C9" w14:textId="77777777" w:rsidR="0065025D" w:rsidRDefault="0065025D" w:rsidP="00FF0299">
      <w:pPr>
        <w:shd w:val="clear" w:color="auto" w:fill="FFFFFF"/>
        <w:spacing w:line="324" w:lineRule="atLeast"/>
        <w:rPr>
          <w:rFonts w:ascii="Open Sans" w:eastAsia="Times New Roman" w:hAnsi="Open Sans" w:cs="Open Sans"/>
          <w:color w:val="FF0000"/>
          <w:kern w:val="0"/>
          <w:sz w:val="29"/>
          <w:szCs w:val="29"/>
          <w14:ligatures w14:val="none"/>
        </w:rPr>
      </w:pPr>
    </w:p>
    <w:p w14:paraId="5A07C360" w14:textId="61A5DDF5" w:rsidR="0065025D" w:rsidRPr="0065025D" w:rsidRDefault="0065025D" w:rsidP="00FF0299">
      <w:pPr>
        <w:shd w:val="clear" w:color="auto" w:fill="FFFFFF"/>
        <w:spacing w:line="324" w:lineRule="atLeast"/>
        <w:rPr>
          <w:rFonts w:ascii="Calibri" w:hAnsi="Calibri" w:cs="Calibri"/>
          <w:color w:val="FF0000"/>
          <w:sz w:val="22"/>
          <w:szCs w:val="22"/>
        </w:rPr>
      </w:pPr>
      <w:r w:rsidRPr="0065025D">
        <w:rPr>
          <w:rFonts w:ascii="Calibri" w:hAnsi="Calibri" w:cs="Calibri"/>
          <w:color w:val="FF0000"/>
          <w:sz w:val="22"/>
          <w:szCs w:val="22"/>
        </w:rPr>
        <w:t xml:space="preserve">The Kybella before and after images show the dramatic reduction of double chin fat or submental fullness AND the tightening of loose or sagging skin under the chin. As always, results will vary per person.* However, when a reputable provider like the professionals at Azul Medspa administer your Kybella injections, you can expect similar results. </w:t>
      </w:r>
    </w:p>
    <w:p w14:paraId="1702C54B" w14:textId="77777777" w:rsidR="00FF0299" w:rsidRDefault="00FF0299">
      <w:pPr>
        <w:rPr>
          <w:rFonts w:ascii="Calibri" w:hAnsi="Calibri" w:cs="Calibri"/>
          <w:color w:val="000000"/>
          <w:sz w:val="22"/>
          <w:szCs w:val="22"/>
        </w:rPr>
      </w:pPr>
    </w:p>
    <w:p w14:paraId="58BC21DC" w14:textId="269FDD33" w:rsidR="0065025D" w:rsidRDefault="0065025D">
      <w:r w:rsidRPr="0065025D">
        <w:rPr>
          <w:rFonts w:ascii="Calibri" w:hAnsi="Calibri" w:cs="Calibri"/>
          <w:color w:val="000000"/>
          <w:sz w:val="22"/>
          <w:szCs w:val="22"/>
          <w:highlight w:val="yellow"/>
        </w:rPr>
        <w:lastRenderedPageBreak/>
        <w:t>INSERT BAS</w:t>
      </w:r>
    </w:p>
    <w:p w14:paraId="620D3000" w14:textId="78AAAA62" w:rsidR="00FF0299" w:rsidRDefault="00FF0299" w:rsidP="00FF0299">
      <w:pPr>
        <w:pStyle w:val="Heading2"/>
        <w:spacing w:before="0"/>
        <w:jc w:val="center"/>
        <w:rPr>
          <w:rFonts w:ascii="Open Sans" w:hAnsi="Open Sans" w:cs="Open Sans"/>
          <w:caps/>
          <w:color w:val="000000"/>
          <w:spacing w:val="45"/>
          <w:sz w:val="68"/>
          <w:szCs w:val="68"/>
        </w:rPr>
      </w:pPr>
      <w:r w:rsidRPr="00FF0299">
        <w:rPr>
          <w:rFonts w:ascii="Open Sans" w:hAnsi="Open Sans" w:cs="Open Sans"/>
          <w:b/>
          <w:bCs/>
          <w:caps/>
          <w:color w:val="FF0000"/>
          <w:spacing w:val="45"/>
          <w:sz w:val="68"/>
          <w:szCs w:val="68"/>
        </w:rPr>
        <w:t>H2 HOW KYBELLA INJECTIONS WORK</w:t>
      </w:r>
    </w:p>
    <w:p w14:paraId="2EF76603" w14:textId="7FE496ED" w:rsidR="00FF0299" w:rsidRDefault="00FF0299" w:rsidP="00FF0299">
      <w:pPr>
        <w:spacing w:line="324" w:lineRule="atLeast"/>
        <w:rPr>
          <w:rFonts w:ascii="Open Sans" w:hAnsi="Open Sans" w:cs="Open Sans"/>
          <w:color w:val="000000"/>
          <w:sz w:val="29"/>
          <w:szCs w:val="29"/>
        </w:rPr>
      </w:pPr>
      <w:r>
        <w:rPr>
          <w:rFonts w:ascii="Open Sans" w:hAnsi="Open Sans" w:cs="Open Sans"/>
          <w:color w:val="000000"/>
          <w:sz w:val="29"/>
          <w:szCs w:val="29"/>
        </w:rPr>
        <w:t xml:space="preserve">Kybella® is </w:t>
      </w:r>
      <w:r w:rsidR="00671569">
        <w:rPr>
          <w:rFonts w:ascii="Open Sans" w:hAnsi="Open Sans" w:cs="Open Sans"/>
          <w:color w:val="000000"/>
          <w:sz w:val="29"/>
          <w:szCs w:val="29"/>
        </w:rPr>
        <w:t>an</w:t>
      </w:r>
      <w:r>
        <w:rPr>
          <w:rFonts w:ascii="Open Sans" w:hAnsi="Open Sans" w:cs="Open Sans"/>
          <w:color w:val="000000"/>
          <w:sz w:val="29"/>
          <w:szCs w:val="29"/>
        </w:rPr>
        <w:t xml:space="preserve"> FDA-approved injectable product produced by Allergan, which when injected into tissue physically destroys the fat cell membranes under the chin. Presently it is approved for use in adults in the chin area but only when injected by health professionals. Kybella® is made up of deoxycholic acid. Deoxycholic acid occurs naturally as a molecule in the body which aids in the breakdown and absorption of dietary fat.</w:t>
      </w:r>
    </w:p>
    <w:p w14:paraId="66B8F6D4" w14:textId="77777777" w:rsidR="005655F0" w:rsidRDefault="005655F0" w:rsidP="00FF0299">
      <w:pPr>
        <w:spacing w:line="324" w:lineRule="atLeast"/>
        <w:rPr>
          <w:rFonts w:ascii="Open Sans" w:hAnsi="Open Sans" w:cs="Open Sans"/>
          <w:color w:val="000000"/>
          <w:sz w:val="29"/>
          <w:szCs w:val="29"/>
        </w:rPr>
      </w:pPr>
    </w:p>
    <w:p w14:paraId="74526040" w14:textId="77777777" w:rsidR="005655F0" w:rsidRPr="005655F0" w:rsidRDefault="005655F0" w:rsidP="00FF0299">
      <w:pPr>
        <w:spacing w:line="324" w:lineRule="atLeast"/>
        <w:rPr>
          <w:rFonts w:cstheme="minorHAnsi"/>
          <w:color w:val="FF0000"/>
        </w:rPr>
      </w:pPr>
      <w:r w:rsidRPr="005655F0">
        <w:rPr>
          <w:rFonts w:cstheme="minorHAnsi"/>
          <w:color w:val="FF0000"/>
        </w:rPr>
        <w:t>H2 KYBELLA REVIEWS</w:t>
      </w:r>
    </w:p>
    <w:p w14:paraId="6A3E92EC" w14:textId="337A8D6D" w:rsidR="00FF0299" w:rsidRPr="005655F0" w:rsidRDefault="005655F0" w:rsidP="005655F0">
      <w:pPr>
        <w:spacing w:line="324" w:lineRule="atLeast"/>
        <w:rPr>
          <w:rFonts w:cstheme="minorHAnsi"/>
          <w:color w:val="FF0000"/>
        </w:rPr>
      </w:pPr>
      <w:r w:rsidRPr="005655F0">
        <w:rPr>
          <w:rFonts w:cstheme="minorHAnsi"/>
          <w:color w:val="FF0000"/>
        </w:rPr>
        <w:t xml:space="preserve">Kybella reviews are further proof that this injection works! To date, Kybella reviews on </w:t>
      </w:r>
      <w:r w:rsidRPr="005655F0">
        <w:rPr>
          <w:rFonts w:cstheme="minorHAnsi"/>
          <w:i/>
          <w:iCs/>
          <w:color w:val="FF0000"/>
        </w:rPr>
        <w:t>Real Patient Ratings</w:t>
      </w:r>
      <w:r w:rsidRPr="005655F0">
        <w:rPr>
          <w:rFonts w:cstheme="minorHAnsi"/>
          <w:color w:val="FF0000"/>
        </w:rPr>
        <w:t xml:space="preserve"> give the procedure 4.5 out of 5 stars with a 90% patient satisfaction rate. Kybella reviews in clinical studies measuring patient satisfaction report “82.4% OF [KYBELLA patients] reported significantly improved satisfaction with their appearance.”</w:t>
      </w:r>
    </w:p>
    <w:p w14:paraId="392B6E3E" w14:textId="77777777" w:rsidR="00FF0299" w:rsidRDefault="00FF0299">
      <w:pPr>
        <w:rPr>
          <w:color w:val="FF0000"/>
        </w:rPr>
      </w:pPr>
    </w:p>
    <w:p w14:paraId="3DA297ED" w14:textId="36C4076F" w:rsidR="00FF0299" w:rsidRDefault="00FF0299">
      <w:pPr>
        <w:rPr>
          <w:color w:val="FF0000"/>
        </w:rPr>
      </w:pPr>
      <w:r>
        <w:rPr>
          <w:color w:val="FF0000"/>
        </w:rPr>
        <w:t>H2 KYBELLA RESULTS*</w:t>
      </w:r>
    </w:p>
    <w:p w14:paraId="7C536BE6" w14:textId="77777777" w:rsidR="0065025D" w:rsidRDefault="0065025D">
      <w:pPr>
        <w:rPr>
          <w:color w:val="FF0000"/>
        </w:rPr>
      </w:pPr>
    </w:p>
    <w:p w14:paraId="61F5F44C" w14:textId="389D1EE2" w:rsidR="0065025D" w:rsidRDefault="0065025D">
      <w:pPr>
        <w:rPr>
          <w:color w:val="FF0000"/>
        </w:rPr>
      </w:pPr>
      <w:r>
        <w:rPr>
          <w:color w:val="FF0000"/>
        </w:rPr>
        <w:t>Kybella results look natural, and best of all, last long-term! After your treatment, the body naturally gathers the destroyed fat cells and processes them out of the body as waste. This results in gradual and lasting fat reduction. Typically, results appear in about 4 to 8 weeks. Individual experiences will vary.*</w:t>
      </w:r>
    </w:p>
    <w:p w14:paraId="468AD056" w14:textId="77777777" w:rsidR="00FF0299" w:rsidRDefault="00FF0299">
      <w:pPr>
        <w:rPr>
          <w:color w:val="FF0000"/>
        </w:rPr>
      </w:pPr>
    </w:p>
    <w:p w14:paraId="53D9D23D" w14:textId="1F7DE569" w:rsidR="00FF0299" w:rsidRDefault="00FF0299">
      <w:pPr>
        <w:rPr>
          <w:color w:val="FF0000"/>
        </w:rPr>
      </w:pPr>
      <w:r>
        <w:rPr>
          <w:color w:val="FF0000"/>
        </w:rPr>
        <w:t>H2 KYBELLA SIDE EFFECTS AND RISKS*</w:t>
      </w:r>
    </w:p>
    <w:p w14:paraId="65FBB909" w14:textId="77777777" w:rsidR="0065025D" w:rsidRDefault="0065025D">
      <w:pPr>
        <w:rPr>
          <w:color w:val="FF0000"/>
        </w:rPr>
      </w:pPr>
    </w:p>
    <w:p w14:paraId="7EB6ACCD" w14:textId="372B7EDF" w:rsidR="0065025D" w:rsidRDefault="0065025D">
      <w:pPr>
        <w:rPr>
          <w:color w:val="FF0000"/>
        </w:rPr>
      </w:pPr>
      <w:r>
        <w:rPr>
          <w:color w:val="FF0000"/>
        </w:rPr>
        <w:t>Kybella is FDA-approved. In addition, it has several clinical studies and trials to further back its high safety profile. The risk of side effects is uncommon and rarely occur—especially when you select a reputable professional to administer Kybella. It is important to note that it is not unusual for you to experience symptoms from the natural immune response that occurs when the body gathers and expels the dead fat cells. These symptoms include mild tenderness</w:t>
      </w:r>
      <w:r w:rsidR="005655F0">
        <w:rPr>
          <w:color w:val="FF0000"/>
        </w:rPr>
        <w:t xml:space="preserve"> or minor bruising. If you experience these symptoms, they are mild and go away on their own. You can speak more in-depth about side effects during your consultation with Azul Medspa. </w:t>
      </w:r>
    </w:p>
    <w:p w14:paraId="754AB61F" w14:textId="77777777" w:rsidR="00FF0299" w:rsidRDefault="00FF0299" w:rsidP="00FF0299">
      <w:pPr>
        <w:spacing w:line="324" w:lineRule="atLeast"/>
        <w:rPr>
          <w:rFonts w:ascii="Open Sans" w:hAnsi="Open Sans" w:cs="Open Sans"/>
          <w:color w:val="000000"/>
          <w:sz w:val="29"/>
          <w:szCs w:val="29"/>
        </w:rPr>
      </w:pPr>
    </w:p>
    <w:p w14:paraId="19B8F638" w14:textId="7F295018" w:rsidR="00FF0299" w:rsidRDefault="00FF0299" w:rsidP="00FF0299">
      <w:pPr>
        <w:spacing w:line="324" w:lineRule="atLeast"/>
        <w:rPr>
          <w:rFonts w:cstheme="minorHAnsi"/>
          <w:color w:val="FF0000"/>
        </w:rPr>
      </w:pPr>
      <w:r w:rsidRPr="005655F0">
        <w:rPr>
          <w:rFonts w:cstheme="minorHAnsi"/>
          <w:color w:val="FF0000"/>
        </w:rPr>
        <w:t>H2 KYBELLA FAQS</w:t>
      </w:r>
    </w:p>
    <w:p w14:paraId="6A2FE5EB" w14:textId="77777777" w:rsidR="005655F0" w:rsidRDefault="005655F0" w:rsidP="00FF0299">
      <w:pPr>
        <w:spacing w:line="324" w:lineRule="atLeast"/>
        <w:rPr>
          <w:rFonts w:cstheme="minorHAnsi"/>
          <w:color w:val="FF0000"/>
        </w:rPr>
      </w:pPr>
    </w:p>
    <w:p w14:paraId="4CFAF409" w14:textId="77777777" w:rsidR="00671569" w:rsidRDefault="00671569" w:rsidP="00671569">
      <w:pPr>
        <w:spacing w:line="324" w:lineRule="atLeast"/>
        <w:rPr>
          <w:rFonts w:cstheme="minorHAnsi"/>
          <w:color w:val="FF0000"/>
        </w:rPr>
      </w:pPr>
      <w:r>
        <w:rPr>
          <w:rFonts w:cstheme="minorHAnsi"/>
          <w:color w:val="FF0000"/>
        </w:rPr>
        <w:lastRenderedPageBreak/>
        <w:t>H3 HOW MUCH DOES KYBELLA COST IN EL PASO?</w:t>
      </w:r>
    </w:p>
    <w:p w14:paraId="5270D6A8" w14:textId="77777777" w:rsidR="00671569" w:rsidRDefault="00671569" w:rsidP="00671569">
      <w:pPr>
        <w:spacing w:line="324" w:lineRule="atLeast"/>
        <w:rPr>
          <w:rFonts w:cstheme="minorHAnsi"/>
          <w:color w:val="FF0000"/>
        </w:rPr>
      </w:pPr>
    </w:p>
    <w:p w14:paraId="4DE7DF9F" w14:textId="77777777" w:rsidR="00671569" w:rsidRPr="005655F0" w:rsidRDefault="00671569" w:rsidP="00671569">
      <w:pPr>
        <w:spacing w:line="324" w:lineRule="atLeast"/>
        <w:rPr>
          <w:rFonts w:cstheme="minorHAnsi"/>
          <w:color w:val="FF0000"/>
        </w:rPr>
      </w:pPr>
      <w:r>
        <w:rPr>
          <w:rFonts w:cstheme="minorHAnsi"/>
          <w:color w:val="FF0000"/>
        </w:rPr>
        <w:t>The Kybella cost in El Paso at Azul Medspa is $450 per injection or a deal of 2 injections for $700.</w:t>
      </w:r>
    </w:p>
    <w:p w14:paraId="537AA283" w14:textId="77777777" w:rsidR="00671569" w:rsidRPr="005655F0" w:rsidRDefault="00671569" w:rsidP="00671569">
      <w:pPr>
        <w:spacing w:line="324" w:lineRule="atLeast"/>
        <w:rPr>
          <w:rFonts w:cstheme="minorHAnsi"/>
          <w:color w:val="FF0000"/>
        </w:rPr>
      </w:pPr>
    </w:p>
    <w:p w14:paraId="22B96DEF" w14:textId="77777777" w:rsidR="00671569" w:rsidRPr="005655F0" w:rsidRDefault="00671569" w:rsidP="00671569">
      <w:pPr>
        <w:rPr>
          <w:rFonts w:cstheme="minorHAnsi"/>
          <w:color w:val="FF0000"/>
        </w:rPr>
      </w:pPr>
      <w:r w:rsidRPr="005655F0">
        <w:rPr>
          <w:rFonts w:cstheme="minorHAnsi"/>
          <w:color w:val="FF0000"/>
        </w:rPr>
        <w:t>H3 WHO ARE THE BEST CANDIDATES FOR KYBELLA?</w:t>
      </w:r>
    </w:p>
    <w:p w14:paraId="3EBB2458" w14:textId="77777777" w:rsidR="00671569" w:rsidRPr="005655F0" w:rsidRDefault="00671569" w:rsidP="00671569">
      <w:pPr>
        <w:rPr>
          <w:rFonts w:cstheme="minorHAnsi"/>
          <w:color w:val="FF0000"/>
        </w:rPr>
      </w:pPr>
    </w:p>
    <w:p w14:paraId="2C6E187D" w14:textId="77777777" w:rsidR="00671569" w:rsidRPr="005655F0" w:rsidRDefault="00671569" w:rsidP="00671569">
      <w:pPr>
        <w:rPr>
          <w:rFonts w:cstheme="minorHAnsi"/>
          <w:color w:val="FF0000"/>
        </w:rPr>
      </w:pPr>
      <w:r w:rsidRPr="005655F0">
        <w:rPr>
          <w:rFonts w:cstheme="minorHAnsi"/>
          <w:color w:val="FF0000"/>
        </w:rPr>
        <w:t xml:space="preserve">The best candidates to see positive results from Kybella® are both men and women who </w:t>
      </w:r>
      <w:r>
        <w:rPr>
          <w:rFonts w:cstheme="minorHAnsi"/>
          <w:color w:val="FF0000"/>
        </w:rPr>
        <w:t>deal with stubborn</w:t>
      </w:r>
      <w:r w:rsidRPr="005655F0">
        <w:rPr>
          <w:rFonts w:cstheme="minorHAnsi"/>
          <w:color w:val="FF0000"/>
        </w:rPr>
        <w:t xml:space="preserve"> double chin</w:t>
      </w:r>
      <w:r>
        <w:rPr>
          <w:rFonts w:cstheme="minorHAnsi"/>
          <w:color w:val="FF0000"/>
        </w:rPr>
        <w:t>s</w:t>
      </w:r>
      <w:r w:rsidRPr="005655F0">
        <w:rPr>
          <w:rFonts w:cstheme="minorHAnsi"/>
          <w:color w:val="FF0000"/>
        </w:rPr>
        <w:t xml:space="preserve"> and now feel they want to do something about it.</w:t>
      </w:r>
    </w:p>
    <w:p w14:paraId="16AE490E" w14:textId="77777777" w:rsidR="00671569" w:rsidRPr="005655F0" w:rsidRDefault="00671569" w:rsidP="00671569">
      <w:pPr>
        <w:rPr>
          <w:rFonts w:cstheme="minorHAnsi"/>
          <w:color w:val="FF0000"/>
        </w:rPr>
      </w:pPr>
    </w:p>
    <w:p w14:paraId="3735692A" w14:textId="77777777" w:rsidR="00671569" w:rsidRPr="005655F0" w:rsidRDefault="00671569" w:rsidP="00671569">
      <w:pPr>
        <w:rPr>
          <w:rFonts w:cstheme="minorHAnsi"/>
          <w:color w:val="FF0000"/>
        </w:rPr>
      </w:pPr>
      <w:r w:rsidRPr="005655F0">
        <w:rPr>
          <w:rFonts w:cstheme="minorHAnsi"/>
          <w:color w:val="FF0000"/>
        </w:rPr>
        <w:t>H2 HOW MANY TREATMENTS OF KYBELLA DO I NEED TO SEE RESULTS?</w:t>
      </w:r>
    </w:p>
    <w:p w14:paraId="17104A40" w14:textId="77777777" w:rsidR="00671569" w:rsidRPr="005655F0" w:rsidRDefault="00671569" w:rsidP="00671569">
      <w:pPr>
        <w:rPr>
          <w:rFonts w:cstheme="minorHAnsi"/>
          <w:color w:val="FF0000"/>
        </w:rPr>
      </w:pPr>
    </w:p>
    <w:p w14:paraId="66FD327E" w14:textId="77777777" w:rsidR="00671569" w:rsidRDefault="00671569" w:rsidP="00671569">
      <w:pPr>
        <w:rPr>
          <w:rFonts w:cstheme="minorHAnsi"/>
          <w:color w:val="FF0000"/>
        </w:rPr>
      </w:pPr>
      <w:r w:rsidRPr="005655F0">
        <w:rPr>
          <w:rFonts w:cstheme="minorHAnsi"/>
          <w:color w:val="FF0000"/>
        </w:rPr>
        <w:t>During you</w:t>
      </w:r>
      <w:r>
        <w:rPr>
          <w:rFonts w:cstheme="minorHAnsi"/>
          <w:color w:val="FF0000"/>
        </w:rPr>
        <w:t xml:space="preserve">r </w:t>
      </w:r>
      <w:r w:rsidRPr="005655F0">
        <w:rPr>
          <w:rFonts w:cstheme="minorHAnsi"/>
          <w:color w:val="FF0000"/>
        </w:rPr>
        <w:t xml:space="preserve">consultation with one of our Azul Medspa professionals </w:t>
      </w:r>
      <w:r>
        <w:rPr>
          <w:rFonts w:cstheme="minorHAnsi"/>
          <w:color w:val="FF0000"/>
        </w:rPr>
        <w:t xml:space="preserve">you receive </w:t>
      </w:r>
      <w:r w:rsidRPr="005655F0">
        <w:rPr>
          <w:rFonts w:cstheme="minorHAnsi"/>
          <w:color w:val="FF0000"/>
        </w:rPr>
        <w:t xml:space="preserve">a treatment plan </w:t>
      </w:r>
      <w:r>
        <w:rPr>
          <w:rFonts w:cstheme="minorHAnsi"/>
          <w:color w:val="FF0000"/>
        </w:rPr>
        <w:t xml:space="preserve">made just </w:t>
      </w:r>
      <w:r w:rsidRPr="005655F0">
        <w:rPr>
          <w:rFonts w:cstheme="minorHAnsi"/>
          <w:color w:val="FF0000"/>
        </w:rPr>
        <w:t xml:space="preserve">for you. We find treatments range from as few as one or two or up to six injections each a month </w:t>
      </w:r>
      <w:proofErr w:type="gramStart"/>
      <w:r w:rsidRPr="005655F0">
        <w:rPr>
          <w:rFonts w:cstheme="minorHAnsi"/>
          <w:color w:val="FF0000"/>
        </w:rPr>
        <w:t>apart.*</w:t>
      </w:r>
      <w:proofErr w:type="gramEnd"/>
      <w:r w:rsidRPr="005655F0">
        <w:rPr>
          <w:rFonts w:cstheme="minorHAnsi"/>
          <w:color w:val="FF0000"/>
        </w:rPr>
        <w:t xml:space="preserve"> Kybella destroys the fat cells and once they are gone, they do not regenerate. Typically, once </w:t>
      </w:r>
      <w:r>
        <w:rPr>
          <w:rFonts w:cstheme="minorHAnsi"/>
          <w:color w:val="FF0000"/>
        </w:rPr>
        <w:t xml:space="preserve">you achieve your </w:t>
      </w:r>
      <w:r w:rsidRPr="005655F0">
        <w:rPr>
          <w:rFonts w:cstheme="minorHAnsi"/>
          <w:color w:val="FF0000"/>
        </w:rPr>
        <w:t>aesthetic goal</w:t>
      </w:r>
      <w:r>
        <w:rPr>
          <w:rFonts w:cstheme="minorHAnsi"/>
          <w:color w:val="FF0000"/>
        </w:rPr>
        <w:t>,</w:t>
      </w:r>
      <w:r w:rsidRPr="005655F0">
        <w:rPr>
          <w:rFonts w:cstheme="minorHAnsi"/>
          <w:color w:val="FF0000"/>
        </w:rPr>
        <w:t xml:space="preserve"> further treatment should be unnecessary so long as you maintain a healthy lifestyle and avoid weight </w:t>
      </w:r>
      <w:proofErr w:type="gramStart"/>
      <w:r w:rsidRPr="005655F0">
        <w:rPr>
          <w:rFonts w:cstheme="minorHAnsi"/>
          <w:color w:val="FF0000"/>
        </w:rPr>
        <w:t>gain.*</w:t>
      </w:r>
      <w:proofErr w:type="gramEnd"/>
    </w:p>
    <w:p w14:paraId="1A870349" w14:textId="77777777" w:rsidR="00671569" w:rsidRPr="00FF0299" w:rsidRDefault="00671569" w:rsidP="00671569">
      <w:pPr>
        <w:spacing w:line="324" w:lineRule="atLeast"/>
        <w:rPr>
          <w:rFonts w:ascii="Open Sans" w:hAnsi="Open Sans" w:cs="Open Sans"/>
          <w:color w:val="FF0000"/>
          <w:sz w:val="29"/>
          <w:szCs w:val="29"/>
        </w:rPr>
      </w:pPr>
    </w:p>
    <w:p w14:paraId="4895D67E" w14:textId="77777777" w:rsidR="00671569" w:rsidRPr="005655F0" w:rsidRDefault="00671569" w:rsidP="00671569">
      <w:pPr>
        <w:spacing w:line="324" w:lineRule="atLeast"/>
        <w:rPr>
          <w:rFonts w:cstheme="minorHAnsi"/>
          <w:color w:val="FF0000"/>
          <w:sz w:val="26"/>
          <w:szCs w:val="26"/>
        </w:rPr>
      </w:pPr>
      <w:r w:rsidRPr="005655F0">
        <w:rPr>
          <w:rFonts w:cstheme="minorHAnsi"/>
          <w:color w:val="FF0000"/>
          <w:sz w:val="26"/>
          <w:szCs w:val="26"/>
        </w:rPr>
        <w:t>H2 EXPERIENCE THE BEST KYBELLA TREATMENTS IN EL PASO</w:t>
      </w:r>
    </w:p>
    <w:p w14:paraId="37528AD9" w14:textId="77777777" w:rsidR="00671569" w:rsidRPr="005655F0" w:rsidRDefault="00671569" w:rsidP="00671569">
      <w:pPr>
        <w:spacing w:line="324" w:lineRule="atLeast"/>
        <w:rPr>
          <w:rFonts w:cstheme="minorHAnsi"/>
          <w:color w:val="FF0000"/>
          <w:sz w:val="26"/>
          <w:szCs w:val="26"/>
        </w:rPr>
      </w:pPr>
    </w:p>
    <w:p w14:paraId="74A56FF6" w14:textId="64BF60DB" w:rsidR="00671569" w:rsidRPr="005655F0" w:rsidRDefault="00671569" w:rsidP="00671569">
      <w:pPr>
        <w:spacing w:line="324" w:lineRule="atLeast"/>
        <w:rPr>
          <w:rFonts w:cstheme="minorHAnsi"/>
          <w:color w:val="FF0000"/>
          <w:sz w:val="26"/>
          <w:szCs w:val="26"/>
        </w:rPr>
      </w:pPr>
      <w:r w:rsidRPr="005655F0">
        <w:rPr>
          <w:rFonts w:cstheme="minorHAnsi"/>
          <w:color w:val="FF0000"/>
          <w:sz w:val="26"/>
          <w:szCs w:val="26"/>
        </w:rPr>
        <w:t xml:space="preserve">Stop struggle with double chins and submental fullness. Kybella can help! Contact Azul Medspa today to schedule your consultation and discover what Kybella can do for your appearance. Call us now at </w:t>
      </w:r>
      <w:r w:rsidRPr="00671569">
        <w:rPr>
          <w:rFonts w:cstheme="minorHAnsi"/>
          <w:color w:val="FF0000"/>
          <w:sz w:val="22"/>
          <w:szCs w:val="22"/>
          <w:shd w:val="clear" w:color="auto" w:fill="FFFFFF"/>
        </w:rPr>
        <w:t xml:space="preserve">Medspa East (915) 317-5212 or Medspa West (915) 584-2985 </w:t>
      </w:r>
      <w:r w:rsidRPr="005655F0">
        <w:rPr>
          <w:rFonts w:cstheme="minorHAnsi"/>
          <w:color w:val="FF0000"/>
          <w:sz w:val="26"/>
          <w:szCs w:val="26"/>
        </w:rPr>
        <w:t>or reach out to us online.</w:t>
      </w:r>
    </w:p>
    <w:p w14:paraId="09C51500" w14:textId="77777777" w:rsidR="00671569" w:rsidRPr="005655F0" w:rsidRDefault="00671569" w:rsidP="00671569">
      <w:pPr>
        <w:spacing w:line="324" w:lineRule="atLeast"/>
        <w:rPr>
          <w:rFonts w:cstheme="minorHAnsi"/>
          <w:color w:val="FF0000"/>
          <w:sz w:val="26"/>
          <w:szCs w:val="26"/>
        </w:rPr>
      </w:pPr>
    </w:p>
    <w:p w14:paraId="68C35260" w14:textId="77777777" w:rsidR="00671569" w:rsidRPr="005655F0" w:rsidRDefault="00671569" w:rsidP="00671569">
      <w:pPr>
        <w:spacing w:line="324" w:lineRule="atLeast"/>
        <w:rPr>
          <w:rFonts w:cstheme="minorHAnsi"/>
          <w:color w:val="FF0000"/>
          <w:sz w:val="26"/>
          <w:szCs w:val="26"/>
        </w:rPr>
      </w:pPr>
      <w:r w:rsidRPr="005655F0">
        <w:rPr>
          <w:rFonts w:cstheme="minorHAnsi"/>
          <w:color w:val="FF0000"/>
          <w:sz w:val="26"/>
          <w:szCs w:val="26"/>
        </w:rPr>
        <w:t xml:space="preserve">Like all cosmetic injections, Kybella is technique sensitive. Your experience and results depend on the expertise of your injector. This is why people living in El Paso, Texas, trust Azul Medspa with their Kybella injections and all other cosmetic concerns. We are the leading provider of Kybella in El Paso. </w:t>
      </w:r>
    </w:p>
    <w:p w14:paraId="083532A1" w14:textId="77777777" w:rsidR="00FF0299" w:rsidRDefault="00FF0299" w:rsidP="00FF0299">
      <w:pPr>
        <w:spacing w:line="324" w:lineRule="atLeast"/>
        <w:rPr>
          <w:rFonts w:ascii="Open Sans" w:hAnsi="Open Sans" w:cs="Open Sans"/>
          <w:color w:val="000000"/>
          <w:sz w:val="29"/>
          <w:szCs w:val="29"/>
        </w:rPr>
      </w:pPr>
    </w:p>
    <w:p w14:paraId="77F16F08" w14:textId="77777777" w:rsidR="00FF0299" w:rsidRPr="00FF0299" w:rsidRDefault="00FF0299">
      <w:pPr>
        <w:rPr>
          <w:color w:val="FF0000"/>
        </w:rPr>
      </w:pPr>
    </w:p>
    <w:sectPr w:rsidR="00FF0299" w:rsidRPr="00FF0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657"/>
    <w:multiLevelType w:val="multilevel"/>
    <w:tmpl w:val="A7D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52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99"/>
    <w:rsid w:val="005655F0"/>
    <w:rsid w:val="0065025D"/>
    <w:rsid w:val="00671569"/>
    <w:rsid w:val="008745FF"/>
    <w:rsid w:val="00C62F54"/>
    <w:rsid w:val="00FF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49911"/>
  <w15:chartTrackingRefBased/>
  <w15:docId w15:val="{09BC0BA2-5E5A-4645-B218-DBB5AEB0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029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FF02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9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FF029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FF0299"/>
    <w:rPr>
      <w:color w:val="0000FF"/>
      <w:u w:val="single"/>
    </w:rPr>
  </w:style>
  <w:style w:type="paragraph" w:styleId="NormalWeb">
    <w:name w:val="Normal (Web)"/>
    <w:basedOn w:val="Normal"/>
    <w:uiPriority w:val="99"/>
    <w:unhideWhenUsed/>
    <w:rsid w:val="0065025D"/>
    <w:pPr>
      <w:spacing w:before="100" w:beforeAutospacing="1" w:after="100" w:afterAutospacing="1"/>
    </w:pPr>
    <w:rPr>
      <w:rFonts w:ascii="Times New Roman" w:eastAsia="Times New Roman" w:hAnsi="Times New Roman" w:cs="Times New Roman"/>
      <w:kern w:val="0"/>
      <w14:ligatures w14:val="none"/>
    </w:rPr>
  </w:style>
  <w:style w:type="character" w:customStyle="1" w:styleId="cskcde">
    <w:name w:val="cskcde"/>
    <w:basedOn w:val="DefaultParagraphFont"/>
    <w:rsid w:val="005655F0"/>
  </w:style>
  <w:style w:type="character" w:customStyle="1" w:styleId="hgkelc">
    <w:name w:val="hgkelc"/>
    <w:basedOn w:val="DefaultParagraphFont"/>
    <w:rsid w:val="0056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8162">
      <w:bodyDiv w:val="1"/>
      <w:marLeft w:val="0"/>
      <w:marRight w:val="0"/>
      <w:marTop w:val="0"/>
      <w:marBottom w:val="0"/>
      <w:divBdr>
        <w:top w:val="none" w:sz="0" w:space="0" w:color="auto"/>
        <w:left w:val="none" w:sz="0" w:space="0" w:color="auto"/>
        <w:bottom w:val="none" w:sz="0" w:space="0" w:color="auto"/>
        <w:right w:val="none" w:sz="0" w:space="0" w:color="auto"/>
      </w:divBdr>
    </w:div>
    <w:div w:id="314190119">
      <w:bodyDiv w:val="1"/>
      <w:marLeft w:val="0"/>
      <w:marRight w:val="0"/>
      <w:marTop w:val="0"/>
      <w:marBottom w:val="0"/>
      <w:divBdr>
        <w:top w:val="none" w:sz="0" w:space="0" w:color="auto"/>
        <w:left w:val="none" w:sz="0" w:space="0" w:color="auto"/>
        <w:bottom w:val="none" w:sz="0" w:space="0" w:color="auto"/>
        <w:right w:val="none" w:sz="0" w:space="0" w:color="auto"/>
      </w:divBdr>
      <w:divsChild>
        <w:div w:id="1095634832">
          <w:marLeft w:val="0"/>
          <w:marRight w:val="0"/>
          <w:marTop w:val="0"/>
          <w:marBottom w:val="0"/>
          <w:divBdr>
            <w:top w:val="none" w:sz="0" w:space="0" w:color="auto"/>
            <w:left w:val="none" w:sz="0" w:space="0" w:color="auto"/>
            <w:bottom w:val="none" w:sz="0" w:space="0" w:color="auto"/>
            <w:right w:val="none" w:sz="0" w:space="0" w:color="auto"/>
          </w:divBdr>
          <w:divsChild>
            <w:div w:id="1741445194">
              <w:marLeft w:val="0"/>
              <w:marRight w:val="0"/>
              <w:marTop w:val="0"/>
              <w:marBottom w:val="0"/>
              <w:divBdr>
                <w:top w:val="none" w:sz="0" w:space="0" w:color="auto"/>
                <w:left w:val="none" w:sz="0" w:space="0" w:color="auto"/>
                <w:bottom w:val="none" w:sz="0" w:space="0" w:color="auto"/>
                <w:right w:val="none" w:sz="0" w:space="0" w:color="auto"/>
              </w:divBdr>
              <w:divsChild>
                <w:div w:id="6669851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9524148">
          <w:marLeft w:val="0"/>
          <w:marRight w:val="0"/>
          <w:marTop w:val="0"/>
          <w:marBottom w:val="0"/>
          <w:divBdr>
            <w:top w:val="none" w:sz="0" w:space="0" w:color="auto"/>
            <w:left w:val="none" w:sz="0" w:space="0" w:color="auto"/>
            <w:bottom w:val="none" w:sz="0" w:space="0" w:color="auto"/>
            <w:right w:val="none" w:sz="0" w:space="0" w:color="auto"/>
          </w:divBdr>
          <w:divsChild>
            <w:div w:id="834034474">
              <w:marLeft w:val="0"/>
              <w:marRight w:val="0"/>
              <w:marTop w:val="0"/>
              <w:marBottom w:val="0"/>
              <w:divBdr>
                <w:top w:val="none" w:sz="0" w:space="0" w:color="auto"/>
                <w:left w:val="none" w:sz="0" w:space="0" w:color="auto"/>
                <w:bottom w:val="none" w:sz="0" w:space="0" w:color="auto"/>
                <w:right w:val="none" w:sz="0" w:space="0" w:color="auto"/>
              </w:divBdr>
              <w:divsChild>
                <w:div w:id="213857358">
                  <w:marLeft w:val="0"/>
                  <w:marRight w:val="0"/>
                  <w:marTop w:val="0"/>
                  <w:marBottom w:val="0"/>
                  <w:divBdr>
                    <w:top w:val="none" w:sz="0" w:space="0" w:color="auto"/>
                    <w:left w:val="none" w:sz="0" w:space="0" w:color="auto"/>
                    <w:bottom w:val="none" w:sz="0" w:space="0" w:color="auto"/>
                    <w:right w:val="none" w:sz="0" w:space="0" w:color="auto"/>
                  </w:divBdr>
                  <w:divsChild>
                    <w:div w:id="1964575568">
                      <w:marLeft w:val="0"/>
                      <w:marRight w:val="0"/>
                      <w:marTop w:val="0"/>
                      <w:marBottom w:val="0"/>
                      <w:divBdr>
                        <w:top w:val="none" w:sz="0" w:space="0" w:color="auto"/>
                        <w:left w:val="none" w:sz="0" w:space="0" w:color="auto"/>
                        <w:bottom w:val="none" w:sz="0" w:space="0" w:color="auto"/>
                        <w:right w:val="none" w:sz="0" w:space="0" w:color="auto"/>
                      </w:divBdr>
                      <w:divsChild>
                        <w:div w:id="1586957499">
                          <w:marLeft w:val="0"/>
                          <w:marRight w:val="0"/>
                          <w:marTop w:val="0"/>
                          <w:marBottom w:val="0"/>
                          <w:divBdr>
                            <w:top w:val="none" w:sz="0" w:space="0" w:color="auto"/>
                            <w:left w:val="none" w:sz="0" w:space="0" w:color="auto"/>
                            <w:bottom w:val="none" w:sz="0" w:space="0" w:color="auto"/>
                            <w:right w:val="none" w:sz="0" w:space="0" w:color="auto"/>
                          </w:divBdr>
                          <w:divsChild>
                            <w:div w:id="2356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73053">
      <w:bodyDiv w:val="1"/>
      <w:marLeft w:val="0"/>
      <w:marRight w:val="0"/>
      <w:marTop w:val="0"/>
      <w:marBottom w:val="0"/>
      <w:divBdr>
        <w:top w:val="none" w:sz="0" w:space="0" w:color="auto"/>
        <w:left w:val="none" w:sz="0" w:space="0" w:color="auto"/>
        <w:bottom w:val="none" w:sz="0" w:space="0" w:color="auto"/>
        <w:right w:val="none" w:sz="0" w:space="0" w:color="auto"/>
      </w:divBdr>
      <w:divsChild>
        <w:div w:id="916094073">
          <w:marLeft w:val="0"/>
          <w:marRight w:val="0"/>
          <w:marTop w:val="0"/>
          <w:marBottom w:val="300"/>
          <w:divBdr>
            <w:top w:val="none" w:sz="0" w:space="0" w:color="auto"/>
            <w:left w:val="none" w:sz="0" w:space="0" w:color="auto"/>
            <w:bottom w:val="none" w:sz="0" w:space="0" w:color="auto"/>
            <w:right w:val="none" w:sz="0" w:space="0" w:color="auto"/>
          </w:divBdr>
        </w:div>
        <w:div w:id="1335062560">
          <w:marLeft w:val="0"/>
          <w:marRight w:val="0"/>
          <w:marTop w:val="300"/>
          <w:marBottom w:val="0"/>
          <w:divBdr>
            <w:top w:val="none" w:sz="0" w:space="0" w:color="auto"/>
            <w:left w:val="none" w:sz="0" w:space="0" w:color="auto"/>
            <w:bottom w:val="none" w:sz="0" w:space="0" w:color="auto"/>
            <w:right w:val="none" w:sz="0" w:space="0" w:color="auto"/>
          </w:divBdr>
        </w:div>
        <w:div w:id="550965814">
          <w:marLeft w:val="0"/>
          <w:marRight w:val="0"/>
          <w:marTop w:val="300"/>
          <w:marBottom w:val="0"/>
          <w:divBdr>
            <w:top w:val="none" w:sz="0" w:space="0" w:color="auto"/>
            <w:left w:val="none" w:sz="0" w:space="0" w:color="auto"/>
            <w:bottom w:val="none" w:sz="0" w:space="0" w:color="auto"/>
            <w:right w:val="none" w:sz="0" w:space="0" w:color="auto"/>
          </w:divBdr>
        </w:div>
      </w:divsChild>
    </w:div>
    <w:div w:id="803429984">
      <w:bodyDiv w:val="1"/>
      <w:marLeft w:val="0"/>
      <w:marRight w:val="0"/>
      <w:marTop w:val="0"/>
      <w:marBottom w:val="0"/>
      <w:divBdr>
        <w:top w:val="none" w:sz="0" w:space="0" w:color="auto"/>
        <w:left w:val="none" w:sz="0" w:space="0" w:color="auto"/>
        <w:bottom w:val="none" w:sz="0" w:space="0" w:color="auto"/>
        <w:right w:val="none" w:sz="0" w:space="0" w:color="auto"/>
      </w:divBdr>
      <w:divsChild>
        <w:div w:id="985545761">
          <w:marLeft w:val="0"/>
          <w:marRight w:val="0"/>
          <w:marTop w:val="0"/>
          <w:marBottom w:val="0"/>
          <w:divBdr>
            <w:top w:val="none" w:sz="0" w:space="0" w:color="auto"/>
            <w:left w:val="none" w:sz="0" w:space="0" w:color="auto"/>
            <w:bottom w:val="none" w:sz="0" w:space="0" w:color="auto"/>
            <w:right w:val="none" w:sz="0" w:space="0" w:color="auto"/>
          </w:divBdr>
          <w:divsChild>
            <w:div w:id="1183014470">
              <w:marLeft w:val="0"/>
              <w:marRight w:val="0"/>
              <w:marTop w:val="0"/>
              <w:marBottom w:val="0"/>
              <w:divBdr>
                <w:top w:val="none" w:sz="0" w:space="0" w:color="auto"/>
                <w:left w:val="none" w:sz="0" w:space="0" w:color="auto"/>
                <w:bottom w:val="none" w:sz="0" w:space="0" w:color="auto"/>
                <w:right w:val="none" w:sz="0" w:space="0" w:color="auto"/>
              </w:divBdr>
              <w:divsChild>
                <w:div w:id="17966359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55569133">
          <w:marLeft w:val="0"/>
          <w:marRight w:val="0"/>
          <w:marTop w:val="0"/>
          <w:marBottom w:val="0"/>
          <w:divBdr>
            <w:top w:val="none" w:sz="0" w:space="0" w:color="auto"/>
            <w:left w:val="none" w:sz="0" w:space="0" w:color="auto"/>
            <w:bottom w:val="none" w:sz="0" w:space="0" w:color="auto"/>
            <w:right w:val="none" w:sz="0" w:space="0" w:color="auto"/>
          </w:divBdr>
          <w:divsChild>
            <w:div w:id="1760062035">
              <w:marLeft w:val="0"/>
              <w:marRight w:val="0"/>
              <w:marTop w:val="0"/>
              <w:marBottom w:val="0"/>
              <w:divBdr>
                <w:top w:val="none" w:sz="0" w:space="0" w:color="auto"/>
                <w:left w:val="none" w:sz="0" w:space="0" w:color="auto"/>
                <w:bottom w:val="none" w:sz="0" w:space="0" w:color="auto"/>
                <w:right w:val="none" w:sz="0" w:space="0" w:color="auto"/>
              </w:divBdr>
              <w:divsChild>
                <w:div w:id="1401825589">
                  <w:marLeft w:val="0"/>
                  <w:marRight w:val="0"/>
                  <w:marTop w:val="0"/>
                  <w:marBottom w:val="0"/>
                  <w:divBdr>
                    <w:top w:val="none" w:sz="0" w:space="0" w:color="auto"/>
                    <w:left w:val="none" w:sz="0" w:space="0" w:color="auto"/>
                    <w:bottom w:val="none" w:sz="0" w:space="0" w:color="auto"/>
                    <w:right w:val="none" w:sz="0" w:space="0" w:color="auto"/>
                  </w:divBdr>
                  <w:divsChild>
                    <w:div w:id="1508013840">
                      <w:marLeft w:val="0"/>
                      <w:marRight w:val="0"/>
                      <w:marTop w:val="0"/>
                      <w:marBottom w:val="0"/>
                      <w:divBdr>
                        <w:top w:val="none" w:sz="0" w:space="0" w:color="auto"/>
                        <w:left w:val="none" w:sz="0" w:space="0" w:color="auto"/>
                        <w:bottom w:val="none" w:sz="0" w:space="0" w:color="auto"/>
                        <w:right w:val="none" w:sz="0" w:space="0" w:color="auto"/>
                      </w:divBdr>
                      <w:divsChild>
                        <w:div w:id="127094909">
                          <w:marLeft w:val="0"/>
                          <w:marRight w:val="0"/>
                          <w:marTop w:val="0"/>
                          <w:marBottom w:val="0"/>
                          <w:divBdr>
                            <w:top w:val="none" w:sz="0" w:space="0" w:color="auto"/>
                            <w:left w:val="none" w:sz="0" w:space="0" w:color="auto"/>
                            <w:bottom w:val="none" w:sz="0" w:space="0" w:color="auto"/>
                            <w:right w:val="none" w:sz="0" w:space="0" w:color="auto"/>
                          </w:divBdr>
                          <w:divsChild>
                            <w:div w:id="15086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94439">
      <w:bodyDiv w:val="1"/>
      <w:marLeft w:val="0"/>
      <w:marRight w:val="0"/>
      <w:marTop w:val="0"/>
      <w:marBottom w:val="0"/>
      <w:divBdr>
        <w:top w:val="none" w:sz="0" w:space="0" w:color="auto"/>
        <w:left w:val="none" w:sz="0" w:space="0" w:color="auto"/>
        <w:bottom w:val="none" w:sz="0" w:space="0" w:color="auto"/>
        <w:right w:val="none" w:sz="0" w:space="0" w:color="auto"/>
      </w:divBdr>
    </w:div>
    <w:div w:id="979727540">
      <w:bodyDiv w:val="1"/>
      <w:marLeft w:val="0"/>
      <w:marRight w:val="0"/>
      <w:marTop w:val="0"/>
      <w:marBottom w:val="0"/>
      <w:divBdr>
        <w:top w:val="none" w:sz="0" w:space="0" w:color="auto"/>
        <w:left w:val="none" w:sz="0" w:space="0" w:color="auto"/>
        <w:bottom w:val="none" w:sz="0" w:space="0" w:color="auto"/>
        <w:right w:val="none" w:sz="0" w:space="0" w:color="auto"/>
      </w:divBdr>
      <w:divsChild>
        <w:div w:id="1977876567">
          <w:marLeft w:val="0"/>
          <w:marRight w:val="0"/>
          <w:marTop w:val="0"/>
          <w:marBottom w:val="0"/>
          <w:divBdr>
            <w:top w:val="none" w:sz="0" w:space="0" w:color="auto"/>
            <w:left w:val="none" w:sz="0" w:space="0" w:color="auto"/>
            <w:bottom w:val="none" w:sz="0" w:space="0" w:color="auto"/>
            <w:right w:val="none" w:sz="0" w:space="0" w:color="auto"/>
          </w:divBdr>
          <w:divsChild>
            <w:div w:id="1550799741">
              <w:marLeft w:val="0"/>
              <w:marRight w:val="0"/>
              <w:marTop w:val="0"/>
              <w:marBottom w:val="0"/>
              <w:divBdr>
                <w:top w:val="none" w:sz="0" w:space="0" w:color="auto"/>
                <w:left w:val="none" w:sz="0" w:space="0" w:color="auto"/>
                <w:bottom w:val="none" w:sz="0" w:space="0" w:color="auto"/>
                <w:right w:val="none" w:sz="0" w:space="0" w:color="auto"/>
              </w:divBdr>
              <w:divsChild>
                <w:div w:id="1462729979">
                  <w:marLeft w:val="0"/>
                  <w:marRight w:val="0"/>
                  <w:marTop w:val="0"/>
                  <w:marBottom w:val="0"/>
                  <w:divBdr>
                    <w:top w:val="none" w:sz="0" w:space="0" w:color="auto"/>
                    <w:left w:val="none" w:sz="0" w:space="0" w:color="auto"/>
                    <w:bottom w:val="none" w:sz="0" w:space="0" w:color="auto"/>
                    <w:right w:val="none" w:sz="0" w:space="0" w:color="auto"/>
                  </w:divBdr>
                  <w:divsChild>
                    <w:div w:id="1762213093">
                      <w:marLeft w:val="0"/>
                      <w:marRight w:val="0"/>
                      <w:marTop w:val="0"/>
                      <w:marBottom w:val="300"/>
                      <w:divBdr>
                        <w:top w:val="none" w:sz="0" w:space="0" w:color="auto"/>
                        <w:left w:val="none" w:sz="0" w:space="0" w:color="auto"/>
                        <w:bottom w:val="none" w:sz="0" w:space="0" w:color="auto"/>
                        <w:right w:val="none" w:sz="0" w:space="0" w:color="auto"/>
                      </w:divBdr>
                    </w:div>
                    <w:div w:id="7376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81850">
          <w:marLeft w:val="0"/>
          <w:marRight w:val="0"/>
          <w:marTop w:val="0"/>
          <w:marBottom w:val="0"/>
          <w:divBdr>
            <w:top w:val="none" w:sz="0" w:space="0" w:color="auto"/>
            <w:left w:val="none" w:sz="0" w:space="0" w:color="auto"/>
            <w:bottom w:val="none" w:sz="0" w:space="0" w:color="auto"/>
            <w:right w:val="none" w:sz="0" w:space="0" w:color="auto"/>
          </w:divBdr>
          <w:divsChild>
            <w:div w:id="283773333">
              <w:marLeft w:val="0"/>
              <w:marRight w:val="0"/>
              <w:marTop w:val="0"/>
              <w:marBottom w:val="0"/>
              <w:divBdr>
                <w:top w:val="none" w:sz="0" w:space="0" w:color="auto"/>
                <w:left w:val="none" w:sz="0" w:space="0" w:color="auto"/>
                <w:bottom w:val="none" w:sz="0" w:space="0" w:color="auto"/>
                <w:right w:val="none" w:sz="0" w:space="0" w:color="auto"/>
              </w:divBdr>
              <w:divsChild>
                <w:div w:id="1561094876">
                  <w:marLeft w:val="0"/>
                  <w:marRight w:val="0"/>
                  <w:marTop w:val="0"/>
                  <w:marBottom w:val="0"/>
                  <w:divBdr>
                    <w:top w:val="none" w:sz="0" w:space="0" w:color="auto"/>
                    <w:left w:val="none" w:sz="0" w:space="0" w:color="auto"/>
                    <w:bottom w:val="none" w:sz="0" w:space="0" w:color="auto"/>
                    <w:right w:val="none" w:sz="0" w:space="0" w:color="auto"/>
                  </w:divBdr>
                  <w:divsChild>
                    <w:div w:id="56100674">
                      <w:marLeft w:val="0"/>
                      <w:marRight w:val="0"/>
                      <w:marTop w:val="0"/>
                      <w:marBottom w:val="300"/>
                      <w:divBdr>
                        <w:top w:val="none" w:sz="0" w:space="0" w:color="auto"/>
                        <w:left w:val="none" w:sz="0" w:space="0" w:color="auto"/>
                        <w:bottom w:val="none" w:sz="0" w:space="0" w:color="auto"/>
                        <w:right w:val="none" w:sz="0" w:space="0" w:color="auto"/>
                      </w:divBdr>
                    </w:div>
                    <w:div w:id="1525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328">
          <w:marLeft w:val="0"/>
          <w:marRight w:val="0"/>
          <w:marTop w:val="0"/>
          <w:marBottom w:val="0"/>
          <w:divBdr>
            <w:top w:val="none" w:sz="0" w:space="0" w:color="auto"/>
            <w:left w:val="none" w:sz="0" w:space="0" w:color="auto"/>
            <w:bottom w:val="none" w:sz="0" w:space="0" w:color="auto"/>
            <w:right w:val="none" w:sz="0" w:space="0" w:color="auto"/>
          </w:divBdr>
          <w:divsChild>
            <w:div w:id="1448892832">
              <w:marLeft w:val="0"/>
              <w:marRight w:val="0"/>
              <w:marTop w:val="0"/>
              <w:marBottom w:val="0"/>
              <w:divBdr>
                <w:top w:val="none" w:sz="0" w:space="0" w:color="auto"/>
                <w:left w:val="none" w:sz="0" w:space="0" w:color="auto"/>
                <w:bottom w:val="none" w:sz="0" w:space="0" w:color="auto"/>
                <w:right w:val="none" w:sz="0" w:space="0" w:color="auto"/>
              </w:divBdr>
              <w:divsChild>
                <w:div w:id="372341687">
                  <w:marLeft w:val="0"/>
                  <w:marRight w:val="0"/>
                  <w:marTop w:val="0"/>
                  <w:marBottom w:val="750"/>
                  <w:divBdr>
                    <w:top w:val="none" w:sz="0" w:space="0" w:color="auto"/>
                    <w:left w:val="none" w:sz="0" w:space="0" w:color="auto"/>
                    <w:bottom w:val="none" w:sz="0" w:space="0" w:color="auto"/>
                    <w:right w:val="none" w:sz="0" w:space="0" w:color="auto"/>
                  </w:divBdr>
                  <w:divsChild>
                    <w:div w:id="1056318614">
                      <w:marLeft w:val="0"/>
                      <w:marRight w:val="0"/>
                      <w:marTop w:val="0"/>
                      <w:marBottom w:val="300"/>
                      <w:divBdr>
                        <w:top w:val="none" w:sz="0" w:space="0" w:color="auto"/>
                        <w:left w:val="none" w:sz="0" w:space="0" w:color="auto"/>
                        <w:bottom w:val="none" w:sz="0" w:space="0" w:color="auto"/>
                        <w:right w:val="none" w:sz="0" w:space="0" w:color="auto"/>
                      </w:divBdr>
                      <w:divsChild>
                        <w:div w:id="1357779330">
                          <w:marLeft w:val="0"/>
                          <w:marRight w:val="0"/>
                          <w:marTop w:val="13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54411222">
      <w:bodyDiv w:val="1"/>
      <w:marLeft w:val="0"/>
      <w:marRight w:val="0"/>
      <w:marTop w:val="0"/>
      <w:marBottom w:val="0"/>
      <w:divBdr>
        <w:top w:val="none" w:sz="0" w:space="0" w:color="auto"/>
        <w:left w:val="none" w:sz="0" w:space="0" w:color="auto"/>
        <w:bottom w:val="none" w:sz="0" w:space="0" w:color="auto"/>
        <w:right w:val="none" w:sz="0" w:space="0" w:color="auto"/>
      </w:divBdr>
      <w:divsChild>
        <w:div w:id="1490828616">
          <w:marLeft w:val="0"/>
          <w:marRight w:val="0"/>
          <w:marTop w:val="0"/>
          <w:marBottom w:val="0"/>
          <w:divBdr>
            <w:top w:val="none" w:sz="0" w:space="0" w:color="auto"/>
            <w:left w:val="none" w:sz="0" w:space="0" w:color="auto"/>
            <w:bottom w:val="none" w:sz="0" w:space="0" w:color="auto"/>
            <w:right w:val="none" w:sz="0" w:space="0" w:color="auto"/>
          </w:divBdr>
          <w:divsChild>
            <w:div w:id="1276522241">
              <w:marLeft w:val="0"/>
              <w:marRight w:val="0"/>
              <w:marTop w:val="0"/>
              <w:marBottom w:val="0"/>
              <w:divBdr>
                <w:top w:val="none" w:sz="0" w:space="0" w:color="auto"/>
                <w:left w:val="none" w:sz="0" w:space="0" w:color="auto"/>
                <w:bottom w:val="none" w:sz="0" w:space="0" w:color="auto"/>
                <w:right w:val="none" w:sz="0" w:space="0" w:color="auto"/>
              </w:divBdr>
              <w:divsChild>
                <w:div w:id="1468429639">
                  <w:marLeft w:val="0"/>
                  <w:marRight w:val="0"/>
                  <w:marTop w:val="0"/>
                  <w:marBottom w:val="0"/>
                  <w:divBdr>
                    <w:top w:val="none" w:sz="0" w:space="0" w:color="auto"/>
                    <w:left w:val="none" w:sz="0" w:space="0" w:color="auto"/>
                    <w:bottom w:val="none" w:sz="0" w:space="0" w:color="auto"/>
                    <w:right w:val="none" w:sz="0" w:space="0" w:color="auto"/>
                  </w:divBdr>
                  <w:divsChild>
                    <w:div w:id="1253971969">
                      <w:marLeft w:val="0"/>
                      <w:marRight w:val="0"/>
                      <w:marTop w:val="0"/>
                      <w:marBottom w:val="300"/>
                      <w:divBdr>
                        <w:top w:val="none" w:sz="0" w:space="0" w:color="auto"/>
                        <w:left w:val="none" w:sz="0" w:space="0" w:color="auto"/>
                        <w:bottom w:val="none" w:sz="0" w:space="0" w:color="auto"/>
                        <w:right w:val="none" w:sz="0" w:space="0" w:color="auto"/>
                      </w:divBdr>
                    </w:div>
                    <w:div w:id="19400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3146">
          <w:marLeft w:val="0"/>
          <w:marRight w:val="0"/>
          <w:marTop w:val="0"/>
          <w:marBottom w:val="0"/>
          <w:divBdr>
            <w:top w:val="none" w:sz="0" w:space="0" w:color="auto"/>
            <w:left w:val="none" w:sz="0" w:space="0" w:color="auto"/>
            <w:bottom w:val="none" w:sz="0" w:space="0" w:color="auto"/>
            <w:right w:val="none" w:sz="0" w:space="0" w:color="auto"/>
          </w:divBdr>
          <w:divsChild>
            <w:div w:id="1744527966">
              <w:marLeft w:val="0"/>
              <w:marRight w:val="0"/>
              <w:marTop w:val="0"/>
              <w:marBottom w:val="0"/>
              <w:divBdr>
                <w:top w:val="none" w:sz="0" w:space="0" w:color="auto"/>
                <w:left w:val="none" w:sz="0" w:space="0" w:color="auto"/>
                <w:bottom w:val="none" w:sz="0" w:space="0" w:color="auto"/>
                <w:right w:val="none" w:sz="0" w:space="0" w:color="auto"/>
              </w:divBdr>
              <w:divsChild>
                <w:div w:id="1484590294">
                  <w:marLeft w:val="0"/>
                  <w:marRight w:val="0"/>
                  <w:marTop w:val="0"/>
                  <w:marBottom w:val="0"/>
                  <w:divBdr>
                    <w:top w:val="none" w:sz="0" w:space="0" w:color="auto"/>
                    <w:left w:val="none" w:sz="0" w:space="0" w:color="auto"/>
                    <w:bottom w:val="none" w:sz="0" w:space="0" w:color="auto"/>
                    <w:right w:val="none" w:sz="0" w:space="0" w:color="auto"/>
                  </w:divBdr>
                  <w:divsChild>
                    <w:div w:id="265233511">
                      <w:marLeft w:val="0"/>
                      <w:marRight w:val="0"/>
                      <w:marTop w:val="0"/>
                      <w:marBottom w:val="300"/>
                      <w:divBdr>
                        <w:top w:val="none" w:sz="0" w:space="0" w:color="auto"/>
                        <w:left w:val="none" w:sz="0" w:space="0" w:color="auto"/>
                        <w:bottom w:val="none" w:sz="0" w:space="0" w:color="auto"/>
                        <w:right w:val="none" w:sz="0" w:space="0" w:color="auto"/>
                      </w:divBdr>
                    </w:div>
                    <w:div w:id="3876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2023-04-18T14:47:00Z</dcterms:created>
  <dcterms:modified xsi:type="dcterms:W3CDTF">2023-04-18T14:47:00Z</dcterms:modified>
</cp:coreProperties>
</file>