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F1E" w:rsidRDefault="00AA0F1E">
      <w:r>
        <w:t>BelloCorpo.CSpage.additional content.mz</w:t>
      </w:r>
    </w:p>
    <w:p w:rsidR="00A6530A" w:rsidRDefault="00AA0F1E">
      <w:r>
        <w:t>Cool Sculpting Benefits</w:t>
      </w:r>
    </w:p>
    <w:p w:rsidR="009544AA" w:rsidRDefault="009544AA" w:rsidP="009544AA">
      <w:pPr>
        <w:pStyle w:val="ListParagraph"/>
        <w:numPr>
          <w:ilvl w:val="0"/>
          <w:numId w:val="1"/>
        </w:numPr>
      </w:pPr>
      <w:r>
        <w:t>#1 Non-surgical fat reduction treatment</w:t>
      </w:r>
    </w:p>
    <w:p w:rsidR="009544AA" w:rsidRDefault="009544AA" w:rsidP="009544AA">
      <w:pPr>
        <w:pStyle w:val="ListParagraph"/>
        <w:numPr>
          <w:ilvl w:val="0"/>
          <w:numId w:val="1"/>
        </w:numPr>
      </w:pPr>
      <w:r>
        <w:t>Millions of procedures performed worldwide</w:t>
      </w:r>
    </w:p>
    <w:p w:rsidR="009544AA" w:rsidRDefault="009544AA" w:rsidP="009544AA">
      <w:pPr>
        <w:pStyle w:val="ListParagraph"/>
        <w:numPr>
          <w:ilvl w:val="0"/>
          <w:numId w:val="1"/>
        </w:numPr>
      </w:pPr>
      <w:r>
        <w:t>Targets fat that resists diet and exercise</w:t>
      </w:r>
    </w:p>
    <w:p w:rsidR="009544AA" w:rsidRDefault="009544AA" w:rsidP="009544AA">
      <w:pPr>
        <w:pStyle w:val="ListParagraph"/>
        <w:numPr>
          <w:ilvl w:val="0"/>
          <w:numId w:val="1"/>
        </w:numPr>
      </w:pPr>
      <w:r>
        <w:t>FDA cleared</w:t>
      </w:r>
    </w:p>
    <w:p w:rsidR="009544AA" w:rsidRDefault="009544AA" w:rsidP="009544AA">
      <w:pPr>
        <w:pStyle w:val="ListParagraph"/>
        <w:numPr>
          <w:ilvl w:val="0"/>
          <w:numId w:val="1"/>
        </w:numPr>
      </w:pPr>
      <w:r>
        <w:t>Safe and effective</w:t>
      </w:r>
    </w:p>
    <w:p w:rsidR="009544AA" w:rsidRDefault="009544AA" w:rsidP="009544AA">
      <w:pPr>
        <w:pStyle w:val="ListParagraph"/>
        <w:numPr>
          <w:ilvl w:val="0"/>
          <w:numId w:val="1"/>
        </w:numPr>
      </w:pPr>
      <w:r>
        <w:t>Scientifically proven</w:t>
      </w:r>
      <w:bookmarkStart w:id="0" w:name="_GoBack"/>
      <w:bookmarkEnd w:id="0"/>
    </w:p>
    <w:p w:rsidR="009544AA" w:rsidRDefault="009544AA" w:rsidP="009544AA">
      <w:pPr>
        <w:pStyle w:val="ListParagraph"/>
        <w:numPr>
          <w:ilvl w:val="0"/>
          <w:numId w:val="1"/>
        </w:numPr>
      </w:pPr>
      <w:r>
        <w:t>35-minute treatments</w:t>
      </w:r>
    </w:p>
    <w:p w:rsidR="009544AA" w:rsidRDefault="009544AA" w:rsidP="009544AA">
      <w:pPr>
        <w:pStyle w:val="ListParagraph"/>
        <w:numPr>
          <w:ilvl w:val="0"/>
          <w:numId w:val="1"/>
        </w:numPr>
      </w:pPr>
      <w:r>
        <w:t>Minimal to no downtime</w:t>
      </w:r>
    </w:p>
    <w:p w:rsidR="009544AA" w:rsidRDefault="009544AA" w:rsidP="009544AA">
      <w:pPr>
        <w:pStyle w:val="ListParagraph"/>
        <w:numPr>
          <w:ilvl w:val="0"/>
          <w:numId w:val="1"/>
        </w:numPr>
      </w:pPr>
      <w:r>
        <w:t>Long</w:t>
      </w:r>
      <w:r w:rsidR="00CD19BE">
        <w:t>-</w:t>
      </w:r>
      <w:r>
        <w:t>lasting results</w:t>
      </w:r>
    </w:p>
    <w:p w:rsidR="009544AA" w:rsidRDefault="009544AA">
      <w:r>
        <w:t>Cool</w:t>
      </w:r>
      <w:r w:rsidR="00CD19BE">
        <w:t xml:space="preserve"> </w:t>
      </w:r>
      <w:r>
        <w:t>Sculpting Before and After Results *</w:t>
      </w:r>
    </w:p>
    <w:p w:rsidR="009544AA" w:rsidRDefault="009544AA">
      <w:r>
        <w:t>Cool</w:t>
      </w:r>
      <w:r w:rsidR="00CD19BE">
        <w:t xml:space="preserve"> </w:t>
      </w:r>
      <w:r>
        <w:t xml:space="preserve">Sculpting before and after results, as demonstrated in these real patient photographs, exhibit the effective reduction in fat that is accomplished with Cool </w:t>
      </w:r>
      <w:proofErr w:type="gramStart"/>
      <w:r>
        <w:t>Sculpting’s</w:t>
      </w:r>
      <w:proofErr w:type="gramEnd"/>
      <w:r>
        <w:t xml:space="preserve"> advanced cooling technology. As with all cosmetic services, individual experiences and results may vary.* The stellar outcomes demonstrated in these Cool</w:t>
      </w:r>
      <w:r w:rsidR="00CD19BE">
        <w:t xml:space="preserve"> </w:t>
      </w:r>
      <w:r>
        <w:t xml:space="preserve">Sculpting before and after images underscore the importance of finding a proficient and reputable provider to perform this skill sensitive treatment. </w:t>
      </w:r>
    </w:p>
    <w:p w:rsidR="009544AA" w:rsidRDefault="009544AA">
      <w:r>
        <w:t>How Much Does Cool Sculpting Cost?</w:t>
      </w:r>
    </w:p>
    <w:p w:rsidR="009544AA" w:rsidRDefault="009544AA">
      <w:r>
        <w:t xml:space="preserve">Fat freezing is a highly customizable procedure. Therefore, Cool Sculpting cost is different for each patient. Elements affecting prices include the size of the applicator used during the treatment, the area treated, and the number of cooling cycles necessary to achieve your aesthetic goals. </w:t>
      </w:r>
    </w:p>
    <w:p w:rsidR="009544AA" w:rsidRDefault="009544AA">
      <w:r>
        <w:t>One of the best ways to save on Cool</w:t>
      </w:r>
      <w:r w:rsidR="00CD19BE">
        <w:t xml:space="preserve"> </w:t>
      </w:r>
      <w:r>
        <w:t xml:space="preserve">Sculpting cost is to schedule a </w:t>
      </w:r>
      <w:r w:rsidR="00CD19BE">
        <w:t>complimentary</w:t>
      </w:r>
      <w:r>
        <w:t xml:space="preserve"> consultation with Bello Corpo Med Spa, who offers new clients 25% off their fat freezing treatments when they come into the spa for a consultation.</w:t>
      </w:r>
    </w:p>
    <w:p w:rsidR="009544AA" w:rsidRDefault="009544AA">
      <w:r>
        <w:t>During your complimentary consultation</w:t>
      </w:r>
      <w:r w:rsidR="00CD19BE">
        <w:t>,</w:t>
      </w:r>
      <w:r>
        <w:t xml:space="preserve"> Cool</w:t>
      </w:r>
      <w:r w:rsidR="00CD19BE">
        <w:t xml:space="preserve"> </w:t>
      </w:r>
      <w:r>
        <w:t xml:space="preserve">Sculpting prices will be detailed. If fat freezing is right for you, we will tailor your treatment plan to fit your budget and meet your goals. </w:t>
      </w:r>
    </w:p>
    <w:p w:rsidR="009544AA" w:rsidRDefault="009544AA">
      <w:r>
        <w:t>Cool Sculpting Near Me</w:t>
      </w:r>
    </w:p>
    <w:p w:rsidR="009544AA" w:rsidRDefault="009544AA">
      <w:r>
        <w:t xml:space="preserve">If you </w:t>
      </w:r>
      <w:r w:rsidR="00CD19BE">
        <w:t>want</w:t>
      </w:r>
      <w:r>
        <w:t xml:space="preserve"> a slimmer, more sculpted physique and are interested in a non-surgical alternative to liposuction, fat freezing may be right for you. Find out by scheduling a complimentary </w:t>
      </w:r>
      <w:r w:rsidR="00CD19BE">
        <w:t>consolation</w:t>
      </w:r>
      <w:r>
        <w:t xml:space="preserve"> with the fat reduction experts at Bello Corpo Med Spa, the</w:t>
      </w:r>
      <w:r w:rsidRPr="009544AA">
        <w:t xml:space="preserve"> </w:t>
      </w:r>
      <w:r>
        <w:t>leading Cool</w:t>
      </w:r>
      <w:r w:rsidR="00CD19BE">
        <w:t xml:space="preserve"> </w:t>
      </w:r>
      <w:r>
        <w:t xml:space="preserve">Sculpting Woburn provider. Contact Bello Corpo online or call </w:t>
      </w:r>
      <w:r w:rsidRPr="009544AA">
        <w:rPr>
          <w:rFonts w:ascii="Arial" w:hAnsi="Arial" w:cs="Arial"/>
          <w:sz w:val="21"/>
          <w:szCs w:val="21"/>
          <w:shd w:val="clear" w:color="auto" w:fill="FFFFFF"/>
        </w:rPr>
        <w:t>(781) 214-8373</w:t>
      </w:r>
      <w:r>
        <w:t xml:space="preserve"> today.</w:t>
      </w:r>
    </w:p>
    <w:sectPr w:rsidR="00954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9462D"/>
    <w:multiLevelType w:val="hybridMultilevel"/>
    <w:tmpl w:val="DAA8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I3NDUwMTWzNDAzMDZU0lEKTi0uzszPAykwrAUA1plH+CwAAAA="/>
  </w:docVars>
  <w:rsids>
    <w:rsidRoot w:val="00AA0F1E"/>
    <w:rsid w:val="006F1251"/>
    <w:rsid w:val="009544AA"/>
    <w:rsid w:val="00AA0F1E"/>
    <w:rsid w:val="00CD19BE"/>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44AA"/>
    <w:rPr>
      <w:color w:val="0000FF"/>
      <w:u w:val="single"/>
    </w:rPr>
  </w:style>
  <w:style w:type="paragraph" w:styleId="ListParagraph">
    <w:name w:val="List Paragraph"/>
    <w:basedOn w:val="Normal"/>
    <w:uiPriority w:val="34"/>
    <w:qFormat/>
    <w:rsid w:val="009544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44AA"/>
    <w:rPr>
      <w:color w:val="0000FF"/>
      <w:u w:val="single"/>
    </w:rPr>
  </w:style>
  <w:style w:type="paragraph" w:styleId="ListParagraph">
    <w:name w:val="List Paragraph"/>
    <w:basedOn w:val="Normal"/>
    <w:uiPriority w:val="34"/>
    <w:qFormat/>
    <w:rsid w:val="00954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2019-09-11T22:37:00Z</dcterms:created>
  <dcterms:modified xsi:type="dcterms:W3CDTF">2019-09-11T22:55:00Z</dcterms:modified>
</cp:coreProperties>
</file>