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Helvetica Neue" w:cs="Helvetica Neue" w:eastAsia="Helvetica Neue" w:hAnsi="Helvetica Neue"/>
          <w:sz w:val="21"/>
          <w:szCs w:val="21"/>
        </w:rPr>
      </w:pPr>
      <w:bookmarkStart w:colFirst="0" w:colLast="0" w:name="_k7g2m2nedi2d" w:id="0"/>
      <w:bookmarkEnd w:id="0"/>
      <w:r w:rsidDel="00000000" w:rsidR="00000000" w:rsidRPr="00000000">
        <w:rPr>
          <w:rFonts w:ascii="Helvetica Neue" w:cs="Helvetica Neue" w:eastAsia="Helvetica Neue" w:hAnsi="Helvetica Neue"/>
          <w:sz w:val="21"/>
          <w:szCs w:val="21"/>
          <w:rtl w:val="0"/>
        </w:rPr>
        <w:t xml:space="preserve">&lt;&lt;HERO IMAGE&gt;&gt;</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right"/>
        <w:rPr>
          <w:rFonts w:ascii="Helvetica Neue" w:cs="Helvetica Neue" w:eastAsia="Helvetica Neue" w:hAnsi="Helvetica Neue"/>
          <w:sz w:val="77"/>
          <w:szCs w:val="77"/>
        </w:rPr>
      </w:pPr>
      <w:bookmarkStart w:colFirst="0" w:colLast="0" w:name="_24ogb29mc3cf" w:id="1"/>
      <w:bookmarkEnd w:id="1"/>
      <w:r w:rsidDel="00000000" w:rsidR="00000000" w:rsidRPr="00000000">
        <w:rPr>
          <w:rFonts w:ascii="Helvetica Neue" w:cs="Helvetica Neue" w:eastAsia="Helvetica Neue" w:hAnsi="Helvetica Neue"/>
          <w:sz w:val="77"/>
          <w:szCs w:val="77"/>
          <w:rtl w:val="0"/>
        </w:rPr>
        <w:t xml:space="preserve">AESTHETICS THAT SET THE STANDARD.</w:t>
      </w:r>
      <w:r w:rsidDel="00000000" w:rsidR="00000000" w:rsidRPr="00000000">
        <w:rPr>
          <w:rtl w:val="0"/>
        </w:rPr>
      </w:r>
    </w:p>
    <w:p w:rsidR="00000000" w:rsidDel="00000000" w:rsidP="00000000" w:rsidRDefault="00000000" w:rsidRPr="00000000" w14:paraId="00000003">
      <w:pPr>
        <w:shd w:fill="ffffff" w:val="clear"/>
        <w:spacing w:before="160" w:lineRule="auto"/>
        <w:jc w:val="right"/>
        <w:rPr>
          <w:sz w:val="30"/>
          <w:szCs w:val="30"/>
        </w:rPr>
      </w:pPr>
      <w:r w:rsidDel="00000000" w:rsidR="00000000" w:rsidRPr="00000000">
        <w:rPr>
          <w:sz w:val="30"/>
          <w:szCs w:val="30"/>
          <w:rtl w:val="0"/>
        </w:rPr>
        <w:t xml:space="preserve">Premium lash extensions and skin-perfecting facial treatments. Beautiful results that get attention.</w:t>
      </w:r>
    </w:p>
    <w:p w:rsidR="00000000" w:rsidDel="00000000" w:rsidP="00000000" w:rsidRDefault="00000000" w:rsidRPr="00000000" w14:paraId="00000004">
      <w:pPr>
        <w:shd w:fill="ffffff" w:val="clear"/>
        <w:spacing w:before="160" w:lineRule="auto"/>
        <w:jc w:val="right"/>
        <w:rPr>
          <w:sz w:val="30"/>
          <w:szCs w:val="3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&lt;&lt;LASH SERVICES&gt;&gt;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cecec" w:val="clear"/>
        <w:spacing w:after="0" w:before="0" w:line="240" w:lineRule="auto"/>
        <w:rPr>
          <w:rFonts w:ascii="Helvetica Neue" w:cs="Helvetica Neue" w:eastAsia="Helvetica Neue" w:hAnsi="Helvetica Neue"/>
          <w:sz w:val="68"/>
          <w:szCs w:val="68"/>
        </w:rPr>
      </w:pPr>
      <w:bookmarkStart w:colFirst="0" w:colLast="0" w:name="_vfhebkkag8un" w:id="2"/>
      <w:bookmarkEnd w:id="2"/>
      <w:r w:rsidDel="00000000" w:rsidR="00000000" w:rsidRPr="00000000">
        <w:rPr>
          <w:rFonts w:ascii="Helvetica Neue" w:cs="Helvetica Neue" w:eastAsia="Helvetica Neue" w:hAnsi="Helvetica Neue"/>
          <w:sz w:val="68"/>
          <w:szCs w:val="68"/>
          <w:rtl w:val="0"/>
        </w:rPr>
        <w:t xml:space="preserve">LUXURY LASH EXTENSIONS + FILLS</w:t>
      </w:r>
    </w:p>
    <w:p w:rsidR="00000000" w:rsidDel="00000000" w:rsidP="00000000" w:rsidRDefault="00000000" w:rsidRPr="00000000" w14:paraId="00000009">
      <w:pPr>
        <w:shd w:fill="ececec" w:val="clear"/>
        <w:spacing w:after="240" w:before="160" w:lineRule="auto"/>
        <w:rPr>
          <w:sz w:val="33"/>
          <w:szCs w:val="33"/>
        </w:rPr>
      </w:pPr>
      <w:r w:rsidDel="00000000" w:rsidR="00000000" w:rsidRPr="00000000">
        <w:rPr>
          <w:sz w:val="33"/>
          <w:szCs w:val="33"/>
          <w:rtl w:val="0"/>
        </w:rPr>
        <w:t xml:space="preserve">Brazilian Doctor lash extensions bring volume, length, and a dramatic, glamorous look to the eye area.</w:t>
      </w:r>
      <w:r w:rsidDel="00000000" w:rsidR="00000000" w:rsidRPr="00000000">
        <w:rPr>
          <w:rtl w:val="0"/>
        </w:rPr>
      </w:r>
    </w:p>
    <w:p w:rsidR="00000000" w:rsidDel="00000000" w:rsidP="00000000" w:rsidRDefault="00000000" w:rsidRPr="00000000" w14:paraId="0000000A">
      <w:pPr>
        <w:shd w:fill="ececec" w:val="clear"/>
        <w:spacing w:before="160" w:lineRule="auto"/>
        <w:rPr>
          <w:sz w:val="26"/>
          <w:szCs w:val="26"/>
        </w:rPr>
      </w:pPr>
      <w:r w:rsidDel="00000000" w:rsidR="00000000" w:rsidRPr="00000000">
        <w:rPr>
          <w:sz w:val="26"/>
          <w:szCs w:val="26"/>
          <w:rtl w:val="0"/>
        </w:rPr>
        <w:t xml:space="preserve">We offer a variety of lash extension applications to achieve the eye-catching look you are after. Our aesthetics team is skilled in creating various looks such as Volume, Classic, Hybrid, Wispy, or “Full Fluff” sets. We use only the highest quality lash materials, including our client-favorite- Brazilian Bombshell Mink lashes. </w:t>
      </w:r>
    </w:p>
    <w:p w:rsidR="00000000" w:rsidDel="00000000" w:rsidP="00000000" w:rsidRDefault="00000000" w:rsidRPr="00000000" w14:paraId="0000000B">
      <w:pPr>
        <w:shd w:fill="ececec" w:val="clear"/>
        <w:spacing w:before="160" w:lineRule="auto"/>
        <w:rPr>
          <w:sz w:val="26"/>
          <w:szCs w:val="26"/>
        </w:rPr>
      </w:pPr>
      <w:r w:rsidDel="00000000" w:rsidR="00000000" w:rsidRPr="00000000">
        <w:rPr>
          <w:sz w:val="26"/>
          <w:szCs w:val="26"/>
          <w:rtl w:val="0"/>
        </w:rPr>
        <w:t xml:space="preserve">We can help you achieve the beautiful lash look that will draw attention to your eyes and effortlessly add glamour to your beauty routine. Wake up every morning with the long, voluminous, noticeable lashes you’ve been waiting for.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sz w:val="68"/>
          <w:szCs w:val="68"/>
        </w:rPr>
      </w:pPr>
      <w:r w:rsidDel="00000000" w:rsidR="00000000" w:rsidRPr="00000000">
        <w:rPr>
          <w:rtl w:val="0"/>
        </w:rPr>
        <w:t xml:space="preserve">&lt;&lt;HYDRAFACIAL&gt;&gt;</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68"/>
          <w:szCs w:val="68"/>
        </w:rPr>
      </w:pPr>
      <w:r w:rsidDel="00000000" w:rsidR="00000000" w:rsidRPr="00000000">
        <w:rPr>
          <w:rFonts w:ascii="Helvetica Neue" w:cs="Helvetica Neue" w:eastAsia="Helvetica Neue" w:hAnsi="Helvetica Neue"/>
          <w:sz w:val="68"/>
          <w:szCs w:val="68"/>
          <w:rtl w:val="0"/>
        </w:rPr>
        <w:t xml:space="preserve">CLEANSE, HYDRATE, EXTRACT + PROTECT</w:t>
      </w:r>
    </w:p>
    <w:p w:rsidR="00000000" w:rsidDel="00000000" w:rsidP="00000000" w:rsidRDefault="00000000" w:rsidRPr="00000000" w14:paraId="0000000F">
      <w:pPr>
        <w:shd w:fill="ececec" w:val="clear"/>
        <w:spacing w:after="240" w:before="160" w:lineRule="auto"/>
        <w:rPr>
          <w:sz w:val="33"/>
          <w:szCs w:val="33"/>
        </w:rPr>
      </w:pPr>
      <w:r w:rsidDel="00000000" w:rsidR="00000000" w:rsidRPr="00000000">
        <w:rPr>
          <w:sz w:val="33"/>
          <w:szCs w:val="33"/>
          <w:rtl w:val="0"/>
        </w:rPr>
        <w:t xml:space="preserve">3 steps and 30 minutes to achieve the best skin of your life with the Hydrafacial skin-perfecting treatment.</w:t>
      </w:r>
      <w:r w:rsidDel="00000000" w:rsidR="00000000" w:rsidRPr="00000000">
        <w:rPr>
          <w:rtl w:val="0"/>
        </w:rPr>
      </w:r>
    </w:p>
    <w:p w:rsidR="00000000" w:rsidDel="00000000" w:rsidP="00000000" w:rsidRDefault="00000000" w:rsidRPr="00000000" w14:paraId="00000010">
      <w:pPr>
        <w:shd w:fill="ececec" w:val="clear"/>
        <w:spacing w:before="160" w:lineRule="auto"/>
        <w:rPr>
          <w:sz w:val="26"/>
          <w:szCs w:val="26"/>
        </w:rPr>
      </w:pPr>
      <w:r w:rsidDel="00000000" w:rsidR="00000000" w:rsidRPr="00000000">
        <w:rPr>
          <w:sz w:val="26"/>
          <w:szCs w:val="26"/>
          <w:rtl w:val="0"/>
        </w:rPr>
        <w:t xml:space="preserve">The Hydrafacial system is one of the most exciting skincare treatments on the market. It uses gentle extraction and suction to cleanse pores of debris and help resurface the skin thoroughly. Then the innovative hydradermabrasion step of the Hydrafacial treatment reveals fresh, new skin below the surface. Additionally, specially formulated super serums and intense moisturizers are applied to quench dry skin and provide ultra-hydration. The skin’s surface is saturated with antioxidants and peptides that encourage your skin to glow and protect from environmental damage.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&lt;&lt;FACIALS&gt;&gt;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cecec" w:val="clear"/>
        <w:spacing w:after="0" w:before="0" w:line="240" w:lineRule="auto"/>
        <w:rPr>
          <w:rFonts w:ascii="Helvetica Neue" w:cs="Helvetica Neue" w:eastAsia="Helvetica Neue" w:hAnsi="Helvetica Neue"/>
          <w:sz w:val="68"/>
          <w:szCs w:val="68"/>
        </w:rPr>
      </w:pPr>
      <w:bookmarkStart w:colFirst="0" w:colLast="0" w:name="_mjdz7gq3hvg8" w:id="3"/>
      <w:bookmarkEnd w:id="3"/>
      <w:r w:rsidDel="00000000" w:rsidR="00000000" w:rsidRPr="00000000">
        <w:rPr>
          <w:rFonts w:ascii="Helvetica Neue" w:cs="Helvetica Neue" w:eastAsia="Helvetica Neue" w:hAnsi="Helvetica Neue"/>
          <w:sz w:val="68"/>
          <w:szCs w:val="68"/>
          <w:rtl w:val="0"/>
        </w:rPr>
        <w:t xml:space="preserve">RENEW + REVEAL BEAUTIFUL SKIN</w:t>
      </w:r>
    </w:p>
    <w:p w:rsidR="00000000" w:rsidDel="00000000" w:rsidP="00000000" w:rsidRDefault="00000000" w:rsidRPr="00000000" w14:paraId="00000016">
      <w:pPr>
        <w:shd w:fill="ececec" w:val="clear"/>
        <w:spacing w:after="240" w:before="160" w:lineRule="auto"/>
        <w:rPr>
          <w:sz w:val="33"/>
          <w:szCs w:val="33"/>
        </w:rPr>
      </w:pPr>
      <w:r w:rsidDel="00000000" w:rsidR="00000000" w:rsidRPr="00000000">
        <w:rPr>
          <w:sz w:val="33"/>
          <w:szCs w:val="33"/>
          <w:rtl w:val="0"/>
        </w:rPr>
        <w:t xml:space="preserve">Facial treatments revive tired, dull skin, clear congested pores, and improve skin texture and tone. </w:t>
      </w:r>
      <w:r w:rsidDel="00000000" w:rsidR="00000000" w:rsidRPr="00000000">
        <w:rPr>
          <w:rtl w:val="0"/>
        </w:rPr>
      </w:r>
    </w:p>
    <w:p w:rsidR="00000000" w:rsidDel="00000000" w:rsidP="00000000" w:rsidRDefault="00000000" w:rsidRPr="00000000" w14:paraId="00000017">
      <w:pPr>
        <w:shd w:fill="ececec" w:val="clear"/>
        <w:spacing w:before="160" w:lineRule="auto"/>
        <w:rPr>
          <w:sz w:val="26"/>
          <w:szCs w:val="26"/>
        </w:rPr>
      </w:pPr>
      <w:r w:rsidDel="00000000" w:rsidR="00000000" w:rsidRPr="00000000">
        <w:rPr>
          <w:sz w:val="26"/>
          <w:szCs w:val="26"/>
          <w:rtl w:val="0"/>
        </w:rPr>
        <w:t xml:space="preserve">Our specially selected facial treatments include our luxurious 24k gold mask facial that helps lift and tone skin and impart a lovely glow and radiance. We also offer our Pumpkin Enzyme facial that provides intensive skin resurfacing and exfoliation. In addition, Alpha hydroxy acid gently polishes and renews skin texture.</w:t>
      </w:r>
    </w:p>
    <w:p w:rsidR="00000000" w:rsidDel="00000000" w:rsidP="00000000" w:rsidRDefault="00000000" w:rsidRPr="00000000" w14:paraId="00000018">
      <w:pPr>
        <w:shd w:fill="ececec" w:val="clear"/>
        <w:spacing w:before="160" w:lineRule="auto"/>
        <w:rPr>
          <w:sz w:val="26"/>
          <w:szCs w:val="26"/>
        </w:rPr>
      </w:pPr>
      <w:r w:rsidDel="00000000" w:rsidR="00000000" w:rsidRPr="00000000">
        <w:rPr>
          <w:sz w:val="26"/>
          <w:szCs w:val="26"/>
          <w:rtl w:val="0"/>
        </w:rPr>
        <w:t xml:space="preserve">Book your facial treatment today and let one of our skilled aestheticians provide an in-depth analysis of your skin type and customize a unique facial procedure that is sure to bring out the best skin you’ve had in years.</w:t>
      </w:r>
    </w:p>
    <w:p w:rsidR="00000000" w:rsidDel="00000000" w:rsidP="00000000" w:rsidRDefault="00000000" w:rsidRPr="00000000" w14:paraId="00000019">
      <w:pPr>
        <w:shd w:fill="ececec" w:val="clear"/>
        <w:spacing w:before="160" w:lineRule="auto"/>
        <w:rPr>
          <w:sz w:val="26"/>
          <w:szCs w:val="2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&lt;&lt;in BIO section&gt;&gt;</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Helvetica Neue" w:cs="Helvetica Neue" w:eastAsia="Helvetica Neue" w:hAnsi="Helvetica Neue"/>
          <w:sz w:val="68"/>
          <w:szCs w:val="68"/>
        </w:rPr>
      </w:pPr>
      <w:bookmarkStart w:colFirst="0" w:colLast="0" w:name="_9f0zk33xgvqi" w:id="4"/>
      <w:bookmarkEnd w:id="4"/>
      <w:r w:rsidDel="00000000" w:rsidR="00000000" w:rsidRPr="00000000">
        <w:rPr>
          <w:rFonts w:ascii="Helvetica Neue" w:cs="Helvetica Neue" w:eastAsia="Helvetica Neue" w:hAnsi="Helvetica Neue"/>
          <w:sz w:val="68"/>
          <w:szCs w:val="68"/>
          <w:rtl w:val="0"/>
        </w:rPr>
        <w:t xml:space="preserve">RITA RIOS</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Helvetica Neue" w:cs="Helvetica Neue" w:eastAsia="Helvetica Neue" w:hAnsi="Helvetica Neue"/>
          <w:color w:val="242424"/>
          <w:sz w:val="38"/>
          <w:szCs w:val="38"/>
        </w:rPr>
      </w:pPr>
      <w:bookmarkStart w:colFirst="0" w:colLast="0" w:name="_guy8m5quxyxr" w:id="5"/>
      <w:bookmarkEnd w:id="5"/>
      <w:r w:rsidDel="00000000" w:rsidR="00000000" w:rsidRPr="00000000">
        <w:rPr>
          <w:rFonts w:ascii="Helvetica Neue" w:cs="Helvetica Neue" w:eastAsia="Helvetica Neue" w:hAnsi="Helvetica Neue"/>
          <w:color w:val="242424"/>
          <w:sz w:val="38"/>
          <w:szCs w:val="38"/>
          <w:rtl w:val="0"/>
        </w:rPr>
        <w:t xml:space="preserve">Owner and Master Lash Technician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&lt;&lt;IMAGE at bottom&gt;&gt;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sz w:val="68"/>
          <w:szCs w:val="68"/>
        </w:rPr>
      </w:pPr>
      <w:bookmarkStart w:colFirst="0" w:colLast="0" w:name="_ak35cr8owg5b" w:id="6"/>
      <w:bookmarkEnd w:id="6"/>
      <w:r w:rsidDel="00000000" w:rsidR="00000000" w:rsidRPr="00000000">
        <w:rPr>
          <w:sz w:val="68"/>
          <w:szCs w:val="68"/>
          <w:rtl w:val="0"/>
        </w:rPr>
        <w:t xml:space="preserve">EFFORTLESS BEAUTY + FLAWLESS SKIN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&lt;&lt;BOOK NOW button&gt;&gt;</w:t>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900" w:line="240" w:lineRule="auto"/>
        <w:jc w:val="center"/>
        <w:rPr>
          <w:rFonts w:ascii="Helvetica Neue" w:cs="Helvetica Neue" w:eastAsia="Helvetica Neue" w:hAnsi="Helvetica Neue"/>
          <w:sz w:val="68"/>
          <w:szCs w:val="68"/>
        </w:rPr>
      </w:pPr>
      <w:bookmarkStart w:colFirst="0" w:colLast="0" w:name="_judur0meade9" w:id="7"/>
      <w:bookmarkEnd w:id="7"/>
      <w:r w:rsidDel="00000000" w:rsidR="00000000" w:rsidRPr="00000000">
        <w:rPr>
          <w:rFonts w:ascii="Helvetica Neue" w:cs="Helvetica Neue" w:eastAsia="Helvetica Neue" w:hAnsi="Helvetica Neue"/>
          <w:sz w:val="68"/>
          <w:szCs w:val="68"/>
          <w:rtl w:val="0"/>
        </w:rPr>
        <w:t xml:space="preserve">LEVEL UP YOUR LOOK. BRING BACK THE GLAM.</w:t>
      </w:r>
    </w:p>
    <w:p w:rsidR="00000000" w:rsidDel="00000000" w:rsidP="00000000" w:rsidRDefault="00000000" w:rsidRPr="00000000" w14:paraId="00000025">
      <w:pPr>
        <w:shd w:fill="ffffff" w:val="clear"/>
        <w:spacing w:before="300" w:line="240" w:lineRule="auto"/>
        <w:jc w:val="center"/>
        <w:rPr>
          <w:rFonts w:ascii="Helvetica Neue" w:cs="Helvetica Neue" w:eastAsia="Helvetica Neue" w:hAnsi="Helvetica Neue"/>
          <w:sz w:val="27"/>
          <w:szCs w:val="27"/>
          <w:shd w:fill="daa520" w:val="clear"/>
        </w:rPr>
      </w:pPr>
      <w:r w:rsidDel="00000000" w:rsidR="00000000" w:rsidRPr="00000000">
        <w:fldChar w:fldCharType="begin"/>
        <w:instrText xml:space="preserve"> HYPERLINK "https://brazilianspasuites.glossgenius.com/" </w:instrText>
        <w:fldChar w:fldCharType="separate"/>
      </w:r>
      <w:r w:rsidDel="00000000" w:rsidR="00000000" w:rsidRPr="00000000">
        <w:rPr>
          <w:rFonts w:ascii="Helvetica Neue" w:cs="Helvetica Neue" w:eastAsia="Helvetica Neue" w:hAnsi="Helvetica Neue"/>
          <w:sz w:val="27"/>
          <w:szCs w:val="27"/>
          <w:shd w:fill="daa520" w:val="clear"/>
          <w:rtl w:val="0"/>
        </w:rPr>
        <w:t xml:space="preserve">BOOK NOW</w:t>
      </w:r>
    </w:p>
    <w:p w:rsidR="00000000" w:rsidDel="00000000" w:rsidP="00000000" w:rsidRDefault="00000000" w:rsidRPr="00000000" w14:paraId="00000026">
      <w:pPr>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