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69FE" w:rsidRPr="00BD0D93" w:rsidRDefault="009659A0" w:rsidP="000C69FE">
      <w:pPr>
        <w:rPr>
          <w:rFonts w:cstheme="minorHAnsi"/>
          <w:b/>
          <w:sz w:val="32"/>
          <w:szCs w:val="28"/>
          <w:u w:val="single"/>
        </w:rPr>
      </w:pPr>
      <w:r w:rsidRPr="009659A0">
        <w:rPr>
          <w:b/>
          <w:sz w:val="32"/>
          <w:szCs w:val="32"/>
          <w:u w:val="single"/>
        </w:rPr>
        <w:t>Center for Medical Aesthetics RI</w:t>
      </w:r>
      <w:r>
        <w:rPr>
          <w:b/>
          <w:sz w:val="32"/>
          <w:szCs w:val="32"/>
          <w:u w:val="single"/>
        </w:rPr>
        <w:t xml:space="preserve"> </w:t>
      </w:r>
      <w:r w:rsidR="00DB11C8">
        <w:rPr>
          <w:rFonts w:cstheme="minorHAnsi"/>
          <w:b/>
          <w:sz w:val="32"/>
          <w:szCs w:val="28"/>
          <w:u w:val="single"/>
        </w:rPr>
        <w:t xml:space="preserve">- </w:t>
      </w:r>
      <w:proofErr w:type="spellStart"/>
      <w:r w:rsidR="00DB11C8">
        <w:rPr>
          <w:rFonts w:cstheme="minorHAnsi"/>
          <w:b/>
          <w:sz w:val="32"/>
          <w:szCs w:val="28"/>
          <w:u w:val="single"/>
        </w:rPr>
        <w:t>Call</w:t>
      </w:r>
      <w:r w:rsidR="000C69FE" w:rsidRPr="00BD0D93">
        <w:rPr>
          <w:rFonts w:cstheme="minorHAnsi"/>
          <w:b/>
          <w:sz w:val="32"/>
          <w:szCs w:val="28"/>
          <w:u w:val="single"/>
        </w:rPr>
        <w:t>Rail</w:t>
      </w:r>
      <w:proofErr w:type="spellEnd"/>
      <w:r w:rsidR="000C69FE" w:rsidRPr="00BD0D93">
        <w:rPr>
          <w:rFonts w:cstheme="minorHAnsi"/>
          <w:b/>
          <w:sz w:val="32"/>
          <w:szCs w:val="28"/>
          <w:u w:val="single"/>
        </w:rPr>
        <w:t xml:space="preserve"> Audit &amp; Insights</w:t>
      </w:r>
      <w:r w:rsidR="00530EF5">
        <w:rPr>
          <w:rFonts w:cstheme="minorHAnsi"/>
          <w:b/>
          <w:sz w:val="32"/>
          <w:szCs w:val="28"/>
          <w:u w:val="single"/>
        </w:rPr>
        <w:t xml:space="preserve"> – </w:t>
      </w:r>
      <w:r>
        <w:rPr>
          <w:rFonts w:cstheme="minorHAnsi"/>
          <w:b/>
          <w:sz w:val="32"/>
          <w:szCs w:val="28"/>
          <w:u w:val="single"/>
        </w:rPr>
        <w:t xml:space="preserve">May 23 </w:t>
      </w:r>
      <w:r w:rsidR="00530EF5">
        <w:rPr>
          <w:rFonts w:cstheme="minorHAnsi"/>
          <w:b/>
          <w:sz w:val="32"/>
          <w:szCs w:val="28"/>
          <w:u w:val="single"/>
        </w:rPr>
        <w:t xml:space="preserve">to July </w:t>
      </w:r>
      <w:r>
        <w:rPr>
          <w:rFonts w:cstheme="minorHAnsi"/>
          <w:b/>
          <w:sz w:val="32"/>
          <w:szCs w:val="28"/>
          <w:u w:val="single"/>
        </w:rPr>
        <w:t>22</w:t>
      </w:r>
    </w:p>
    <w:p w:rsidR="000C69FE" w:rsidRPr="00507113" w:rsidRDefault="000C69FE" w:rsidP="000C69FE">
      <w:pPr>
        <w:rPr>
          <w:rFonts w:eastAsia="Times New Roman" w:cstheme="minorHAnsi"/>
          <w:b/>
          <w:sz w:val="24"/>
          <w:szCs w:val="24"/>
        </w:rPr>
      </w:pPr>
      <w:r w:rsidRPr="00507113">
        <w:rPr>
          <w:rFonts w:cstheme="minorHAnsi"/>
          <w:b/>
          <w:sz w:val="24"/>
        </w:rPr>
        <w:t xml:space="preserve">Date range covering </w:t>
      </w:r>
      <w:r w:rsidR="00C357AE">
        <w:rPr>
          <w:rFonts w:eastAsia="Times New Roman" w:cstheme="minorHAnsi"/>
          <w:b/>
          <w:sz w:val="24"/>
          <w:szCs w:val="24"/>
        </w:rPr>
        <w:t>55</w:t>
      </w:r>
      <w:r w:rsidRPr="00507113">
        <w:rPr>
          <w:rFonts w:eastAsia="Times New Roman" w:cstheme="minorHAnsi"/>
          <w:b/>
          <w:sz w:val="24"/>
          <w:szCs w:val="24"/>
        </w:rPr>
        <w:t xml:space="preserve"> calls from </w:t>
      </w:r>
      <w:r w:rsidR="00C357AE">
        <w:rPr>
          <w:rFonts w:eastAsia="Times New Roman" w:cstheme="minorHAnsi"/>
          <w:b/>
          <w:sz w:val="24"/>
          <w:szCs w:val="24"/>
        </w:rPr>
        <w:t>May 23</w:t>
      </w:r>
      <w:r w:rsidR="00C357AE" w:rsidRPr="00C357AE">
        <w:rPr>
          <w:rFonts w:eastAsia="Times New Roman" w:cstheme="minorHAnsi"/>
          <w:b/>
          <w:sz w:val="24"/>
          <w:szCs w:val="24"/>
          <w:vertAlign w:val="superscript"/>
        </w:rPr>
        <w:t>rd</w:t>
      </w:r>
      <w:r w:rsidR="00C357AE">
        <w:rPr>
          <w:rFonts w:eastAsia="Times New Roman" w:cstheme="minorHAnsi"/>
          <w:b/>
          <w:sz w:val="24"/>
          <w:szCs w:val="24"/>
        </w:rPr>
        <w:t xml:space="preserve"> </w:t>
      </w:r>
      <w:r>
        <w:rPr>
          <w:rFonts w:eastAsia="Times New Roman" w:cstheme="minorHAnsi"/>
          <w:b/>
          <w:sz w:val="24"/>
          <w:szCs w:val="24"/>
        </w:rPr>
        <w:t>to</w:t>
      </w:r>
      <w:r w:rsidR="00C357AE">
        <w:rPr>
          <w:rFonts w:eastAsia="Times New Roman" w:cstheme="minorHAnsi"/>
          <w:b/>
          <w:sz w:val="24"/>
          <w:szCs w:val="24"/>
        </w:rPr>
        <w:t xml:space="preserve"> July 22</w:t>
      </w:r>
      <w:r w:rsidRPr="00507113">
        <w:rPr>
          <w:rFonts w:eastAsia="Times New Roman" w:cstheme="minorHAnsi"/>
          <w:b/>
          <w:sz w:val="24"/>
          <w:szCs w:val="24"/>
        </w:rPr>
        <w:t>, 2019</w:t>
      </w:r>
    </w:p>
    <w:p w:rsidR="000C69FE" w:rsidRPr="00507113" w:rsidRDefault="000C69FE" w:rsidP="000C69FE">
      <w:pPr>
        <w:rPr>
          <w:rFonts w:cstheme="minorHAnsi"/>
          <w:b/>
          <w:color w:val="444444"/>
          <w:sz w:val="28"/>
          <w:szCs w:val="24"/>
          <w:shd w:val="clear" w:color="auto" w:fill="FFFFFF"/>
        </w:rPr>
      </w:pPr>
      <w:r w:rsidRPr="00507113">
        <w:rPr>
          <w:rFonts w:cstheme="minorHAnsi"/>
          <w:b/>
          <w:color w:val="444444"/>
          <w:sz w:val="28"/>
          <w:szCs w:val="24"/>
          <w:shd w:val="clear" w:color="auto" w:fill="FFFFFF"/>
        </w:rPr>
        <w:t>Observations &amp; Assessments on Calls:</w:t>
      </w:r>
    </w:p>
    <w:p w:rsidR="00A569EE" w:rsidRDefault="008C17A6" w:rsidP="008C17A6">
      <w:pPr>
        <w:pStyle w:val="ListParagraph"/>
        <w:numPr>
          <w:ilvl w:val="0"/>
          <w:numId w:val="1"/>
        </w:numPr>
        <w:rPr>
          <w:rFonts w:eastAsia="Times New Roman" w:cstheme="minorHAnsi"/>
          <w:szCs w:val="24"/>
        </w:rPr>
      </w:pPr>
      <w:r w:rsidRPr="008C17A6">
        <w:rPr>
          <w:rFonts w:eastAsia="Times New Roman" w:cstheme="minorHAnsi"/>
          <w:szCs w:val="24"/>
        </w:rPr>
        <w:t xml:space="preserve">Discovered </w:t>
      </w:r>
      <w:r w:rsidR="00EB0E22">
        <w:rPr>
          <w:rFonts w:eastAsia="Times New Roman" w:cstheme="minorHAnsi"/>
          <w:szCs w:val="24"/>
        </w:rPr>
        <w:t xml:space="preserve">an </w:t>
      </w:r>
      <w:r w:rsidRPr="008C17A6">
        <w:rPr>
          <w:rFonts w:eastAsia="Times New Roman" w:cstheme="minorHAnsi"/>
          <w:szCs w:val="24"/>
        </w:rPr>
        <w:t>issue with the Spa's automated messaging system whe</w:t>
      </w:r>
      <w:r w:rsidR="007B0C3C">
        <w:rPr>
          <w:rFonts w:eastAsia="Times New Roman" w:cstheme="minorHAnsi"/>
          <w:szCs w:val="24"/>
        </w:rPr>
        <w:t xml:space="preserve">n no one picks up the </w:t>
      </w:r>
      <w:r w:rsidR="00EB0E22">
        <w:rPr>
          <w:rFonts w:eastAsia="Times New Roman" w:cstheme="minorHAnsi"/>
          <w:szCs w:val="24"/>
        </w:rPr>
        <w:t xml:space="preserve">incoming </w:t>
      </w:r>
      <w:r w:rsidR="007B0C3C">
        <w:rPr>
          <w:rFonts w:eastAsia="Times New Roman" w:cstheme="minorHAnsi"/>
          <w:szCs w:val="24"/>
        </w:rPr>
        <w:t xml:space="preserve">calls. The phone </w:t>
      </w:r>
      <w:r w:rsidRPr="008C17A6">
        <w:rPr>
          <w:rFonts w:eastAsia="Times New Roman" w:cstheme="minorHAnsi"/>
          <w:szCs w:val="24"/>
        </w:rPr>
        <w:t xml:space="preserve">rings more than 9 times before </w:t>
      </w:r>
      <w:r w:rsidR="00EB0E22">
        <w:rPr>
          <w:rFonts w:eastAsia="Times New Roman" w:cstheme="minorHAnsi"/>
          <w:szCs w:val="24"/>
        </w:rPr>
        <w:t xml:space="preserve">the </w:t>
      </w:r>
      <w:r w:rsidRPr="008C17A6">
        <w:rPr>
          <w:rFonts w:eastAsia="Times New Roman" w:cstheme="minorHAnsi"/>
          <w:szCs w:val="24"/>
        </w:rPr>
        <w:t>message that no one is available begins to play.</w:t>
      </w:r>
      <w:r w:rsidR="007B0C3C">
        <w:rPr>
          <w:rFonts w:eastAsia="Times New Roman" w:cstheme="minorHAnsi"/>
          <w:szCs w:val="24"/>
        </w:rPr>
        <w:t xml:space="preserve"> </w:t>
      </w:r>
      <w:r w:rsidR="00126566">
        <w:rPr>
          <w:rFonts w:eastAsia="Times New Roman" w:cstheme="minorHAnsi"/>
          <w:szCs w:val="24"/>
        </w:rPr>
        <w:t xml:space="preserve">The message keeps playing in loops as they remain on hold. </w:t>
      </w:r>
      <w:r w:rsidR="007B0C3C">
        <w:rPr>
          <w:rFonts w:eastAsia="Times New Roman" w:cstheme="minorHAnsi"/>
          <w:szCs w:val="24"/>
        </w:rPr>
        <w:t xml:space="preserve">Many callers hung up after waiting on hold for more than </w:t>
      </w:r>
      <w:r w:rsidR="00C357AE">
        <w:rPr>
          <w:rFonts w:eastAsia="Times New Roman" w:cstheme="minorHAnsi"/>
          <w:szCs w:val="24"/>
        </w:rPr>
        <w:t>3</w:t>
      </w:r>
      <w:r w:rsidR="007B0C3C">
        <w:rPr>
          <w:rFonts w:eastAsia="Times New Roman" w:cstheme="minorHAnsi"/>
          <w:szCs w:val="24"/>
        </w:rPr>
        <w:t xml:space="preserve"> minutes at a time. See </w:t>
      </w:r>
      <w:r w:rsidR="00EB0E22">
        <w:rPr>
          <w:rFonts w:eastAsia="Times New Roman" w:cstheme="minorHAnsi"/>
          <w:szCs w:val="24"/>
        </w:rPr>
        <w:t xml:space="preserve">or hear an </w:t>
      </w:r>
      <w:r w:rsidR="00EB0E22">
        <w:rPr>
          <w:rFonts w:eastAsia="Times New Roman" w:cstheme="minorHAnsi"/>
          <w:szCs w:val="24"/>
        </w:rPr>
        <w:t>example</w:t>
      </w:r>
      <w:r w:rsidR="00EB0E22">
        <w:rPr>
          <w:rFonts w:eastAsia="Times New Roman" w:cstheme="minorHAnsi"/>
          <w:szCs w:val="24"/>
        </w:rPr>
        <w:t xml:space="preserve"> of the call</w:t>
      </w:r>
      <w:r w:rsidR="007B0C3C">
        <w:rPr>
          <w:rFonts w:eastAsia="Times New Roman" w:cstheme="minorHAnsi"/>
          <w:szCs w:val="24"/>
        </w:rPr>
        <w:t xml:space="preserve"> </w:t>
      </w:r>
      <w:hyperlink r:id="rId6" w:history="1">
        <w:r w:rsidR="007B0C3C" w:rsidRPr="007B0C3C">
          <w:rPr>
            <w:rStyle w:val="Hyperlink"/>
            <w:rFonts w:eastAsia="Times New Roman" w:cstheme="minorHAnsi"/>
            <w:b/>
            <w:szCs w:val="24"/>
          </w:rPr>
          <w:t>here</w:t>
        </w:r>
      </w:hyperlink>
      <w:r w:rsidR="007B0C3C">
        <w:rPr>
          <w:rFonts w:eastAsia="Times New Roman" w:cstheme="minorHAnsi"/>
          <w:szCs w:val="24"/>
        </w:rPr>
        <w:t xml:space="preserve">. </w:t>
      </w:r>
    </w:p>
    <w:p w:rsidR="000C69FE" w:rsidRPr="00C357AE" w:rsidRDefault="000C69FE" w:rsidP="00C357AE">
      <w:pPr>
        <w:pStyle w:val="ListParagraph"/>
        <w:numPr>
          <w:ilvl w:val="0"/>
          <w:numId w:val="1"/>
        </w:numPr>
        <w:rPr>
          <w:rFonts w:eastAsia="Times New Roman" w:cstheme="minorHAnsi"/>
          <w:szCs w:val="24"/>
        </w:rPr>
      </w:pPr>
      <w:r w:rsidRPr="00C357AE">
        <w:rPr>
          <w:rFonts w:eastAsia="Times New Roman" w:cstheme="minorHAnsi"/>
          <w:szCs w:val="24"/>
        </w:rPr>
        <w:t>Spa had a</w:t>
      </w:r>
      <w:r w:rsidR="00C357AE">
        <w:rPr>
          <w:rFonts w:eastAsia="Times New Roman" w:cstheme="minorHAnsi"/>
          <w:szCs w:val="24"/>
        </w:rPr>
        <w:t>n extremely high number of "Missed,</w:t>
      </w:r>
      <w:r w:rsidRPr="00C357AE">
        <w:rPr>
          <w:rFonts w:eastAsia="Times New Roman" w:cstheme="minorHAnsi"/>
          <w:szCs w:val="24"/>
        </w:rPr>
        <w:t xml:space="preserve">" </w:t>
      </w:r>
      <w:r w:rsidR="00C357AE">
        <w:rPr>
          <w:rFonts w:eastAsia="Times New Roman" w:cstheme="minorHAnsi"/>
          <w:szCs w:val="24"/>
        </w:rPr>
        <w:t xml:space="preserve">or “Unanswered” calls. </w:t>
      </w:r>
      <w:r w:rsidRPr="00C357AE">
        <w:rPr>
          <w:rFonts w:eastAsia="Times New Roman" w:cstheme="minorHAnsi"/>
          <w:szCs w:val="24"/>
        </w:rPr>
        <w:t xml:space="preserve">About </w:t>
      </w:r>
      <w:r w:rsidR="00C357AE">
        <w:rPr>
          <w:rFonts w:eastAsia="Times New Roman" w:cstheme="minorHAnsi"/>
          <w:szCs w:val="24"/>
        </w:rPr>
        <w:t>31</w:t>
      </w:r>
      <w:r w:rsidRPr="00C357AE">
        <w:rPr>
          <w:rFonts w:eastAsia="Times New Roman" w:cstheme="minorHAnsi"/>
          <w:szCs w:val="24"/>
        </w:rPr>
        <w:t xml:space="preserve"> of the </w:t>
      </w:r>
      <w:r w:rsidR="00131DCF">
        <w:rPr>
          <w:rFonts w:eastAsia="Times New Roman" w:cstheme="minorHAnsi"/>
          <w:szCs w:val="24"/>
        </w:rPr>
        <w:t>55</w:t>
      </w:r>
      <w:r w:rsidRPr="00C357AE">
        <w:rPr>
          <w:rFonts w:eastAsia="Times New Roman" w:cstheme="minorHAnsi"/>
          <w:szCs w:val="24"/>
        </w:rPr>
        <w:t xml:space="preserve"> calls the spa received were missed during the time covered. That’s almost 5</w:t>
      </w:r>
      <w:r w:rsidR="00131DCF">
        <w:rPr>
          <w:rFonts w:eastAsia="Times New Roman" w:cstheme="minorHAnsi"/>
          <w:szCs w:val="24"/>
        </w:rPr>
        <w:t>7</w:t>
      </w:r>
      <w:r w:rsidRPr="00C357AE">
        <w:rPr>
          <w:rFonts w:eastAsia="Times New Roman" w:cstheme="minorHAnsi"/>
          <w:szCs w:val="24"/>
        </w:rPr>
        <w:t>% of all calls missed or unanswered.</w:t>
      </w:r>
      <w:r w:rsidR="00131DCF">
        <w:rPr>
          <w:rFonts w:eastAsia="Times New Roman" w:cstheme="minorHAnsi"/>
          <w:szCs w:val="24"/>
        </w:rPr>
        <w:t xml:space="preserve"> In some cases, some callers tried to get in touch with the spa calling about 4 to 5 times for an hour or so before getting through.</w:t>
      </w:r>
    </w:p>
    <w:p w:rsidR="000C69FE" w:rsidRPr="00507113" w:rsidRDefault="00131DCF" w:rsidP="000C69FE">
      <w:pPr>
        <w:pStyle w:val="ListParagraph"/>
        <w:numPr>
          <w:ilvl w:val="0"/>
          <w:numId w:val="1"/>
        </w:numPr>
        <w:rPr>
          <w:rFonts w:eastAsia="Times New Roman" w:cstheme="minorHAnsi"/>
          <w:szCs w:val="24"/>
        </w:rPr>
      </w:pPr>
      <w:r>
        <w:rPr>
          <w:rFonts w:eastAsia="Times New Roman" w:cstheme="minorHAnsi"/>
          <w:szCs w:val="24"/>
        </w:rPr>
        <w:t xml:space="preserve">The spa went on to schedule more than 18 appointments in the time covered which is very good. </w:t>
      </w:r>
      <w:r w:rsidR="00126566">
        <w:rPr>
          <w:rFonts w:eastAsia="Times New Roman" w:cstheme="minorHAnsi"/>
          <w:szCs w:val="24"/>
        </w:rPr>
        <w:t xml:space="preserve">That amounts to a whopping 33% conversion rate on calls coming in. </w:t>
      </w:r>
      <w:r>
        <w:rPr>
          <w:rFonts w:eastAsia="Times New Roman" w:cstheme="minorHAnsi"/>
          <w:szCs w:val="24"/>
        </w:rPr>
        <w:t>Most of them were for Coolsculpting consultations.</w:t>
      </w:r>
    </w:p>
    <w:p w:rsidR="000C69FE" w:rsidRPr="00507113" w:rsidRDefault="00131DCF" w:rsidP="000C69FE">
      <w:pPr>
        <w:pStyle w:val="ListParagraph"/>
        <w:numPr>
          <w:ilvl w:val="0"/>
          <w:numId w:val="1"/>
        </w:numPr>
        <w:rPr>
          <w:rFonts w:eastAsia="Times New Roman" w:cstheme="minorHAnsi"/>
          <w:szCs w:val="24"/>
        </w:rPr>
      </w:pPr>
      <w:r>
        <w:rPr>
          <w:rFonts w:eastAsia="Times New Roman" w:cstheme="minorHAnsi"/>
          <w:szCs w:val="24"/>
        </w:rPr>
        <w:t xml:space="preserve">Agents need to work on their answers to Coolsculpting questions and overall knowledge about it. Especial attention should be given to learning how to provide “Ballpark” figure pricing to callers. </w:t>
      </w:r>
    </w:p>
    <w:p w:rsidR="000C69FE" w:rsidRPr="00507113" w:rsidRDefault="000C69FE" w:rsidP="000C69FE">
      <w:pPr>
        <w:rPr>
          <w:rFonts w:eastAsia="Times New Roman" w:cstheme="minorHAnsi"/>
          <w:szCs w:val="24"/>
        </w:rPr>
      </w:pPr>
    </w:p>
    <w:p w:rsidR="00AD7649" w:rsidRDefault="00AD7649" w:rsidP="00AD7649">
      <w:pPr>
        <w:pStyle w:val="NormalWeb"/>
        <w:spacing w:before="0" w:beforeAutospacing="0" w:after="0" w:afterAutospacing="0"/>
      </w:pPr>
      <w:r>
        <w:rPr>
          <w:rFonts w:ascii="Arial" w:hAnsi="Arial" w:cs="Arial"/>
          <w:color w:val="000000"/>
        </w:rPr>
        <w:t xml:space="preserve">To listen, first login here: </w:t>
      </w:r>
      <w:hyperlink r:id="rId7" w:history="1">
        <w:r>
          <w:rPr>
            <w:rStyle w:val="Hyperlink"/>
            <w:rFonts w:ascii="Arial" w:hAnsi="Arial" w:cs="Arial"/>
            <w:color w:val="1155CC"/>
          </w:rPr>
          <w:t>https://app.callrail.com/</w:t>
        </w:r>
      </w:hyperlink>
    </w:p>
    <w:p w:rsidR="00AD7649" w:rsidRDefault="00AD7649" w:rsidP="00AD7649">
      <w:pPr>
        <w:pStyle w:val="NormalWeb"/>
        <w:spacing w:before="0" w:beforeAutospacing="0" w:after="0" w:afterAutospacing="0"/>
      </w:pPr>
      <w:r>
        <w:rPr>
          <w:rFonts w:ascii="Arial" w:hAnsi="Arial" w:cs="Arial"/>
          <w:color w:val="000000"/>
        </w:rPr>
        <w:t xml:space="preserve">User: </w:t>
      </w:r>
      <w:r w:rsidR="00131DCF" w:rsidRPr="00131DCF">
        <w:rPr>
          <w:rFonts w:ascii="Arial" w:hAnsi="Arial" w:cs="Arial"/>
          <w:color w:val="000000"/>
        </w:rPr>
        <w:t>centerformedicalaesthetics@gmail.com</w:t>
      </w:r>
    </w:p>
    <w:p w:rsidR="00AD7649" w:rsidRDefault="00AD7649" w:rsidP="00AD7649">
      <w:pPr>
        <w:pStyle w:val="NormalWeb"/>
        <w:spacing w:before="0" w:beforeAutospacing="0" w:after="0" w:afterAutospacing="0"/>
        <w:rPr>
          <w:rFonts w:ascii="Arial" w:hAnsi="Arial" w:cs="Arial"/>
          <w:color w:val="000000"/>
        </w:rPr>
      </w:pPr>
      <w:r>
        <w:rPr>
          <w:rFonts w:ascii="Arial" w:hAnsi="Arial" w:cs="Arial"/>
          <w:color w:val="000000"/>
        </w:rPr>
        <w:t xml:space="preserve">Pass: </w:t>
      </w:r>
      <w:r w:rsidR="00131DCF" w:rsidRPr="00131DCF">
        <w:rPr>
          <w:rFonts w:ascii="Arial" w:hAnsi="Arial" w:cs="Arial"/>
          <w:color w:val="000000"/>
        </w:rPr>
        <w:t>RI@02908$sculpt</w:t>
      </w:r>
    </w:p>
    <w:p w:rsidR="00AD7649" w:rsidRPr="00AD7649" w:rsidRDefault="00AD7649" w:rsidP="00AD7649">
      <w:pPr>
        <w:pStyle w:val="NormalWeb"/>
        <w:spacing w:before="0" w:beforeAutospacing="0" w:after="0" w:afterAutospacing="0"/>
        <w:rPr>
          <w:rFonts w:ascii="Arial" w:hAnsi="Arial" w:cs="Arial"/>
          <w:color w:val="000000"/>
        </w:rPr>
      </w:pPr>
    </w:p>
    <w:p w:rsidR="000C69FE" w:rsidRPr="00BD249D" w:rsidRDefault="000C69FE" w:rsidP="000C69FE">
      <w:pPr>
        <w:rPr>
          <w:rFonts w:cstheme="minorHAnsi"/>
          <w:b/>
          <w:sz w:val="32"/>
          <w:szCs w:val="32"/>
        </w:rPr>
      </w:pPr>
      <w:r w:rsidRPr="00BD249D">
        <w:rPr>
          <w:rFonts w:cstheme="minorHAnsi"/>
          <w:b/>
          <w:sz w:val="32"/>
          <w:szCs w:val="32"/>
        </w:rPr>
        <w:t xml:space="preserve">Calls </w:t>
      </w:r>
      <w:r w:rsidR="00DB11C8" w:rsidRPr="00BD249D">
        <w:rPr>
          <w:rFonts w:cstheme="minorHAnsi"/>
          <w:b/>
          <w:sz w:val="32"/>
          <w:szCs w:val="32"/>
        </w:rPr>
        <w:t>for</w:t>
      </w:r>
      <w:r w:rsidRPr="00BD249D">
        <w:rPr>
          <w:rFonts w:cstheme="minorHAnsi"/>
          <w:b/>
          <w:sz w:val="32"/>
          <w:szCs w:val="32"/>
        </w:rPr>
        <w:t xml:space="preserve"> Review:</w:t>
      </w:r>
    </w:p>
    <w:p w:rsidR="0065194C" w:rsidRDefault="000C69FE" w:rsidP="000C69FE">
      <w:pPr>
        <w:rPr>
          <w:rFonts w:cstheme="minorHAnsi"/>
          <w:b/>
          <w:sz w:val="24"/>
        </w:rPr>
      </w:pPr>
      <w:r w:rsidRPr="00BD249D">
        <w:rPr>
          <w:rFonts w:cstheme="minorHAnsi"/>
        </w:rPr>
        <w:t xml:space="preserve">Call 1) - </w:t>
      </w:r>
      <w:hyperlink r:id="rId8" w:history="1">
        <w:r w:rsidRPr="0065194C">
          <w:rPr>
            <w:rStyle w:val="Hyperlink"/>
            <w:rFonts w:cstheme="minorHAnsi"/>
            <w:b/>
            <w:sz w:val="24"/>
          </w:rPr>
          <w:t>Listen to Call Here</w:t>
        </w:r>
      </w:hyperlink>
    </w:p>
    <w:p w:rsidR="000C69FE" w:rsidRPr="00BD249D" w:rsidRDefault="000C69FE" w:rsidP="000C69FE">
      <w:pPr>
        <w:rPr>
          <w:rFonts w:cstheme="minorHAnsi"/>
        </w:rPr>
      </w:pPr>
      <w:r w:rsidRPr="00BD249D">
        <w:rPr>
          <w:rFonts w:cstheme="minorHAnsi"/>
          <w:sz w:val="24"/>
        </w:rPr>
        <w:t xml:space="preserve"> </w:t>
      </w:r>
      <w:r w:rsidR="0065194C">
        <w:rPr>
          <w:rFonts w:cstheme="minorHAnsi"/>
          <w:sz w:val="24"/>
        </w:rPr>
        <w:object w:dxaOrig="1526" w:dyaOrig="9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8.55pt" o:ole="">
            <v:imagedata r:id="rId9" o:title=""/>
          </v:shape>
          <o:OLEObject Type="Embed" ProgID="Package" ShapeID="_x0000_i1025" DrawAspect="Icon" ObjectID="_1625403040" r:id="rId10"/>
        </w:object>
      </w:r>
    </w:p>
    <w:p w:rsidR="0065194C" w:rsidRDefault="000C69FE" w:rsidP="0065194C">
      <w:r w:rsidRPr="00BD249D">
        <w:rPr>
          <w:rFonts w:cstheme="minorHAnsi"/>
          <w:b/>
          <w:sz w:val="24"/>
        </w:rPr>
        <w:t xml:space="preserve">Notes on call </w:t>
      </w:r>
      <w:r w:rsidR="0065194C">
        <w:rPr>
          <w:rFonts w:cstheme="minorHAnsi"/>
          <w:b/>
          <w:sz w:val="24"/>
        </w:rPr>
        <w:t>–</w:t>
      </w:r>
      <w:r w:rsidRPr="00BD249D">
        <w:rPr>
          <w:rFonts w:cstheme="minorHAnsi"/>
          <w:sz w:val="24"/>
        </w:rPr>
        <w:t xml:space="preserve"> </w:t>
      </w:r>
      <w:r w:rsidR="0065194C">
        <w:rPr>
          <w:rFonts w:cstheme="minorHAnsi"/>
          <w:sz w:val="24"/>
        </w:rPr>
        <w:t>During this particular call, the p</w:t>
      </w:r>
      <w:r w:rsidR="0065194C">
        <w:t>hone rang more than nine</w:t>
      </w:r>
      <w:r w:rsidR="0065194C" w:rsidRPr="00C87D87">
        <w:t xml:space="preserve"> times before it went to </w:t>
      </w:r>
      <w:r w:rsidR="0065194C">
        <w:t>the spa’s automated answering system</w:t>
      </w:r>
      <w:r w:rsidR="0065194C" w:rsidRPr="00C87D87">
        <w:t>. No one picked up</w:t>
      </w:r>
      <w:r w:rsidR="0065194C">
        <w:t xml:space="preserve"> during the high number of rings</w:t>
      </w:r>
      <w:r w:rsidR="00E03A52">
        <w:t xml:space="preserve"> or after</w:t>
      </w:r>
      <w:r w:rsidR="0065194C" w:rsidRPr="00C87D87">
        <w:t>.</w:t>
      </w:r>
    </w:p>
    <w:p w:rsidR="000C69FE" w:rsidRPr="00BD249D" w:rsidRDefault="000C69FE" w:rsidP="000C69FE">
      <w:pPr>
        <w:rPr>
          <w:rFonts w:cstheme="minorHAnsi"/>
        </w:rPr>
      </w:pPr>
      <w:r w:rsidRPr="00BD249D">
        <w:rPr>
          <w:rFonts w:cstheme="minorHAnsi"/>
          <w:b/>
          <w:sz w:val="24"/>
        </w:rPr>
        <w:t>Extra analysis on call –</w:t>
      </w:r>
      <w:r w:rsidRPr="00BD249D">
        <w:rPr>
          <w:rFonts w:cstheme="minorHAnsi"/>
          <w:sz w:val="24"/>
        </w:rPr>
        <w:t xml:space="preserve"> </w:t>
      </w:r>
      <w:r w:rsidR="0065194C">
        <w:t>The automation answering machine needs to be adjusted. Phone is ringing too many times before actual recording that one is available begins to play. Secondly, it then pauses again. Caller waited for almost 3 minutes before hanging up.</w:t>
      </w:r>
    </w:p>
    <w:p w:rsidR="000C69FE" w:rsidRPr="00BD249D" w:rsidRDefault="000C69FE" w:rsidP="000C69FE">
      <w:pPr>
        <w:rPr>
          <w:rFonts w:cstheme="minorHAnsi"/>
        </w:rPr>
      </w:pPr>
      <w:r w:rsidRPr="00BD249D">
        <w:rPr>
          <w:rFonts w:cstheme="minorHAnsi"/>
        </w:rPr>
        <w:lastRenderedPageBreak/>
        <w:t xml:space="preserve">            </w:t>
      </w:r>
      <w:r w:rsidRPr="00BD249D">
        <w:rPr>
          <w:rFonts w:cstheme="minorHAnsi"/>
        </w:rPr>
        <w:tab/>
      </w:r>
      <w:r w:rsidRPr="00BD249D">
        <w:rPr>
          <w:rFonts w:cstheme="minorHAnsi"/>
        </w:rPr>
        <w:tab/>
      </w:r>
      <w:r w:rsidRPr="00BD249D">
        <w:rPr>
          <w:rFonts w:cstheme="minorHAnsi"/>
        </w:rPr>
        <w:tab/>
      </w:r>
      <w:r w:rsidRPr="00BD249D">
        <w:rPr>
          <w:rFonts w:cstheme="minorHAnsi"/>
        </w:rPr>
        <w:tab/>
      </w:r>
      <w:r w:rsidRPr="00BD249D">
        <w:rPr>
          <w:rFonts w:cstheme="minorHAnsi"/>
        </w:rPr>
        <w:tab/>
      </w:r>
      <w:r w:rsidRPr="00BD249D">
        <w:rPr>
          <w:rFonts w:cstheme="minorHAnsi"/>
        </w:rPr>
        <w:tab/>
        <w:t>-----------</w:t>
      </w:r>
    </w:p>
    <w:p w:rsidR="000C69FE" w:rsidRDefault="000C69FE" w:rsidP="000C69FE">
      <w:pPr>
        <w:rPr>
          <w:rFonts w:cstheme="minorHAnsi"/>
          <w:b/>
          <w:sz w:val="24"/>
        </w:rPr>
      </w:pPr>
      <w:r w:rsidRPr="00507113">
        <w:rPr>
          <w:rFonts w:cstheme="minorHAnsi"/>
        </w:rPr>
        <w:t xml:space="preserve">Call 2) - </w:t>
      </w:r>
      <w:hyperlink r:id="rId11" w:history="1">
        <w:r w:rsidRPr="00B33236">
          <w:rPr>
            <w:rStyle w:val="Hyperlink"/>
            <w:rFonts w:cstheme="minorHAnsi"/>
            <w:b/>
            <w:sz w:val="24"/>
          </w:rPr>
          <w:t>Listen to Call Here</w:t>
        </w:r>
      </w:hyperlink>
    </w:p>
    <w:p w:rsidR="00B33236" w:rsidRPr="00507113" w:rsidRDefault="00B33236" w:rsidP="000C69FE">
      <w:pPr>
        <w:rPr>
          <w:rFonts w:cstheme="minorHAnsi"/>
          <w:b/>
          <w:sz w:val="24"/>
        </w:rPr>
      </w:pPr>
      <w:r>
        <w:rPr>
          <w:rFonts w:cstheme="minorHAnsi"/>
          <w:b/>
          <w:sz w:val="24"/>
        </w:rPr>
        <w:object w:dxaOrig="1526" w:dyaOrig="968">
          <v:shape id="_x0000_i1026" type="#_x0000_t75" style="width:76.4pt;height:48.55pt" o:ole="">
            <v:imagedata r:id="rId12" o:title=""/>
          </v:shape>
          <o:OLEObject Type="Embed" ProgID="Package" ShapeID="_x0000_i1026" DrawAspect="Icon" ObjectID="_1625403041" r:id="rId13"/>
        </w:object>
      </w:r>
    </w:p>
    <w:p w:rsidR="000C69FE" w:rsidRPr="00B33236" w:rsidRDefault="000C69FE" w:rsidP="000C69FE">
      <w:r w:rsidRPr="00507113">
        <w:rPr>
          <w:rFonts w:cstheme="minorHAnsi"/>
          <w:b/>
          <w:sz w:val="24"/>
        </w:rPr>
        <w:t xml:space="preserve">Notes on call </w:t>
      </w:r>
      <w:r>
        <w:rPr>
          <w:rFonts w:cstheme="minorHAnsi"/>
          <w:b/>
          <w:sz w:val="24"/>
        </w:rPr>
        <w:t>–</w:t>
      </w:r>
      <w:r w:rsidRPr="00507113">
        <w:rPr>
          <w:rFonts w:cstheme="minorHAnsi"/>
          <w:sz w:val="24"/>
        </w:rPr>
        <w:t xml:space="preserve"> </w:t>
      </w:r>
      <w:r w:rsidR="00B33236" w:rsidRPr="00C87D87">
        <w:t>Agent Marianne - Caller saw ad on website about free CS consultation and wanted to schedule one.</w:t>
      </w:r>
    </w:p>
    <w:p w:rsidR="000C69FE" w:rsidRPr="00507113" w:rsidRDefault="000C69FE" w:rsidP="000C69FE">
      <w:pPr>
        <w:rPr>
          <w:rFonts w:cstheme="minorHAnsi"/>
        </w:rPr>
      </w:pPr>
      <w:proofErr w:type="gramStart"/>
      <w:r w:rsidRPr="00507113">
        <w:rPr>
          <w:rFonts w:cstheme="minorHAnsi"/>
          <w:b/>
          <w:sz w:val="24"/>
        </w:rPr>
        <w:t xml:space="preserve">Extra analysis on call </w:t>
      </w:r>
      <w:r>
        <w:rPr>
          <w:rFonts w:cstheme="minorHAnsi"/>
          <w:b/>
          <w:sz w:val="24"/>
        </w:rPr>
        <w:t>–</w:t>
      </w:r>
      <w:r>
        <w:rPr>
          <w:rFonts w:cstheme="minorHAnsi"/>
          <w:sz w:val="24"/>
        </w:rPr>
        <w:t xml:space="preserve"> </w:t>
      </w:r>
      <w:r w:rsidR="00B33236">
        <w:t xml:space="preserve">One of several callers who decided to schedule </w:t>
      </w:r>
      <w:r w:rsidR="00E03A52">
        <w:t xml:space="preserve">a </w:t>
      </w:r>
      <w:r w:rsidR="00B33236">
        <w:t>Coolsculpting consultation after seeing ads or promotions on the Spa’s website.</w:t>
      </w:r>
      <w:proofErr w:type="gramEnd"/>
      <w:r w:rsidR="00B33236">
        <w:t xml:space="preserve"> Shows how crucial offering free consultation, promotions and discounts on CS </w:t>
      </w:r>
      <w:proofErr w:type="gramStart"/>
      <w:r w:rsidR="00B33236">
        <w:t>is</w:t>
      </w:r>
      <w:proofErr w:type="gramEnd"/>
      <w:r w:rsidR="00B33236">
        <w:t xml:space="preserve">. </w:t>
      </w:r>
      <w:proofErr w:type="gramStart"/>
      <w:r w:rsidR="00B33236">
        <w:t xml:space="preserve">And how it </w:t>
      </w:r>
      <w:r w:rsidR="00B33236">
        <w:t xml:space="preserve">can result in </w:t>
      </w:r>
      <w:r w:rsidR="00B33236">
        <w:t>appointments and leads</w:t>
      </w:r>
      <w:r w:rsidR="00B33236">
        <w:t>.</w:t>
      </w:r>
      <w:proofErr w:type="gramEnd"/>
      <w:r w:rsidR="00B33236">
        <w:t xml:space="preserve">  </w:t>
      </w:r>
    </w:p>
    <w:p w:rsidR="000C69FE" w:rsidRPr="00507113" w:rsidRDefault="000C69FE" w:rsidP="000C69FE">
      <w:pPr>
        <w:rPr>
          <w:rFonts w:cstheme="minorHAnsi"/>
        </w:rPr>
      </w:pPr>
      <w:r w:rsidRPr="00507113">
        <w:rPr>
          <w:rFonts w:cstheme="minorHAnsi"/>
        </w:rPr>
        <w:tab/>
      </w:r>
      <w:r w:rsidRPr="00507113">
        <w:rPr>
          <w:rFonts w:cstheme="minorHAnsi"/>
        </w:rPr>
        <w:tab/>
      </w:r>
      <w:r w:rsidRPr="00507113">
        <w:rPr>
          <w:rFonts w:cstheme="minorHAnsi"/>
        </w:rPr>
        <w:tab/>
      </w:r>
      <w:r w:rsidRPr="00507113">
        <w:rPr>
          <w:rFonts w:cstheme="minorHAnsi"/>
        </w:rPr>
        <w:tab/>
      </w:r>
      <w:r w:rsidRPr="00507113">
        <w:rPr>
          <w:rFonts w:cstheme="minorHAnsi"/>
        </w:rPr>
        <w:tab/>
      </w:r>
      <w:r w:rsidRPr="00507113">
        <w:rPr>
          <w:rFonts w:cstheme="minorHAnsi"/>
        </w:rPr>
        <w:tab/>
        <w:t>-----------</w:t>
      </w:r>
    </w:p>
    <w:p w:rsidR="000C69FE" w:rsidRDefault="000C69FE" w:rsidP="000C69FE">
      <w:pPr>
        <w:rPr>
          <w:rFonts w:cstheme="minorHAnsi"/>
          <w:b/>
          <w:sz w:val="24"/>
        </w:rPr>
      </w:pPr>
      <w:r w:rsidRPr="00507113">
        <w:rPr>
          <w:rFonts w:cstheme="minorHAnsi"/>
        </w:rPr>
        <w:t xml:space="preserve">Call </w:t>
      </w:r>
      <w:r>
        <w:rPr>
          <w:rFonts w:cstheme="minorHAnsi"/>
        </w:rPr>
        <w:t>3</w:t>
      </w:r>
      <w:r w:rsidRPr="00507113">
        <w:rPr>
          <w:rFonts w:cstheme="minorHAnsi"/>
        </w:rPr>
        <w:t xml:space="preserve">) - </w:t>
      </w:r>
      <w:hyperlink r:id="rId14" w:history="1">
        <w:r w:rsidRPr="00B33236">
          <w:rPr>
            <w:rStyle w:val="Hyperlink"/>
            <w:rFonts w:cstheme="minorHAnsi"/>
            <w:b/>
            <w:sz w:val="24"/>
          </w:rPr>
          <w:t>Listen to Call Here</w:t>
        </w:r>
      </w:hyperlink>
    </w:p>
    <w:p w:rsidR="00B33236" w:rsidRPr="00507113" w:rsidRDefault="00EB0E22" w:rsidP="000C69FE">
      <w:pPr>
        <w:rPr>
          <w:rFonts w:cstheme="minorHAnsi"/>
          <w:b/>
          <w:sz w:val="24"/>
        </w:rPr>
      </w:pPr>
      <w:r>
        <w:rPr>
          <w:rFonts w:cstheme="minorHAnsi"/>
          <w:b/>
          <w:sz w:val="24"/>
        </w:rPr>
        <w:object w:dxaOrig="1526" w:dyaOrig="968">
          <v:shape id="_x0000_i1027" type="#_x0000_t75" style="width:76.4pt;height:48.55pt" o:ole="">
            <v:imagedata r:id="rId15" o:title=""/>
          </v:shape>
          <o:OLEObject Type="Embed" ProgID="Package" ShapeID="_x0000_i1027" DrawAspect="Icon" ObjectID="_1625403042" r:id="rId16"/>
        </w:object>
      </w:r>
    </w:p>
    <w:p w:rsidR="000C69FE" w:rsidRPr="00507113" w:rsidRDefault="000C69FE" w:rsidP="000C69FE">
      <w:pPr>
        <w:rPr>
          <w:rFonts w:cstheme="minorHAnsi"/>
        </w:rPr>
      </w:pPr>
      <w:r w:rsidRPr="00507113">
        <w:rPr>
          <w:rFonts w:cstheme="minorHAnsi"/>
          <w:b/>
          <w:sz w:val="24"/>
        </w:rPr>
        <w:t xml:space="preserve">Notes on call </w:t>
      </w:r>
      <w:r w:rsidR="00B33236">
        <w:rPr>
          <w:rFonts w:cstheme="minorHAnsi"/>
          <w:b/>
          <w:sz w:val="24"/>
        </w:rPr>
        <w:t>–</w:t>
      </w:r>
      <w:r w:rsidRPr="00507113">
        <w:rPr>
          <w:rFonts w:cstheme="minorHAnsi"/>
          <w:sz w:val="24"/>
        </w:rPr>
        <w:t xml:space="preserve"> </w:t>
      </w:r>
      <w:r w:rsidR="00EB0E22">
        <w:rPr>
          <w:rFonts w:cstheme="minorHAnsi"/>
          <w:sz w:val="24"/>
        </w:rPr>
        <w:t>In this phone call, there’s a</w:t>
      </w:r>
      <w:r w:rsidR="00B33236">
        <w:rPr>
          <w:rFonts w:cstheme="minorHAnsi"/>
        </w:rPr>
        <w:t>nother instance where no one was ava</w:t>
      </w:r>
      <w:r w:rsidR="00EB0E22">
        <w:rPr>
          <w:rFonts w:cstheme="minorHAnsi"/>
        </w:rPr>
        <w:t xml:space="preserve">ilable to pick up the phone. But the person still remained on hold for about three minutes. </w:t>
      </w:r>
    </w:p>
    <w:p w:rsidR="00EB0E22" w:rsidRDefault="000C69FE" w:rsidP="000C69FE">
      <w:pPr>
        <w:rPr>
          <w:rFonts w:cstheme="minorHAnsi"/>
        </w:rPr>
      </w:pPr>
      <w:r w:rsidRPr="00507113">
        <w:rPr>
          <w:rFonts w:cstheme="minorHAnsi"/>
          <w:b/>
          <w:sz w:val="24"/>
        </w:rPr>
        <w:t xml:space="preserve">Extra analysis on call </w:t>
      </w:r>
      <w:r>
        <w:rPr>
          <w:rFonts w:cstheme="minorHAnsi"/>
          <w:b/>
          <w:sz w:val="24"/>
        </w:rPr>
        <w:t>–</w:t>
      </w:r>
      <w:r w:rsidRPr="00507113">
        <w:rPr>
          <w:rFonts w:cstheme="minorHAnsi"/>
          <w:sz w:val="24"/>
        </w:rPr>
        <w:t xml:space="preserve"> </w:t>
      </w:r>
      <w:r w:rsidR="00EB0E22">
        <w:rPr>
          <w:rFonts w:cstheme="minorHAnsi"/>
        </w:rPr>
        <w:t xml:space="preserve">Found more than ten instances were the calls were not being picked up. Worse yet, many of the callers were kept on hold waiting for an average of 2 minutes and 37 seconds. Noticed some of the callers did not leave their information or called back. Automation, missed call needs adjustments.  </w:t>
      </w:r>
    </w:p>
    <w:p w:rsidR="000C69FE" w:rsidRPr="00507113" w:rsidRDefault="000C69FE" w:rsidP="000C69FE">
      <w:pPr>
        <w:rPr>
          <w:rFonts w:cstheme="minorHAnsi"/>
        </w:rPr>
      </w:pPr>
      <w:r w:rsidRPr="00507113">
        <w:rPr>
          <w:rFonts w:cstheme="minorHAnsi"/>
        </w:rPr>
        <w:tab/>
      </w:r>
      <w:r w:rsidRPr="00507113">
        <w:rPr>
          <w:rFonts w:cstheme="minorHAnsi"/>
        </w:rPr>
        <w:tab/>
      </w:r>
      <w:r w:rsidRPr="00507113">
        <w:rPr>
          <w:rFonts w:cstheme="minorHAnsi"/>
        </w:rPr>
        <w:tab/>
      </w:r>
      <w:r w:rsidRPr="00507113">
        <w:rPr>
          <w:rFonts w:cstheme="minorHAnsi"/>
        </w:rPr>
        <w:tab/>
      </w:r>
      <w:r w:rsidRPr="00507113">
        <w:rPr>
          <w:rFonts w:cstheme="minorHAnsi"/>
        </w:rPr>
        <w:tab/>
      </w:r>
      <w:r w:rsidRPr="00507113">
        <w:rPr>
          <w:rFonts w:cstheme="minorHAnsi"/>
        </w:rPr>
        <w:tab/>
        <w:t>-----------</w:t>
      </w:r>
    </w:p>
    <w:p w:rsidR="000C69FE" w:rsidRDefault="000C69FE" w:rsidP="000C69FE">
      <w:pPr>
        <w:rPr>
          <w:rFonts w:cstheme="minorHAnsi"/>
          <w:b/>
          <w:sz w:val="24"/>
        </w:rPr>
      </w:pPr>
      <w:r w:rsidRPr="00507113">
        <w:rPr>
          <w:rFonts w:cstheme="minorHAnsi"/>
        </w:rPr>
        <w:t xml:space="preserve">Call </w:t>
      </w:r>
      <w:r>
        <w:rPr>
          <w:rFonts w:cstheme="minorHAnsi"/>
        </w:rPr>
        <w:t>4</w:t>
      </w:r>
      <w:r w:rsidRPr="00507113">
        <w:rPr>
          <w:rFonts w:cstheme="minorHAnsi"/>
        </w:rPr>
        <w:t xml:space="preserve">) - </w:t>
      </w:r>
      <w:hyperlink r:id="rId17" w:history="1">
        <w:r w:rsidRPr="00EB0E22">
          <w:rPr>
            <w:rStyle w:val="Hyperlink"/>
            <w:rFonts w:cstheme="minorHAnsi"/>
            <w:b/>
            <w:sz w:val="24"/>
          </w:rPr>
          <w:t>Listen to Call Here</w:t>
        </w:r>
      </w:hyperlink>
    </w:p>
    <w:p w:rsidR="00EB0E22" w:rsidRPr="00507113" w:rsidRDefault="00EB0E22" w:rsidP="000C69FE">
      <w:pPr>
        <w:rPr>
          <w:rFonts w:cstheme="minorHAnsi"/>
          <w:b/>
          <w:sz w:val="24"/>
        </w:rPr>
      </w:pPr>
      <w:r>
        <w:rPr>
          <w:rFonts w:cstheme="minorHAnsi"/>
          <w:b/>
          <w:sz w:val="24"/>
        </w:rPr>
        <w:object w:dxaOrig="1526" w:dyaOrig="968">
          <v:shape id="_x0000_i1028" type="#_x0000_t75" style="width:76.4pt;height:48.55pt" o:ole="">
            <v:imagedata r:id="rId18" o:title=""/>
          </v:shape>
          <o:OLEObject Type="Embed" ProgID="Package" ShapeID="_x0000_i1028" DrawAspect="Icon" ObjectID="_1625403043" r:id="rId19"/>
        </w:object>
      </w:r>
    </w:p>
    <w:p w:rsidR="00EB0E22" w:rsidRDefault="000C69FE" w:rsidP="00EB0E22">
      <w:r w:rsidRPr="00507113">
        <w:rPr>
          <w:rFonts w:cstheme="minorHAnsi"/>
          <w:b/>
          <w:sz w:val="24"/>
        </w:rPr>
        <w:t>Notes on call -</w:t>
      </w:r>
      <w:r w:rsidRPr="00507113">
        <w:rPr>
          <w:rFonts w:cstheme="minorHAnsi"/>
          <w:sz w:val="24"/>
        </w:rPr>
        <w:t xml:space="preserve"> </w:t>
      </w:r>
      <w:r w:rsidR="00EB0E22">
        <w:t>During this call, the c</w:t>
      </w:r>
      <w:r w:rsidR="00EB0E22" w:rsidRPr="00FA1BEF">
        <w:t xml:space="preserve">aller had a few questions about Coolsculpting.  </w:t>
      </w:r>
      <w:r w:rsidR="00EB0E22">
        <w:t>The c</w:t>
      </w:r>
      <w:r w:rsidR="00EB0E22" w:rsidRPr="00FA1BEF">
        <w:t xml:space="preserve">aller </w:t>
      </w:r>
      <w:r w:rsidR="00E03A52">
        <w:t xml:space="preserve">also </w:t>
      </w:r>
      <w:r w:rsidR="00EB0E22" w:rsidRPr="00FA1BEF">
        <w:t>wanted a general idea on prices for CS</w:t>
      </w:r>
    </w:p>
    <w:p w:rsidR="00EB0E22" w:rsidRDefault="000C69FE">
      <w:r w:rsidRPr="00507113">
        <w:rPr>
          <w:rFonts w:cstheme="minorHAnsi"/>
          <w:b/>
          <w:sz w:val="24"/>
        </w:rPr>
        <w:t xml:space="preserve">Extra analysis on call </w:t>
      </w:r>
      <w:r>
        <w:rPr>
          <w:rFonts w:cstheme="minorHAnsi"/>
          <w:b/>
          <w:sz w:val="24"/>
        </w:rPr>
        <w:t>–</w:t>
      </w:r>
      <w:r w:rsidRPr="00507113">
        <w:rPr>
          <w:rFonts w:cstheme="minorHAnsi"/>
          <w:sz w:val="24"/>
        </w:rPr>
        <w:t xml:space="preserve"> </w:t>
      </w:r>
      <w:r w:rsidR="00EB0E22">
        <w:t xml:space="preserve">Perfect example of what happens when agents refused to give callers at least a ballpark figure on Coolsculpting cost. This person wanted to know at least more or less how much it </w:t>
      </w:r>
      <w:r w:rsidR="00EB0E22">
        <w:lastRenderedPageBreak/>
        <w:t xml:space="preserve">would cost for the treatment. Responding agent would not give her any kind of glimpse on pricing so she hung up resulting in </w:t>
      </w:r>
      <w:r w:rsidR="00E03A52">
        <w:t xml:space="preserve">a </w:t>
      </w:r>
      <w:bookmarkStart w:id="0" w:name="_GoBack"/>
      <w:bookmarkEnd w:id="0"/>
      <w:r w:rsidR="00EB0E22">
        <w:t>loss for the spa. Agent, pricing and information adjust.</w:t>
      </w:r>
    </w:p>
    <w:p w:rsidR="005D1ED4" w:rsidRPr="00EB0E22" w:rsidRDefault="000C69FE">
      <w:r w:rsidRPr="00507113">
        <w:rPr>
          <w:rFonts w:cstheme="minorHAnsi"/>
        </w:rPr>
        <w:tab/>
      </w:r>
      <w:r w:rsidR="00126566">
        <w:rPr>
          <w:rFonts w:cstheme="minorHAnsi"/>
        </w:rPr>
        <w:t xml:space="preserve">                                                                              </w:t>
      </w:r>
      <w:r w:rsidRPr="00507113">
        <w:rPr>
          <w:rFonts w:cstheme="minorHAnsi"/>
        </w:rPr>
        <w:t>-----------</w:t>
      </w:r>
    </w:p>
    <w:sectPr w:rsidR="005D1ED4" w:rsidRPr="00EB0E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AE2D57"/>
    <w:multiLevelType w:val="hybridMultilevel"/>
    <w:tmpl w:val="2CD8B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1"/>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69FE"/>
    <w:rsid w:val="000407B2"/>
    <w:rsid w:val="000C69FE"/>
    <w:rsid w:val="000F41D8"/>
    <w:rsid w:val="00126566"/>
    <w:rsid w:val="00131DCF"/>
    <w:rsid w:val="002C7093"/>
    <w:rsid w:val="00346B02"/>
    <w:rsid w:val="00347ED7"/>
    <w:rsid w:val="0042752F"/>
    <w:rsid w:val="004C4A9A"/>
    <w:rsid w:val="00530EF5"/>
    <w:rsid w:val="0065194C"/>
    <w:rsid w:val="007B0C3C"/>
    <w:rsid w:val="008849B6"/>
    <w:rsid w:val="008A69D5"/>
    <w:rsid w:val="008C17A6"/>
    <w:rsid w:val="008D5434"/>
    <w:rsid w:val="009659A0"/>
    <w:rsid w:val="00A569EE"/>
    <w:rsid w:val="00AD7649"/>
    <w:rsid w:val="00B31D0B"/>
    <w:rsid w:val="00B33236"/>
    <w:rsid w:val="00BD0D93"/>
    <w:rsid w:val="00BD249D"/>
    <w:rsid w:val="00C357AE"/>
    <w:rsid w:val="00C53E8D"/>
    <w:rsid w:val="00C91B9F"/>
    <w:rsid w:val="00C96687"/>
    <w:rsid w:val="00DB11C8"/>
    <w:rsid w:val="00E03A52"/>
    <w:rsid w:val="00E874CB"/>
    <w:rsid w:val="00E87C8F"/>
    <w:rsid w:val="00EB0BDF"/>
    <w:rsid w:val="00EB0E22"/>
    <w:rsid w:val="00F34C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69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69FE"/>
    <w:pPr>
      <w:ind w:left="720"/>
      <w:contextualSpacing/>
    </w:pPr>
  </w:style>
  <w:style w:type="character" w:styleId="Hyperlink">
    <w:name w:val="Hyperlink"/>
    <w:basedOn w:val="DefaultParagraphFont"/>
    <w:uiPriority w:val="99"/>
    <w:unhideWhenUsed/>
    <w:rsid w:val="000C69FE"/>
    <w:rPr>
      <w:color w:val="0000FF" w:themeColor="hyperlink"/>
      <w:u w:val="single"/>
    </w:rPr>
  </w:style>
  <w:style w:type="paragraph" w:styleId="NormalWeb">
    <w:name w:val="Normal (Web)"/>
    <w:basedOn w:val="Normal"/>
    <w:uiPriority w:val="99"/>
    <w:unhideWhenUsed/>
    <w:rsid w:val="00AD7649"/>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69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69FE"/>
    <w:pPr>
      <w:ind w:left="720"/>
      <w:contextualSpacing/>
    </w:pPr>
  </w:style>
  <w:style w:type="character" w:styleId="Hyperlink">
    <w:name w:val="Hyperlink"/>
    <w:basedOn w:val="DefaultParagraphFont"/>
    <w:uiPriority w:val="99"/>
    <w:unhideWhenUsed/>
    <w:rsid w:val="000C69FE"/>
    <w:rPr>
      <w:color w:val="0000FF" w:themeColor="hyperlink"/>
      <w:u w:val="single"/>
    </w:rPr>
  </w:style>
  <w:style w:type="paragraph" w:styleId="NormalWeb">
    <w:name w:val="Normal (Web)"/>
    <w:basedOn w:val="Normal"/>
    <w:uiPriority w:val="99"/>
    <w:unhideWhenUsed/>
    <w:rsid w:val="00AD764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p.callrail.com/v2/a/264010353/events/151732842?event_id=576111290&amp;event_type=call" TargetMode="External"/><Relationship Id="rId13" Type="http://schemas.openxmlformats.org/officeDocument/2006/relationships/oleObject" Target="embeddings/oleObject2.bin"/><Relationship Id="rId18" Type="http://schemas.openxmlformats.org/officeDocument/2006/relationships/image" Target="media/image4.emf"/><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hyperlink" Target="https://app.callrail.com/" TargetMode="External"/><Relationship Id="rId12" Type="http://schemas.openxmlformats.org/officeDocument/2006/relationships/image" Target="media/image2.emf"/><Relationship Id="rId17" Type="http://schemas.openxmlformats.org/officeDocument/2006/relationships/hyperlink" Target="https://app.callrail.com/v2/a/264010353/events/249418259?event_id=171625141&amp;event_type=call" TargetMode="Externa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app.callrail.com/v2/a/264010353/events/333985797?event_id=899393916&amp;event_type=call" TargetMode="External"/><Relationship Id="rId11" Type="http://schemas.openxmlformats.org/officeDocument/2006/relationships/hyperlink" Target="https://app.callrail.com/v2/a/264010353/events/254922698?event_id=405422418&amp;event_type=call" TargetMode="Externa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oleObject" Target="embeddings/oleObject1.bin"/><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app.callrail.com/v2/a/264010353/events/841763315?event_id=605217339&amp;event_type=cal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3</Pages>
  <Words>636</Words>
  <Characters>3626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Hector M</dc:creator>
  <cp:lastModifiedBy>Hector M</cp:lastModifiedBy>
  <cp:revision>4</cp:revision>
  <dcterms:created xsi:type="dcterms:W3CDTF">2019-07-23T19:00:00Z</dcterms:created>
  <dcterms:modified xsi:type="dcterms:W3CDTF">2019-07-23T21:04:00Z</dcterms:modified>
</cp:coreProperties>
</file>