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Blurbs.Chic Med Laser &amp; Aesthetic Center.KL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https://chicmedlaser.com/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https://www.chicmed.com/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 100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Hero Image #1 (Woman in black): 24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sz w:val="48"/>
          <w:szCs w:val="48"/>
          <w:rtl w:val="0"/>
        </w:rPr>
        <w:t xml:space="preserve">Shape the Body of Your Dreams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Hero Image #2 (Glam woman face): 46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sz w:val="48"/>
          <w:szCs w:val="48"/>
          <w:rtl w:val="0"/>
        </w:rPr>
        <w:t xml:space="preserve">Hydrate &amp; Rejuvenate Your Skin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sz w:val="48"/>
          <w:szCs w:val="48"/>
          <w:rtl w:val="0"/>
        </w:rPr>
        <w:t xml:space="preserve">for A Youthful Glow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Hero Image #3 (Couple): 44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sz w:val="48"/>
          <w:szCs w:val="48"/>
          <w:rtl w:val="0"/>
        </w:rPr>
        <w:t xml:space="preserve">Enhance &amp; Define Your Look</w:t>
        <w:br w:type="textWrapping"/>
        <w:t xml:space="preserve">Without Surgery</w:t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Service Text Boxes 345</w:t>
      </w:r>
    </w:p>
    <w:p w:rsidR="00000000" w:rsidDel="00000000" w:rsidP="00000000" w:rsidRDefault="00000000" w:rsidRPr="00000000" w14:paraId="0000001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7a7a7a"/>
          <w:sz w:val="54"/>
          <w:szCs w:val="54"/>
        </w:rPr>
      </w:pPr>
      <w:bookmarkStart w:colFirst="0" w:colLast="0" w:name="_9fntz4s32sd2" w:id="0"/>
      <w:bookmarkEnd w:id="0"/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Coolsculpting</w:t>
      </w:r>
    </w:p>
    <w:p w:rsidR="00000000" w:rsidDel="00000000" w:rsidP="00000000" w:rsidRDefault="00000000" w:rsidRPr="00000000" w14:paraId="00000018">
      <w:pPr>
        <w:shd w:fill="ffffff" w:val="clear"/>
        <w:spacing w:after="460" w:lineRule="auto"/>
        <w:rPr>
          <w:rFonts w:ascii="Montserrat" w:cs="Montserrat" w:eastAsia="Montserrat" w:hAnsi="Montserrat"/>
          <w:color w:val="7a7a7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24"/>
          <w:szCs w:val="24"/>
          <w:rtl w:val="0"/>
        </w:rPr>
        <w:t xml:space="preserve">CoolSculpting is the #1 non-invasive treatment to reduce stubborn bulges with little to no downtime. Revolutionary body contouring technology utilizes controlled cooling to freeze away fat resistant to diet &amp; exercise. Painless 35-minute treatments are FDA-cleared &amp; scientifically proven. Best of all, results are natural-looking and long-lasting.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7a7a7a"/>
          <w:sz w:val="54"/>
          <w:szCs w:val="54"/>
        </w:rPr>
      </w:pPr>
      <w:bookmarkStart w:colFirst="0" w:colLast="0" w:name="_17d2ux6qxfai" w:id="1"/>
      <w:bookmarkEnd w:id="1"/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Hydrafacial</w:t>
      </w:r>
    </w:p>
    <w:p w:rsidR="00000000" w:rsidDel="00000000" w:rsidP="00000000" w:rsidRDefault="00000000" w:rsidRPr="00000000" w14:paraId="0000001A">
      <w:pPr>
        <w:shd w:fill="ffffff" w:val="clear"/>
        <w:spacing w:after="460" w:lineRule="auto"/>
        <w:rPr>
          <w:rFonts w:ascii="Montserrat" w:cs="Montserrat" w:eastAsia="Montserrat" w:hAnsi="Montserrat"/>
          <w:color w:val="7a7a7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24"/>
          <w:szCs w:val="24"/>
          <w:rtl w:val="0"/>
        </w:rPr>
        <w:t xml:space="preserve">Hydrafacial </w:t>
      </w:r>
      <w:r w:rsidDel="00000000" w:rsidR="00000000" w:rsidRPr="00000000">
        <w:rPr>
          <w:rFonts w:ascii="Montserrat" w:cs="Montserrat" w:eastAsia="Montserrat" w:hAnsi="Montserrat"/>
          <w:color w:val="7a7a7a"/>
          <w:sz w:val="24"/>
          <w:szCs w:val="24"/>
          <w:rtl w:val="0"/>
        </w:rPr>
        <w:t xml:space="preserve">is one of the most exciting skincare treatments available today. Get “The Best Skin of Your Life” in just 3 steps. Gentle extraction &amp; suction cleanses pores. Innovative hydradermabrasion reveals fresh, new skin below the surface. Formulated super serums &amp; moisturizers quench dryness. Restore your natural glow with ultra-hydration.</w:t>
      </w:r>
    </w:p>
    <w:p w:rsidR="00000000" w:rsidDel="00000000" w:rsidP="00000000" w:rsidRDefault="00000000" w:rsidRPr="00000000" w14:paraId="0000001B">
      <w:pPr>
        <w:shd w:fill="ffffff" w:val="clear"/>
        <w:spacing w:after="460" w:lineRule="auto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Services Blurb 26//265</w:t>
      </w:r>
    </w:p>
    <w:p w:rsidR="00000000" w:rsidDel="00000000" w:rsidP="00000000" w:rsidRDefault="00000000" w:rsidRPr="00000000" w14:paraId="0000001C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before="0" w:line="432" w:lineRule="auto"/>
        <w:jc w:val="center"/>
        <w:rPr>
          <w:rFonts w:ascii="Montserrat" w:cs="Montserrat" w:eastAsia="Montserrat" w:hAnsi="Montserrat"/>
          <w:color w:val="54595f"/>
          <w:sz w:val="54"/>
          <w:szCs w:val="54"/>
        </w:rPr>
      </w:pPr>
      <w:bookmarkStart w:colFirst="0" w:colLast="0" w:name="_2ygkv1bv1sp" w:id="2"/>
      <w:bookmarkEnd w:id="2"/>
      <w:r w:rsidDel="00000000" w:rsidR="00000000" w:rsidRPr="00000000">
        <w:rPr>
          <w:rFonts w:ascii="Montserrat" w:cs="Montserrat" w:eastAsia="Montserrat" w:hAnsi="Montserrat"/>
          <w:color w:val="54595f"/>
          <w:sz w:val="54"/>
          <w:szCs w:val="54"/>
          <w:rtl w:val="0"/>
        </w:rPr>
        <w:t xml:space="preserve">Renew Your Confidence</w:t>
      </w:r>
    </w:p>
    <w:p w:rsidR="00000000" w:rsidDel="00000000" w:rsidP="00000000" w:rsidRDefault="00000000" w:rsidRPr="00000000" w14:paraId="0000001E">
      <w:pPr>
        <w:spacing w:after="240" w:lineRule="auto"/>
        <w:jc w:val="center"/>
        <w:rPr>
          <w:rFonts w:ascii="Montserrat" w:cs="Montserrat" w:eastAsia="Montserrat" w:hAnsi="Montserrat"/>
          <w:color w:val="7a7a7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24"/>
          <w:szCs w:val="24"/>
          <w:rtl w:val="0"/>
        </w:rPr>
        <w:t xml:space="preserve">Start your transformation today with non-invasive treatments atWaltham, MA’s leading medspa, Chic Med Laser and Esthetic Center.</w:t>
        <w:br w:type="textWrapping"/>
        <w:t xml:space="preserve">Contour &amp; sculpt your ideal body with CoolSculpting.</w:t>
        <w:br w:type="textWrapping"/>
        <w:t xml:space="preserve">Enhance your skin’s radiance with Hydrafacial.</w:t>
        <w:br w:type="textWrapping"/>
        <w:t xml:space="preserve">Book with us today to get started!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460" w:lineRule="auto"/>
        <w:rPr>
          <w:rFonts w:ascii="Montserrat" w:cs="Montserrat" w:eastAsia="Montserrat" w:hAnsi="Montserrat"/>
          <w:color w:val="7a7a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icmedlaser.com/" TargetMode="External"/><Relationship Id="rId7" Type="http://schemas.openxmlformats.org/officeDocument/2006/relationships/hyperlink" Target="https://www.chicmed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