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B1C03" w14:textId="44A75A49" w:rsidR="0067424C" w:rsidRPr="0067424C" w:rsidRDefault="0067424C" w:rsidP="0067424C">
      <w:pPr>
        <w:pStyle w:val="NormalWeb"/>
        <w:shd w:val="clear" w:color="auto" w:fill="FFFFFF"/>
        <w:spacing w:before="0" w:beforeAutospacing="0"/>
        <w:jc w:val="center"/>
        <w:rPr>
          <w:rFonts w:ascii="Lato" w:hAnsi="Lato"/>
          <w:b/>
          <w:bCs/>
        </w:rPr>
      </w:pPr>
      <w:r w:rsidRPr="0067424C">
        <w:rPr>
          <w:rStyle w:val="Strong"/>
          <w:rFonts w:ascii="Lato" w:hAnsi="Lato"/>
        </w:rPr>
        <w:t>N</w:t>
      </w:r>
      <w:r w:rsidRPr="0067424C">
        <w:rPr>
          <w:rStyle w:val="Strong"/>
          <w:rFonts w:ascii="Lato" w:hAnsi="Lato"/>
        </w:rPr>
        <w:t xml:space="preserve">utrition Testing </w:t>
      </w:r>
      <w:r w:rsidR="008A3176">
        <w:rPr>
          <w:rStyle w:val="Strong"/>
          <w:rFonts w:ascii="Lato" w:hAnsi="Lato"/>
        </w:rPr>
        <w:br/>
      </w:r>
      <w:r w:rsidRPr="0067424C">
        <w:rPr>
          <w:rStyle w:val="Strong"/>
          <w:rFonts w:ascii="Lato" w:hAnsi="Lato"/>
        </w:rPr>
        <w:t xml:space="preserve">with our DEXA &amp; Metabolism Technician </w:t>
      </w:r>
      <w:r w:rsidRPr="0067424C">
        <w:rPr>
          <w:rStyle w:val="Strong"/>
          <w:rFonts w:ascii="Lato" w:hAnsi="Lato"/>
        </w:rPr>
        <w:br/>
      </w:r>
      <w:r w:rsidRPr="0067424C">
        <w:rPr>
          <w:rStyle w:val="Strong"/>
          <w:rFonts w:ascii="Lato" w:hAnsi="Lato"/>
        </w:rPr>
        <w:t>Mondays through Fridays</w:t>
      </w:r>
      <w:r w:rsidRPr="0067424C">
        <w:rPr>
          <w:rStyle w:val="Strong"/>
          <w:rFonts w:ascii="Lato" w:hAnsi="Lato"/>
        </w:rPr>
        <w:t xml:space="preserve"> 9:00 -2:45</w:t>
      </w:r>
    </w:p>
    <w:p w14:paraId="5C9E86DD" w14:textId="0ED6B9A1" w:rsidR="0067424C" w:rsidRPr="0067424C" w:rsidRDefault="0067424C" w:rsidP="0067424C">
      <w:pPr>
        <w:pStyle w:val="NormalWeb"/>
        <w:shd w:val="clear" w:color="auto" w:fill="FFFFFF"/>
        <w:spacing w:before="0" w:beforeAutospacing="0"/>
        <w:rPr>
          <w:rFonts w:ascii="Lato" w:hAnsi="Lato"/>
        </w:rPr>
      </w:pPr>
      <w:r w:rsidRPr="0067424C">
        <w:rPr>
          <w:rStyle w:val="Strong"/>
          <w:rFonts w:ascii="Lato" w:hAnsi="Lato"/>
        </w:rPr>
        <w:t>DEXA SCAN…………</w:t>
      </w:r>
      <w:r w:rsidRPr="0067424C">
        <w:rPr>
          <w:rStyle w:val="Strong"/>
          <w:rFonts w:ascii="Lato" w:hAnsi="Lato"/>
        </w:rPr>
        <w:t>………………………………………</w:t>
      </w:r>
      <w:proofErr w:type="gramStart"/>
      <w:r w:rsidRPr="0067424C">
        <w:rPr>
          <w:rStyle w:val="Strong"/>
          <w:rFonts w:ascii="Lato" w:hAnsi="Lato"/>
        </w:rPr>
        <w:t>…..</w:t>
      </w:r>
      <w:proofErr w:type="gramEnd"/>
      <w:r w:rsidRPr="0067424C">
        <w:rPr>
          <w:rStyle w:val="Strong"/>
          <w:rFonts w:ascii="Lato" w:hAnsi="Lato"/>
        </w:rPr>
        <w:t>……</w:t>
      </w:r>
      <w:r w:rsidRPr="0067424C">
        <w:rPr>
          <w:rStyle w:val="Strong"/>
          <w:rFonts w:ascii="Lato" w:hAnsi="Lato"/>
        </w:rPr>
        <w:t>…..</w:t>
      </w:r>
      <w:r w:rsidRPr="0067424C">
        <w:rPr>
          <w:rStyle w:val="Strong"/>
          <w:rFonts w:ascii="Lato" w:hAnsi="Lato"/>
        </w:rPr>
        <w:t>……..……………………….……..$100</w:t>
      </w:r>
      <w:r w:rsidRPr="0067424C">
        <w:rPr>
          <w:rFonts w:ascii="Lato" w:hAnsi="Lato"/>
        </w:rPr>
        <w:br/>
      </w:r>
      <w:r w:rsidRPr="0067424C">
        <w:rPr>
          <w:rFonts w:ascii="Lato" w:hAnsi="Lato"/>
          <w:sz w:val="20"/>
          <w:szCs w:val="20"/>
        </w:rPr>
        <w:t>DEXA Scan performed w/DEXA Tech. Results are emailed. Does not include dietitian nutrition consult.</w:t>
      </w:r>
    </w:p>
    <w:p w14:paraId="0599F198" w14:textId="50690496" w:rsidR="0067424C" w:rsidRPr="0067424C" w:rsidRDefault="0067424C" w:rsidP="0067424C">
      <w:pPr>
        <w:pStyle w:val="NormalWeb"/>
        <w:shd w:val="clear" w:color="auto" w:fill="FFFFFF"/>
        <w:spacing w:before="0" w:beforeAutospacing="0"/>
        <w:rPr>
          <w:rFonts w:ascii="Lato" w:hAnsi="Lato"/>
        </w:rPr>
      </w:pPr>
      <w:r w:rsidRPr="0067424C">
        <w:rPr>
          <w:rStyle w:val="Strong"/>
          <w:rFonts w:ascii="Lato" w:hAnsi="Lato"/>
          <w:shd w:val="clear" w:color="auto" w:fill="FFFFFF"/>
        </w:rPr>
        <w:t>METABOLISM TESTING …………………</w:t>
      </w:r>
      <w:r w:rsidRPr="0067424C">
        <w:rPr>
          <w:rStyle w:val="Strong"/>
          <w:rFonts w:ascii="Lato" w:hAnsi="Lato"/>
          <w:shd w:val="clear" w:color="auto" w:fill="FFFFFF"/>
        </w:rPr>
        <w:t>.……………</w:t>
      </w:r>
      <w:proofErr w:type="gramStart"/>
      <w:r w:rsidRPr="0067424C">
        <w:rPr>
          <w:rStyle w:val="Strong"/>
          <w:rFonts w:ascii="Lato" w:hAnsi="Lato"/>
          <w:shd w:val="clear" w:color="auto" w:fill="FFFFFF"/>
        </w:rPr>
        <w:t>…..</w:t>
      </w:r>
      <w:proofErr w:type="gramEnd"/>
      <w:r w:rsidRPr="0067424C">
        <w:rPr>
          <w:rStyle w:val="Strong"/>
          <w:rFonts w:ascii="Lato" w:hAnsi="Lato"/>
          <w:shd w:val="clear" w:color="auto" w:fill="FFFFFF"/>
        </w:rPr>
        <w:t>…………..……………………………….$100</w:t>
      </w:r>
      <w:r w:rsidRPr="0067424C">
        <w:rPr>
          <w:rFonts w:ascii="Lato" w:hAnsi="Lato"/>
        </w:rPr>
        <w:br/>
      </w:r>
      <w:r w:rsidRPr="0067424C">
        <w:rPr>
          <w:rFonts w:ascii="Lato" w:hAnsi="Lato"/>
          <w:sz w:val="20"/>
          <w:szCs w:val="20"/>
          <w:shd w:val="clear" w:color="auto" w:fill="FFFFFF"/>
        </w:rPr>
        <w:t>Metabolism test performed w/Metabolism Tech. Results are emailed. Does not include dietitian nutrition consult.</w:t>
      </w:r>
    </w:p>
    <w:p w14:paraId="5B12FC5A" w14:textId="24A72548" w:rsidR="0067424C" w:rsidRDefault="0067424C" w:rsidP="0067424C">
      <w:pPr>
        <w:pStyle w:val="NormalWeb"/>
        <w:shd w:val="clear" w:color="auto" w:fill="FFFFFF"/>
        <w:spacing w:before="0" w:beforeAutospacing="0"/>
        <w:rPr>
          <w:rFonts w:ascii="Lato" w:hAnsi="Lato"/>
          <w:sz w:val="20"/>
          <w:szCs w:val="20"/>
          <w:shd w:val="clear" w:color="auto" w:fill="FFFFFF"/>
        </w:rPr>
      </w:pPr>
      <w:r w:rsidRPr="0067424C">
        <w:rPr>
          <w:rStyle w:val="Strong"/>
          <w:rFonts w:ascii="Lato" w:hAnsi="Lato"/>
          <w:shd w:val="clear" w:color="auto" w:fill="FFFFFF"/>
        </w:rPr>
        <w:t>DEXA SCAN + METABOLISM TESTING</w:t>
      </w:r>
      <w:r w:rsidRPr="0067424C">
        <w:rPr>
          <w:rStyle w:val="Strong"/>
          <w:rFonts w:ascii="Lato" w:hAnsi="Lato"/>
          <w:shd w:val="clear" w:color="auto" w:fill="FFFFFF"/>
        </w:rPr>
        <w:t>……………………….</w:t>
      </w:r>
      <w:r w:rsidRPr="0067424C">
        <w:rPr>
          <w:rStyle w:val="Strong"/>
          <w:rFonts w:ascii="Lato" w:hAnsi="Lato"/>
          <w:shd w:val="clear" w:color="auto" w:fill="FFFFFF"/>
        </w:rPr>
        <w:t>……</w:t>
      </w:r>
      <w:r w:rsidRPr="0067424C">
        <w:rPr>
          <w:rStyle w:val="Strong"/>
          <w:rFonts w:ascii="Lato" w:hAnsi="Lato"/>
          <w:shd w:val="clear" w:color="auto" w:fill="FFFFFF"/>
        </w:rPr>
        <w:t>…………</w:t>
      </w:r>
      <w:proofErr w:type="gramStart"/>
      <w:r w:rsidRPr="0067424C">
        <w:rPr>
          <w:rStyle w:val="Strong"/>
          <w:rFonts w:ascii="Lato" w:hAnsi="Lato"/>
          <w:shd w:val="clear" w:color="auto" w:fill="FFFFFF"/>
        </w:rPr>
        <w:t>…..</w:t>
      </w:r>
      <w:proofErr w:type="gramEnd"/>
      <w:r w:rsidRPr="0067424C">
        <w:rPr>
          <w:rStyle w:val="Strong"/>
          <w:rFonts w:ascii="Lato" w:hAnsi="Lato"/>
          <w:shd w:val="clear" w:color="auto" w:fill="FFFFFF"/>
        </w:rPr>
        <w:t>………………$200</w:t>
      </w:r>
      <w:r w:rsidRPr="0067424C">
        <w:rPr>
          <w:rFonts w:ascii="Lato" w:hAnsi="Lato"/>
        </w:rPr>
        <w:br/>
      </w:r>
      <w:r w:rsidRPr="0067424C">
        <w:rPr>
          <w:rFonts w:ascii="Lato" w:hAnsi="Lato"/>
          <w:sz w:val="20"/>
          <w:szCs w:val="20"/>
          <w:shd w:val="clear" w:color="auto" w:fill="FFFFFF"/>
        </w:rPr>
        <w:t>DEXA Scan performed with DEXA Tech + Metabolism Testing performed with Metabolism Tech. Results are emailed. Does not include dietitian nutrition consult.</w:t>
      </w:r>
    </w:p>
    <w:p w14:paraId="0FA4F727" w14:textId="77777777" w:rsidR="008A3176" w:rsidRPr="008A3176" w:rsidRDefault="008A3176" w:rsidP="00975153">
      <w:pPr>
        <w:rPr>
          <w:rFonts w:ascii="Lato" w:hAnsi="Lato"/>
          <w:b/>
          <w:bCs/>
          <w:sz w:val="24"/>
          <w:szCs w:val="24"/>
          <w:shd w:val="clear" w:color="auto" w:fill="FFFFFF"/>
        </w:rPr>
      </w:pPr>
    </w:p>
    <w:p w14:paraId="3B4E1465" w14:textId="77777777" w:rsidR="008A3176" w:rsidRPr="0067424C" w:rsidRDefault="008A3176" w:rsidP="0067424C">
      <w:pPr>
        <w:pStyle w:val="NormalWeb"/>
        <w:shd w:val="clear" w:color="auto" w:fill="FFFFFF"/>
        <w:spacing w:before="0" w:beforeAutospacing="0"/>
        <w:rPr>
          <w:rStyle w:val="Strong"/>
          <w:rFonts w:ascii="Lato" w:hAnsi="Lato"/>
        </w:rPr>
      </w:pPr>
    </w:p>
    <w:p w14:paraId="67EB6D3C" w14:textId="515E0923" w:rsidR="0067424C" w:rsidRPr="0067424C" w:rsidRDefault="0067424C" w:rsidP="0067424C">
      <w:pPr>
        <w:pStyle w:val="NormalWeb"/>
        <w:shd w:val="clear" w:color="auto" w:fill="FFFFFF"/>
        <w:spacing w:before="0" w:beforeAutospacing="0"/>
        <w:jc w:val="center"/>
        <w:rPr>
          <w:rFonts w:ascii="Lato" w:hAnsi="Lato"/>
          <w:b/>
          <w:bCs/>
        </w:rPr>
      </w:pPr>
      <w:r w:rsidRPr="0067424C">
        <w:rPr>
          <w:rStyle w:val="Strong"/>
          <w:rFonts w:ascii="Lato" w:hAnsi="Lato"/>
        </w:rPr>
        <w:t xml:space="preserve">Weight Loss Evaluations </w:t>
      </w:r>
      <w:r w:rsidRPr="0067424C">
        <w:rPr>
          <w:rStyle w:val="Strong"/>
          <w:rFonts w:ascii="Lato" w:hAnsi="Lato"/>
        </w:rPr>
        <w:t>with Christine Haas MS LDN</w:t>
      </w:r>
      <w:r w:rsidRPr="0067424C">
        <w:rPr>
          <w:rStyle w:val="Strong"/>
          <w:rFonts w:ascii="Lato" w:hAnsi="Lato"/>
        </w:rPr>
        <w:br/>
        <w:t>Monday and Wednesday 9</w:t>
      </w:r>
      <w:r w:rsidRPr="0067424C">
        <w:rPr>
          <w:rStyle w:val="Strong"/>
          <w:rFonts w:ascii="Lato" w:hAnsi="Lato"/>
        </w:rPr>
        <w:t>:00</w:t>
      </w:r>
      <w:r w:rsidRPr="0067424C">
        <w:rPr>
          <w:rStyle w:val="Strong"/>
          <w:rFonts w:ascii="Lato" w:hAnsi="Lato"/>
        </w:rPr>
        <w:t>-2:45</w:t>
      </w:r>
    </w:p>
    <w:p w14:paraId="30604502" w14:textId="45767CC2" w:rsidR="00EA53E0" w:rsidRDefault="0067424C">
      <w:pPr>
        <w:rPr>
          <w:rFonts w:ascii="Lato" w:hAnsi="Lato"/>
          <w:sz w:val="20"/>
          <w:szCs w:val="20"/>
          <w:shd w:val="clear" w:color="auto" w:fill="FFFFFF"/>
        </w:rPr>
      </w:pPr>
      <w:r w:rsidRPr="0067424C">
        <w:rPr>
          <w:rStyle w:val="Strong"/>
          <w:rFonts w:ascii="Lato" w:hAnsi="Lato"/>
          <w:sz w:val="24"/>
          <w:szCs w:val="24"/>
          <w:shd w:val="clear" w:color="auto" w:fill="FFFFFF"/>
        </w:rPr>
        <w:t xml:space="preserve">DEXA + METABOLISM TESTING + 15 min. WEIGHT LOSS EVAL </w:t>
      </w:r>
      <w:r w:rsidRPr="0067424C">
        <w:rPr>
          <w:rStyle w:val="Strong"/>
          <w:rFonts w:ascii="Lato" w:hAnsi="Lato"/>
          <w:sz w:val="24"/>
          <w:szCs w:val="24"/>
          <w:shd w:val="clear" w:color="auto" w:fill="FFFFFF"/>
        </w:rPr>
        <w:br/>
      </w:r>
      <w:r w:rsidRPr="008A3176">
        <w:rPr>
          <w:rStyle w:val="Strong"/>
          <w:rFonts w:ascii="Lato" w:hAnsi="Lato"/>
          <w:sz w:val="24"/>
          <w:szCs w:val="24"/>
          <w:shd w:val="clear" w:color="auto" w:fill="FFFFFF"/>
        </w:rPr>
        <w:t>w/</w:t>
      </w:r>
      <w:r w:rsidRPr="008A3176">
        <w:rPr>
          <w:rStyle w:val="Strong"/>
          <w:rFonts w:ascii="Lato" w:hAnsi="Lato"/>
          <w:sz w:val="24"/>
          <w:szCs w:val="24"/>
          <w:shd w:val="clear" w:color="auto" w:fill="FFFFFF"/>
        </w:rPr>
        <w:t xml:space="preserve">dietitian nutritionist + 3 follow </w:t>
      </w:r>
      <w:r w:rsidRPr="008A3176">
        <w:rPr>
          <w:rStyle w:val="Strong"/>
          <w:rFonts w:ascii="Lato" w:hAnsi="Lato"/>
          <w:sz w:val="24"/>
          <w:szCs w:val="24"/>
          <w:shd w:val="clear" w:color="auto" w:fill="FFFFFF"/>
        </w:rPr>
        <w:t>–</w:t>
      </w:r>
      <w:r w:rsidRPr="008A3176">
        <w:rPr>
          <w:rStyle w:val="Strong"/>
          <w:rFonts w:ascii="Lato" w:hAnsi="Lato"/>
          <w:sz w:val="24"/>
          <w:szCs w:val="24"/>
          <w:shd w:val="clear" w:color="auto" w:fill="FFFFFF"/>
        </w:rPr>
        <w:t xml:space="preserve"> up</w:t>
      </w:r>
      <w:r w:rsidRPr="008A3176">
        <w:rPr>
          <w:rStyle w:val="Strong"/>
          <w:rFonts w:ascii="Lato" w:hAnsi="Lato"/>
          <w:sz w:val="24"/>
          <w:szCs w:val="24"/>
          <w:shd w:val="clear" w:color="auto" w:fill="FFFFFF"/>
        </w:rPr>
        <w:t>s………………………………………</w:t>
      </w:r>
      <w:r w:rsidR="008A3176">
        <w:rPr>
          <w:rStyle w:val="Strong"/>
          <w:rFonts w:ascii="Lato" w:hAnsi="Lato"/>
          <w:sz w:val="24"/>
          <w:szCs w:val="24"/>
          <w:shd w:val="clear" w:color="auto" w:fill="FFFFFF"/>
        </w:rPr>
        <w:t>………</w:t>
      </w:r>
      <w:proofErr w:type="gramStart"/>
      <w:r w:rsidRPr="008A3176">
        <w:rPr>
          <w:rStyle w:val="Strong"/>
          <w:rFonts w:ascii="Lato" w:hAnsi="Lato"/>
          <w:sz w:val="24"/>
          <w:szCs w:val="24"/>
          <w:shd w:val="clear" w:color="auto" w:fill="FFFFFF"/>
        </w:rPr>
        <w:t>…..</w:t>
      </w:r>
      <w:proofErr w:type="gramEnd"/>
      <w:r w:rsidRPr="008A3176">
        <w:rPr>
          <w:rStyle w:val="Strong"/>
          <w:rFonts w:ascii="Lato" w:hAnsi="Lato"/>
          <w:sz w:val="24"/>
          <w:szCs w:val="24"/>
          <w:shd w:val="clear" w:color="auto" w:fill="FFFFFF"/>
        </w:rPr>
        <w:t>…………</w:t>
      </w:r>
      <w:r w:rsidRPr="008A3176">
        <w:rPr>
          <w:rStyle w:val="Strong"/>
          <w:rFonts w:ascii="Lato" w:hAnsi="Lato"/>
          <w:sz w:val="24"/>
          <w:szCs w:val="24"/>
          <w:shd w:val="clear" w:color="auto" w:fill="FFFFFF"/>
        </w:rPr>
        <w:t>$350</w:t>
      </w:r>
      <w:r w:rsidRPr="008A3176">
        <w:rPr>
          <w:rFonts w:ascii="Lato" w:hAnsi="Lato"/>
          <w:sz w:val="24"/>
          <w:szCs w:val="24"/>
        </w:rPr>
        <w:br/>
      </w:r>
      <w:r w:rsidRPr="0067424C">
        <w:rPr>
          <w:rFonts w:ascii="Lato" w:hAnsi="Lato"/>
          <w:sz w:val="20"/>
          <w:szCs w:val="20"/>
          <w:shd w:val="clear" w:color="auto" w:fill="FFFFFF"/>
        </w:rPr>
        <w:t>In-person visit with dietitian nutritionist to explain Metabolism Testing and DEXA Scan results, and help you chose the best weight loss option for you. Initial Appointment Includes DEXA Scan, Metabolism Test &amp; hydration test with our Radiology &amp; Metabolism Technician. 15 Minute Nutrition Consult with our licensed dietitian nutritionist + 3 weekly follow-up visits which include a weight, body fat and hydration assessment.</w:t>
      </w:r>
    </w:p>
    <w:p w14:paraId="6D9D092C" w14:textId="77777777" w:rsidR="008A3176" w:rsidRPr="0067424C" w:rsidRDefault="008A3176">
      <w:pPr>
        <w:rPr>
          <w:rFonts w:ascii="Lato" w:hAnsi="Lato"/>
          <w:sz w:val="20"/>
          <w:szCs w:val="20"/>
          <w:shd w:val="clear" w:color="auto" w:fill="FFFFFF"/>
        </w:rPr>
      </w:pPr>
    </w:p>
    <w:p w14:paraId="7B243C34" w14:textId="73A49BF0" w:rsidR="0067424C" w:rsidRDefault="0067424C">
      <w:pPr>
        <w:rPr>
          <w:rFonts w:ascii="Lato" w:hAnsi="Lato"/>
          <w:shd w:val="clear" w:color="auto" w:fill="FFFFFF"/>
        </w:rPr>
      </w:pPr>
      <w:hyperlink r:id="rId5" w:history="1">
        <w:r w:rsidRPr="008A3176">
          <w:rPr>
            <w:rStyle w:val="Hyperlink"/>
            <w:rFonts w:ascii="Lato" w:hAnsi="Lato"/>
            <w:b/>
            <w:bCs/>
            <w:color w:val="auto"/>
            <w:sz w:val="24"/>
            <w:szCs w:val="24"/>
            <w:u w:val="none"/>
          </w:rPr>
          <w:t>Weekly Weight Loss Follow-ups with dietitian nutritionist (after the first initial month) ………………………</w:t>
        </w:r>
        <w:r w:rsidR="008A3176" w:rsidRPr="008A3176">
          <w:rPr>
            <w:rStyle w:val="Hyperlink"/>
            <w:rFonts w:ascii="Lato" w:hAnsi="Lato"/>
            <w:b/>
            <w:bCs/>
            <w:color w:val="auto"/>
            <w:sz w:val="24"/>
            <w:szCs w:val="24"/>
            <w:u w:val="none"/>
          </w:rPr>
          <w:t>………………</w:t>
        </w:r>
        <w:r w:rsidR="008A3176">
          <w:rPr>
            <w:rStyle w:val="Hyperlink"/>
            <w:rFonts w:ascii="Lato" w:hAnsi="Lato"/>
            <w:b/>
            <w:bCs/>
            <w:color w:val="auto"/>
            <w:sz w:val="24"/>
            <w:szCs w:val="24"/>
            <w:u w:val="none"/>
          </w:rPr>
          <w:t>…………………………………………….</w:t>
        </w:r>
        <w:r w:rsidR="008A3176" w:rsidRPr="008A3176">
          <w:rPr>
            <w:rStyle w:val="Hyperlink"/>
            <w:rFonts w:ascii="Lato" w:hAnsi="Lato"/>
            <w:b/>
            <w:bCs/>
            <w:color w:val="auto"/>
            <w:sz w:val="24"/>
            <w:szCs w:val="24"/>
            <w:u w:val="none"/>
          </w:rPr>
          <w:t>…………………….</w:t>
        </w:r>
        <w:r w:rsidRPr="008A3176">
          <w:rPr>
            <w:rStyle w:val="Hyperlink"/>
            <w:rFonts w:ascii="Lato" w:hAnsi="Lato"/>
            <w:b/>
            <w:bCs/>
            <w:color w:val="auto"/>
            <w:sz w:val="24"/>
            <w:szCs w:val="24"/>
            <w:u w:val="none"/>
          </w:rPr>
          <w:t>…$200/monthly</w:t>
        </w:r>
      </w:hyperlink>
      <w:r w:rsidRPr="0067424C">
        <w:rPr>
          <w:rFonts w:ascii="Lato" w:hAnsi="Lato"/>
        </w:rPr>
        <w:br/>
      </w:r>
      <w:r w:rsidRPr="0067424C">
        <w:rPr>
          <w:rFonts w:ascii="Lato" w:hAnsi="Lato"/>
          <w:shd w:val="clear" w:color="auto" w:fill="FFFFFF"/>
        </w:rPr>
        <w:t xml:space="preserve">Includes 4 x 15 minute nutrition consults (this could vary depending on how many weeks are in the month) with one of our licensed dietitian nutritionists which include a weight, body fat, and hydration assessment. A DEXA SCAN &amp; Metabolism Test is complimentary after every 3 consecutive months; limited to 3 DEXA Scans a year. </w:t>
      </w:r>
    </w:p>
    <w:p w14:paraId="29368A34" w14:textId="2C60B8CB" w:rsidR="00975153" w:rsidRDefault="00975153">
      <w:pPr>
        <w:rPr>
          <w:rFonts w:ascii="Lato" w:hAnsi="Lato"/>
          <w:shd w:val="clear" w:color="auto" w:fill="FFFFFF"/>
        </w:rPr>
      </w:pPr>
    </w:p>
    <w:p w14:paraId="159E1DAA" w14:textId="6DE4B508" w:rsidR="00975153" w:rsidRDefault="00975153">
      <w:pPr>
        <w:rPr>
          <w:rFonts w:ascii="Lato" w:hAnsi="Lato"/>
          <w:shd w:val="clear" w:color="auto" w:fill="FFFFFF"/>
        </w:rPr>
      </w:pPr>
    </w:p>
    <w:p w14:paraId="7A01EF89" w14:textId="374F4FE2" w:rsidR="00975153" w:rsidRDefault="00975153">
      <w:pPr>
        <w:rPr>
          <w:rFonts w:ascii="Lato" w:hAnsi="Lato"/>
          <w:shd w:val="clear" w:color="auto" w:fill="FFFFFF"/>
        </w:rPr>
      </w:pPr>
    </w:p>
    <w:p w14:paraId="78B86757" w14:textId="5561776E" w:rsidR="00975153" w:rsidRDefault="00975153">
      <w:pPr>
        <w:rPr>
          <w:rFonts w:ascii="Lato" w:hAnsi="Lato"/>
          <w:shd w:val="clear" w:color="auto" w:fill="FFFFFF"/>
        </w:rPr>
      </w:pPr>
    </w:p>
    <w:p w14:paraId="2F3DD411" w14:textId="77777777" w:rsidR="00975153" w:rsidRDefault="00975153" w:rsidP="00975153">
      <w:pPr>
        <w:shd w:val="clear" w:color="auto" w:fill="FFFFFF"/>
        <w:spacing w:after="100" w:afterAutospacing="1" w:line="240" w:lineRule="auto"/>
        <w:outlineLvl w:val="3"/>
        <w:rPr>
          <w:rFonts w:ascii="Lato" w:eastAsia="Times New Roman" w:hAnsi="Lato" w:cs="Times New Roman"/>
          <w:color w:val="6F6F6D"/>
          <w:sz w:val="24"/>
          <w:szCs w:val="24"/>
        </w:rPr>
      </w:pPr>
    </w:p>
    <w:p w14:paraId="73C6E732" w14:textId="670B1552" w:rsidR="00975153" w:rsidRPr="00975153" w:rsidRDefault="00975153" w:rsidP="00975153">
      <w:pPr>
        <w:shd w:val="clear" w:color="auto" w:fill="FFFFFF"/>
        <w:spacing w:after="100" w:afterAutospacing="1" w:line="240" w:lineRule="auto"/>
        <w:jc w:val="center"/>
        <w:outlineLvl w:val="3"/>
        <w:rPr>
          <w:rFonts w:ascii="Lato" w:eastAsia="Times New Roman" w:hAnsi="Lato" w:cs="Times New Roman"/>
          <w:b/>
          <w:bCs/>
          <w:color w:val="7498AB"/>
          <w:sz w:val="24"/>
          <w:szCs w:val="24"/>
        </w:rPr>
      </w:pPr>
      <w:r w:rsidRPr="00975153">
        <w:rPr>
          <w:rFonts w:ascii="Lato" w:eastAsia="Times New Roman" w:hAnsi="Lato" w:cs="Times New Roman"/>
          <w:b/>
          <w:bCs/>
          <w:color w:val="7498AB"/>
          <w:sz w:val="24"/>
          <w:szCs w:val="24"/>
        </w:rPr>
        <w:lastRenderedPageBreak/>
        <w:t>JUMP START FAST WEIGHT LOSS </w:t>
      </w:r>
      <w:r>
        <w:rPr>
          <w:rFonts w:ascii="Lato" w:eastAsia="Times New Roman" w:hAnsi="Lato" w:cs="Times New Roman"/>
          <w:b/>
          <w:bCs/>
          <w:color w:val="7498AB"/>
          <w:sz w:val="24"/>
          <w:szCs w:val="24"/>
        </w:rPr>
        <w:br/>
      </w:r>
      <w:r w:rsidRPr="00975153">
        <w:rPr>
          <w:rFonts w:ascii="Lato" w:eastAsia="Times New Roman" w:hAnsi="Lato" w:cs="Times New Roman"/>
          <w:b/>
          <w:bCs/>
          <w:color w:val="7498AB"/>
          <w:sz w:val="24"/>
          <w:szCs w:val="24"/>
        </w:rPr>
        <w:t>Lose 10 – 20 + Pounds in 1 month</w:t>
      </w:r>
      <w:r>
        <w:rPr>
          <w:rFonts w:ascii="Lato" w:eastAsia="Times New Roman" w:hAnsi="Lato" w:cs="Times New Roman"/>
          <w:b/>
          <w:bCs/>
          <w:color w:val="7498AB"/>
          <w:sz w:val="24"/>
          <w:szCs w:val="24"/>
        </w:rPr>
        <w:br/>
      </w:r>
      <w:hyperlink r:id="rId6" w:history="1">
        <w:r w:rsidRPr="00975153">
          <w:rPr>
            <w:rFonts w:ascii="Lato" w:eastAsia="Times New Roman" w:hAnsi="Lato" w:cs="Times New Roman"/>
            <w:b/>
            <w:bCs/>
            <w:color w:val="7498AB"/>
            <w:sz w:val="15"/>
            <w:szCs w:val="15"/>
            <w:u w:val="single"/>
          </w:rPr>
          <w:t>View The FAST WEIGHT LOSS Quick Start Guide Here</w:t>
        </w:r>
      </w:hyperlink>
      <w:r>
        <w:rPr>
          <w:rFonts w:ascii="Lato" w:eastAsia="Times New Roman" w:hAnsi="Lato" w:cs="Times New Roman"/>
          <w:b/>
          <w:bCs/>
          <w:color w:val="7498AB"/>
          <w:sz w:val="15"/>
          <w:szCs w:val="15"/>
        </w:rPr>
        <w:br/>
        <w:t>Program Video</w:t>
      </w:r>
    </w:p>
    <w:p w14:paraId="30A07116" w14:textId="77777777" w:rsidR="00975153" w:rsidRPr="00975153" w:rsidRDefault="00975153" w:rsidP="00975153">
      <w:pPr>
        <w:numPr>
          <w:ilvl w:val="0"/>
          <w:numId w:val="1"/>
        </w:numPr>
        <w:shd w:val="clear" w:color="auto" w:fill="FFFFFF"/>
        <w:spacing w:before="100" w:beforeAutospacing="1" w:after="100" w:afterAutospacing="1" w:line="240" w:lineRule="auto"/>
        <w:rPr>
          <w:rFonts w:ascii="Lato" w:eastAsia="Times New Roman" w:hAnsi="Lato" w:cs="Times New Roman"/>
          <w:color w:val="6F6F6D"/>
          <w:sz w:val="18"/>
          <w:szCs w:val="18"/>
        </w:rPr>
      </w:pPr>
      <w:r w:rsidRPr="00975153">
        <w:rPr>
          <w:rFonts w:ascii="Lato" w:eastAsia="Times New Roman" w:hAnsi="Lato" w:cs="Times New Roman"/>
          <w:color w:val="6F6F6D"/>
          <w:sz w:val="18"/>
          <w:szCs w:val="18"/>
        </w:rPr>
        <w:t>Fast &amp; Easy weight loss for patients who have more than 20 pounds to lose</w:t>
      </w:r>
    </w:p>
    <w:p w14:paraId="161F1FA7" w14:textId="77777777" w:rsidR="00975153" w:rsidRPr="00975153" w:rsidRDefault="00975153" w:rsidP="00975153">
      <w:pPr>
        <w:numPr>
          <w:ilvl w:val="0"/>
          <w:numId w:val="1"/>
        </w:numPr>
        <w:shd w:val="clear" w:color="auto" w:fill="FFFFFF"/>
        <w:spacing w:before="100" w:beforeAutospacing="1" w:after="100" w:afterAutospacing="1" w:line="240" w:lineRule="auto"/>
        <w:rPr>
          <w:rFonts w:ascii="Lato" w:eastAsia="Times New Roman" w:hAnsi="Lato" w:cs="Times New Roman"/>
          <w:color w:val="6F6F6D"/>
          <w:sz w:val="18"/>
          <w:szCs w:val="18"/>
        </w:rPr>
      </w:pPr>
      <w:r w:rsidRPr="00975153">
        <w:rPr>
          <w:rFonts w:ascii="Lato" w:eastAsia="Times New Roman" w:hAnsi="Lato" w:cs="Times New Roman"/>
          <w:color w:val="6F6F6D"/>
          <w:sz w:val="18"/>
          <w:szCs w:val="18"/>
        </w:rPr>
        <w:t xml:space="preserve">See results fast and stay motivated; lose 13-20 pounds per month depending on your age, </w:t>
      </w:r>
      <w:proofErr w:type="gramStart"/>
      <w:r w:rsidRPr="00975153">
        <w:rPr>
          <w:rFonts w:ascii="Lato" w:eastAsia="Times New Roman" w:hAnsi="Lato" w:cs="Times New Roman"/>
          <w:color w:val="6F6F6D"/>
          <w:sz w:val="18"/>
          <w:szCs w:val="18"/>
        </w:rPr>
        <w:t>weight</w:t>
      </w:r>
      <w:proofErr w:type="gramEnd"/>
      <w:r w:rsidRPr="00975153">
        <w:rPr>
          <w:rFonts w:ascii="Lato" w:eastAsia="Times New Roman" w:hAnsi="Lato" w:cs="Times New Roman"/>
          <w:color w:val="6F6F6D"/>
          <w:sz w:val="18"/>
          <w:szCs w:val="18"/>
        </w:rPr>
        <w:t xml:space="preserve"> and gender</w:t>
      </w:r>
    </w:p>
    <w:p w14:paraId="430E0829" w14:textId="77777777" w:rsidR="00975153" w:rsidRPr="00975153" w:rsidRDefault="00975153" w:rsidP="00975153">
      <w:pPr>
        <w:numPr>
          <w:ilvl w:val="0"/>
          <w:numId w:val="1"/>
        </w:numPr>
        <w:shd w:val="clear" w:color="auto" w:fill="FFFFFF"/>
        <w:spacing w:before="100" w:beforeAutospacing="1" w:after="100" w:afterAutospacing="1" w:line="240" w:lineRule="auto"/>
        <w:rPr>
          <w:rFonts w:ascii="Lato" w:eastAsia="Times New Roman" w:hAnsi="Lato" w:cs="Times New Roman"/>
          <w:color w:val="6F6F6D"/>
          <w:sz w:val="18"/>
          <w:szCs w:val="18"/>
        </w:rPr>
      </w:pPr>
      <w:r w:rsidRPr="00975153">
        <w:rPr>
          <w:rFonts w:ascii="Lato" w:eastAsia="Times New Roman" w:hAnsi="Lato" w:cs="Times New Roman"/>
          <w:color w:val="6F6F6D"/>
          <w:sz w:val="18"/>
          <w:szCs w:val="18"/>
        </w:rPr>
        <w:t>Eat </w:t>
      </w:r>
      <w:hyperlink r:id="rId7" w:history="1">
        <w:r w:rsidRPr="00975153">
          <w:rPr>
            <w:rFonts w:ascii="Lato" w:eastAsia="Times New Roman" w:hAnsi="Lato" w:cs="Times New Roman"/>
            <w:color w:val="7498AB"/>
            <w:sz w:val="18"/>
            <w:szCs w:val="18"/>
            <w:u w:val="single"/>
          </w:rPr>
          <w:t>5 natural meal replacements</w:t>
        </w:r>
      </w:hyperlink>
      <w:r w:rsidRPr="00975153">
        <w:rPr>
          <w:rFonts w:ascii="Lato" w:eastAsia="Times New Roman" w:hAnsi="Lato" w:cs="Times New Roman"/>
          <w:color w:val="6F6F6D"/>
          <w:sz w:val="18"/>
          <w:szCs w:val="18"/>
        </w:rPr>
        <w:t xml:space="preserve"> and a </w:t>
      </w:r>
      <w:proofErr w:type="gramStart"/>
      <w:r w:rsidRPr="00975153">
        <w:rPr>
          <w:rFonts w:ascii="Lato" w:eastAsia="Times New Roman" w:hAnsi="Lato" w:cs="Times New Roman"/>
          <w:color w:val="6F6F6D"/>
          <w:sz w:val="18"/>
          <w:szCs w:val="18"/>
        </w:rPr>
        <w:t>portion controlled</w:t>
      </w:r>
      <w:proofErr w:type="gramEnd"/>
      <w:r w:rsidRPr="00975153">
        <w:rPr>
          <w:rFonts w:ascii="Lato" w:eastAsia="Times New Roman" w:hAnsi="Lato" w:cs="Times New Roman"/>
          <w:color w:val="6F6F6D"/>
          <w:sz w:val="18"/>
          <w:szCs w:val="18"/>
        </w:rPr>
        <w:t xml:space="preserve"> protein and vegetable meal daily until you get close to your goal weight</w:t>
      </w:r>
    </w:p>
    <w:p w14:paraId="0C5BD31B" w14:textId="1DEC7E16" w:rsidR="00975153" w:rsidRPr="00975153" w:rsidRDefault="00975153" w:rsidP="00975153">
      <w:pPr>
        <w:numPr>
          <w:ilvl w:val="0"/>
          <w:numId w:val="1"/>
        </w:numPr>
        <w:shd w:val="clear" w:color="auto" w:fill="FFFFFF"/>
        <w:spacing w:before="100" w:beforeAutospacing="1" w:after="100" w:afterAutospacing="1" w:line="240" w:lineRule="auto"/>
        <w:rPr>
          <w:rFonts w:ascii="Lato" w:eastAsia="Times New Roman" w:hAnsi="Lato" w:cs="Times New Roman"/>
          <w:color w:val="6F6F6D"/>
          <w:sz w:val="18"/>
          <w:szCs w:val="18"/>
        </w:rPr>
      </w:pPr>
      <w:r w:rsidRPr="00975153">
        <w:rPr>
          <w:rFonts w:ascii="Lato" w:eastAsia="Times New Roman" w:hAnsi="Lato" w:cs="Times New Roman"/>
          <w:color w:val="6F6F6D"/>
          <w:sz w:val="18"/>
          <w:szCs w:val="18"/>
        </w:rPr>
        <w:t xml:space="preserve">Lower calories with 100 percent nutrition because </w:t>
      </w:r>
      <w:proofErr w:type="gramStart"/>
      <w:r w:rsidRPr="00975153">
        <w:rPr>
          <w:rFonts w:ascii="Lato" w:eastAsia="Times New Roman" w:hAnsi="Lato" w:cs="Times New Roman"/>
          <w:color w:val="6F6F6D"/>
          <w:sz w:val="18"/>
          <w:szCs w:val="18"/>
        </w:rPr>
        <w:t>all of</w:t>
      </w:r>
      <w:proofErr w:type="gramEnd"/>
      <w:r w:rsidRPr="00975153">
        <w:rPr>
          <w:rFonts w:ascii="Lato" w:eastAsia="Times New Roman" w:hAnsi="Lato" w:cs="Times New Roman"/>
          <w:color w:val="6F6F6D"/>
          <w:sz w:val="18"/>
          <w:szCs w:val="18"/>
        </w:rPr>
        <w:t xml:space="preserve"> your food is packed with vitamins </w:t>
      </w:r>
      <w:r w:rsidRPr="00975153">
        <w:rPr>
          <w:rFonts w:ascii="Lato" w:eastAsia="Times New Roman" w:hAnsi="Lato" w:cs="Times New Roman"/>
          <w:color w:val="6F6F6D"/>
          <w:sz w:val="18"/>
          <w:szCs w:val="18"/>
        </w:rPr>
        <w:t xml:space="preserve">&amp; </w:t>
      </w:r>
      <w:r w:rsidRPr="00975153">
        <w:rPr>
          <w:rFonts w:ascii="Lato" w:eastAsia="Times New Roman" w:hAnsi="Lato" w:cs="Times New Roman"/>
          <w:color w:val="6F6F6D"/>
          <w:sz w:val="18"/>
          <w:szCs w:val="18"/>
        </w:rPr>
        <w:t>minerals</w:t>
      </w:r>
    </w:p>
    <w:p w14:paraId="39BE6DDA" w14:textId="77777777" w:rsidR="00975153" w:rsidRPr="00975153" w:rsidRDefault="00975153" w:rsidP="00975153">
      <w:pPr>
        <w:numPr>
          <w:ilvl w:val="0"/>
          <w:numId w:val="1"/>
        </w:numPr>
        <w:shd w:val="clear" w:color="auto" w:fill="FFFFFF"/>
        <w:spacing w:before="100" w:beforeAutospacing="1" w:after="100" w:afterAutospacing="1" w:line="240" w:lineRule="auto"/>
        <w:rPr>
          <w:rFonts w:ascii="Lato" w:eastAsia="Times New Roman" w:hAnsi="Lato" w:cs="Times New Roman"/>
          <w:color w:val="6F6F6D"/>
          <w:sz w:val="18"/>
          <w:szCs w:val="18"/>
        </w:rPr>
      </w:pPr>
      <w:r w:rsidRPr="00975153">
        <w:rPr>
          <w:rFonts w:ascii="Lato" w:eastAsia="Times New Roman" w:hAnsi="Lato" w:cs="Times New Roman"/>
          <w:color w:val="6F6F6D"/>
          <w:sz w:val="18"/>
          <w:szCs w:val="18"/>
        </w:rPr>
        <w:t>Packed with protein so you maintain muscle as you lose weight</w:t>
      </w:r>
    </w:p>
    <w:p w14:paraId="59892321" w14:textId="77777777" w:rsidR="00975153" w:rsidRPr="00975153" w:rsidRDefault="00975153" w:rsidP="00975153">
      <w:pPr>
        <w:numPr>
          <w:ilvl w:val="0"/>
          <w:numId w:val="1"/>
        </w:numPr>
        <w:shd w:val="clear" w:color="auto" w:fill="FFFFFF"/>
        <w:spacing w:before="100" w:beforeAutospacing="1" w:after="100" w:afterAutospacing="1" w:line="240" w:lineRule="auto"/>
        <w:rPr>
          <w:rFonts w:ascii="Lato" w:eastAsia="Times New Roman" w:hAnsi="Lato" w:cs="Times New Roman"/>
          <w:color w:val="6F6F6D"/>
          <w:sz w:val="18"/>
          <w:szCs w:val="18"/>
        </w:rPr>
      </w:pPr>
      <w:r w:rsidRPr="00975153">
        <w:rPr>
          <w:rFonts w:ascii="Lato" w:eastAsia="Times New Roman" w:hAnsi="Lato" w:cs="Times New Roman"/>
          <w:color w:val="6F6F6D"/>
          <w:sz w:val="18"/>
          <w:szCs w:val="18"/>
        </w:rPr>
        <w:t>Learn healthy habits as you lose weight, to set you up for a successful transition process and stay motivated while you lose weight fast!</w:t>
      </w:r>
    </w:p>
    <w:p w14:paraId="7D158825" w14:textId="77777777" w:rsidR="00975153" w:rsidRPr="00975153" w:rsidRDefault="00975153" w:rsidP="00975153">
      <w:pPr>
        <w:numPr>
          <w:ilvl w:val="0"/>
          <w:numId w:val="1"/>
        </w:numPr>
        <w:shd w:val="clear" w:color="auto" w:fill="FFFFFF"/>
        <w:spacing w:before="100" w:beforeAutospacing="1" w:after="100" w:afterAutospacing="1" w:line="240" w:lineRule="auto"/>
        <w:rPr>
          <w:rFonts w:ascii="Lato" w:eastAsia="Times New Roman" w:hAnsi="Lato" w:cs="Times New Roman"/>
          <w:color w:val="6F6F6D"/>
          <w:sz w:val="18"/>
          <w:szCs w:val="18"/>
        </w:rPr>
      </w:pPr>
      <w:hyperlink r:id="rId8" w:history="1">
        <w:r w:rsidRPr="00975153">
          <w:rPr>
            <w:rFonts w:ascii="Lato" w:eastAsia="Times New Roman" w:hAnsi="Lato" w:cs="Times New Roman"/>
            <w:color w:val="7498AB"/>
            <w:sz w:val="18"/>
            <w:szCs w:val="18"/>
            <w:u w:val="single"/>
          </w:rPr>
          <w:t>5 meal replacements a day for 28 days for $364/month. </w:t>
        </w:r>
      </w:hyperlink>
    </w:p>
    <w:p w14:paraId="44B78802" w14:textId="62AB6128" w:rsidR="00975153" w:rsidRPr="00975153" w:rsidRDefault="00975153" w:rsidP="00975153">
      <w:pPr>
        <w:shd w:val="clear" w:color="auto" w:fill="FFFFFF"/>
        <w:spacing w:after="100" w:afterAutospacing="1" w:line="240" w:lineRule="auto"/>
        <w:jc w:val="center"/>
        <w:outlineLvl w:val="3"/>
        <w:rPr>
          <w:rFonts w:ascii="Lato" w:eastAsia="Times New Roman" w:hAnsi="Lato" w:cs="Times New Roman"/>
          <w:b/>
          <w:bCs/>
          <w:color w:val="7498AB"/>
          <w:sz w:val="24"/>
          <w:szCs w:val="24"/>
        </w:rPr>
      </w:pPr>
      <w:r w:rsidRPr="00975153">
        <w:rPr>
          <w:rFonts w:ascii="Lato" w:eastAsia="Times New Roman" w:hAnsi="Lato" w:cs="Times New Roman"/>
          <w:b/>
          <w:bCs/>
          <w:color w:val="7498AB"/>
          <w:sz w:val="24"/>
          <w:szCs w:val="24"/>
        </w:rPr>
        <w:t>WEIGHT LOSS</w:t>
      </w:r>
      <w:r>
        <w:rPr>
          <w:rFonts w:ascii="Lato" w:eastAsia="Times New Roman" w:hAnsi="Lato" w:cs="Times New Roman"/>
          <w:b/>
          <w:bCs/>
          <w:color w:val="7498AB"/>
          <w:sz w:val="24"/>
          <w:szCs w:val="24"/>
        </w:rPr>
        <w:br/>
      </w:r>
      <w:r w:rsidRPr="00975153">
        <w:rPr>
          <w:rFonts w:ascii="Lato" w:eastAsia="Times New Roman" w:hAnsi="Lato" w:cs="Times New Roman"/>
          <w:b/>
          <w:bCs/>
          <w:color w:val="7498AB"/>
          <w:sz w:val="24"/>
          <w:szCs w:val="24"/>
        </w:rPr>
        <w:t xml:space="preserve">Lose 1 – 2 Pounds </w:t>
      </w:r>
      <w:r>
        <w:rPr>
          <w:rFonts w:ascii="Lato" w:eastAsia="Times New Roman" w:hAnsi="Lato" w:cs="Times New Roman"/>
          <w:b/>
          <w:bCs/>
          <w:color w:val="7498AB"/>
          <w:sz w:val="24"/>
          <w:szCs w:val="24"/>
        </w:rPr>
        <w:t>A Week</w:t>
      </w:r>
      <w:r>
        <w:rPr>
          <w:rFonts w:ascii="Lato" w:eastAsia="Times New Roman" w:hAnsi="Lato" w:cs="Times New Roman"/>
          <w:b/>
          <w:bCs/>
          <w:color w:val="7498AB"/>
          <w:sz w:val="24"/>
          <w:szCs w:val="24"/>
        </w:rPr>
        <w:br/>
      </w:r>
      <w:hyperlink r:id="rId9" w:history="1">
        <w:r w:rsidRPr="00975153">
          <w:rPr>
            <w:rFonts w:ascii="Lato" w:eastAsia="Times New Roman" w:hAnsi="Lato" w:cs="Times New Roman"/>
            <w:b/>
            <w:bCs/>
            <w:color w:val="7498AB"/>
            <w:sz w:val="15"/>
            <w:szCs w:val="15"/>
            <w:u w:val="single"/>
          </w:rPr>
          <w:t> View A 1 Day WEIGHT LOSS Program Meal Plan Example Here</w:t>
        </w:r>
      </w:hyperlink>
      <w:r>
        <w:rPr>
          <w:rFonts w:ascii="Lato" w:eastAsia="Times New Roman" w:hAnsi="Lato" w:cs="Times New Roman"/>
          <w:b/>
          <w:bCs/>
          <w:color w:val="7498AB"/>
          <w:sz w:val="15"/>
          <w:szCs w:val="15"/>
        </w:rPr>
        <w:br/>
        <w:t>Program Video</w:t>
      </w:r>
    </w:p>
    <w:p w14:paraId="4FE98EDD" w14:textId="77777777" w:rsidR="00975153" w:rsidRPr="00975153" w:rsidRDefault="00975153" w:rsidP="00975153">
      <w:pPr>
        <w:numPr>
          <w:ilvl w:val="0"/>
          <w:numId w:val="2"/>
        </w:numPr>
        <w:shd w:val="clear" w:color="auto" w:fill="FFFFFF"/>
        <w:spacing w:before="100" w:beforeAutospacing="1" w:after="100" w:afterAutospacing="1" w:line="240" w:lineRule="auto"/>
        <w:rPr>
          <w:rFonts w:ascii="Lato" w:eastAsia="Times New Roman" w:hAnsi="Lato" w:cs="Times New Roman"/>
          <w:color w:val="6F6F6D"/>
          <w:sz w:val="18"/>
          <w:szCs w:val="18"/>
        </w:rPr>
      </w:pPr>
      <w:r w:rsidRPr="00975153">
        <w:rPr>
          <w:rFonts w:ascii="Lato" w:eastAsia="Times New Roman" w:hAnsi="Lato" w:cs="Times New Roman"/>
          <w:color w:val="6F6F6D"/>
          <w:sz w:val="18"/>
          <w:szCs w:val="18"/>
        </w:rPr>
        <w:t xml:space="preserve">Meal plans, </w:t>
      </w:r>
      <w:proofErr w:type="gramStart"/>
      <w:r w:rsidRPr="00975153">
        <w:rPr>
          <w:rFonts w:ascii="Lato" w:eastAsia="Times New Roman" w:hAnsi="Lato" w:cs="Times New Roman"/>
          <w:color w:val="6F6F6D"/>
          <w:sz w:val="18"/>
          <w:szCs w:val="18"/>
        </w:rPr>
        <w:t>recipes</w:t>
      </w:r>
      <w:proofErr w:type="gramEnd"/>
      <w:r w:rsidRPr="00975153">
        <w:rPr>
          <w:rFonts w:ascii="Lato" w:eastAsia="Times New Roman" w:hAnsi="Lato" w:cs="Times New Roman"/>
          <w:color w:val="6F6F6D"/>
          <w:sz w:val="18"/>
          <w:szCs w:val="18"/>
        </w:rPr>
        <w:t xml:space="preserve"> and grocery lists</w:t>
      </w:r>
    </w:p>
    <w:p w14:paraId="4E1AA1D4" w14:textId="77777777" w:rsidR="00975153" w:rsidRPr="00975153" w:rsidRDefault="00975153" w:rsidP="00975153">
      <w:pPr>
        <w:numPr>
          <w:ilvl w:val="0"/>
          <w:numId w:val="2"/>
        </w:numPr>
        <w:shd w:val="clear" w:color="auto" w:fill="FFFFFF"/>
        <w:spacing w:before="100" w:beforeAutospacing="1" w:after="100" w:afterAutospacing="1" w:line="240" w:lineRule="auto"/>
        <w:rPr>
          <w:rFonts w:ascii="Lato" w:eastAsia="Times New Roman" w:hAnsi="Lato" w:cs="Times New Roman"/>
          <w:color w:val="6F6F6D"/>
          <w:sz w:val="18"/>
          <w:szCs w:val="18"/>
        </w:rPr>
      </w:pPr>
      <w:r w:rsidRPr="00975153">
        <w:rPr>
          <w:rFonts w:ascii="Lato" w:eastAsia="Times New Roman" w:hAnsi="Lato" w:cs="Times New Roman"/>
          <w:color w:val="6F6F6D"/>
          <w:sz w:val="18"/>
          <w:szCs w:val="18"/>
        </w:rPr>
        <w:t xml:space="preserve">Lose 1-2 pounds a week depending on your age, </w:t>
      </w:r>
      <w:proofErr w:type="gramStart"/>
      <w:r w:rsidRPr="00975153">
        <w:rPr>
          <w:rFonts w:ascii="Lato" w:eastAsia="Times New Roman" w:hAnsi="Lato" w:cs="Times New Roman"/>
          <w:color w:val="6F6F6D"/>
          <w:sz w:val="18"/>
          <w:szCs w:val="18"/>
        </w:rPr>
        <w:t>weight</w:t>
      </w:r>
      <w:proofErr w:type="gramEnd"/>
      <w:r w:rsidRPr="00975153">
        <w:rPr>
          <w:rFonts w:ascii="Lato" w:eastAsia="Times New Roman" w:hAnsi="Lato" w:cs="Times New Roman"/>
          <w:color w:val="6F6F6D"/>
          <w:sz w:val="18"/>
          <w:szCs w:val="18"/>
        </w:rPr>
        <w:t xml:space="preserve"> and gender</w:t>
      </w:r>
    </w:p>
    <w:p w14:paraId="6EBF3148" w14:textId="77777777" w:rsidR="00975153" w:rsidRPr="00975153" w:rsidRDefault="00975153" w:rsidP="00975153">
      <w:pPr>
        <w:numPr>
          <w:ilvl w:val="0"/>
          <w:numId w:val="2"/>
        </w:numPr>
        <w:shd w:val="clear" w:color="auto" w:fill="FFFFFF"/>
        <w:spacing w:before="100" w:beforeAutospacing="1" w:after="100" w:afterAutospacing="1" w:line="240" w:lineRule="auto"/>
        <w:rPr>
          <w:rFonts w:ascii="Lato" w:eastAsia="Times New Roman" w:hAnsi="Lato" w:cs="Times New Roman"/>
          <w:color w:val="6F6F6D"/>
          <w:sz w:val="18"/>
          <w:szCs w:val="18"/>
        </w:rPr>
      </w:pPr>
      <w:proofErr w:type="gramStart"/>
      <w:r w:rsidRPr="00975153">
        <w:rPr>
          <w:rFonts w:ascii="Lato" w:eastAsia="Times New Roman" w:hAnsi="Lato" w:cs="Times New Roman"/>
          <w:color w:val="6F6F6D"/>
          <w:sz w:val="18"/>
          <w:szCs w:val="18"/>
        </w:rPr>
        <w:t>On line</w:t>
      </w:r>
      <w:proofErr w:type="gramEnd"/>
      <w:r w:rsidRPr="00975153">
        <w:rPr>
          <w:rFonts w:ascii="Lato" w:eastAsia="Times New Roman" w:hAnsi="Lato" w:cs="Times New Roman"/>
          <w:color w:val="6F6F6D"/>
          <w:sz w:val="18"/>
          <w:szCs w:val="18"/>
        </w:rPr>
        <w:t xml:space="preserve"> tracking system recommended to track your food intake</w:t>
      </w:r>
    </w:p>
    <w:p w14:paraId="37D28D3E" w14:textId="77777777" w:rsidR="00975153" w:rsidRPr="00975153" w:rsidRDefault="00975153" w:rsidP="00975153">
      <w:pPr>
        <w:numPr>
          <w:ilvl w:val="0"/>
          <w:numId w:val="2"/>
        </w:numPr>
        <w:shd w:val="clear" w:color="auto" w:fill="FFFFFF"/>
        <w:spacing w:before="100" w:beforeAutospacing="1" w:after="100" w:afterAutospacing="1" w:line="240" w:lineRule="auto"/>
        <w:rPr>
          <w:rFonts w:ascii="Lato" w:eastAsia="Times New Roman" w:hAnsi="Lato" w:cs="Times New Roman"/>
          <w:color w:val="6F6F6D"/>
          <w:sz w:val="18"/>
          <w:szCs w:val="18"/>
        </w:rPr>
      </w:pPr>
      <w:r w:rsidRPr="00975153">
        <w:rPr>
          <w:rFonts w:ascii="Lato" w:eastAsia="Times New Roman" w:hAnsi="Lato" w:cs="Times New Roman"/>
          <w:color w:val="6F6F6D"/>
          <w:sz w:val="18"/>
          <w:szCs w:val="18"/>
        </w:rPr>
        <w:t xml:space="preserve">Get 100 percent nutrition because you are eating a set formula of calories, fat, </w:t>
      </w:r>
      <w:proofErr w:type="gramStart"/>
      <w:r w:rsidRPr="00975153">
        <w:rPr>
          <w:rFonts w:ascii="Lato" w:eastAsia="Times New Roman" w:hAnsi="Lato" w:cs="Times New Roman"/>
          <w:color w:val="6F6F6D"/>
          <w:sz w:val="18"/>
          <w:szCs w:val="18"/>
        </w:rPr>
        <w:t>protein</w:t>
      </w:r>
      <w:proofErr w:type="gramEnd"/>
      <w:r w:rsidRPr="00975153">
        <w:rPr>
          <w:rFonts w:ascii="Lato" w:eastAsia="Times New Roman" w:hAnsi="Lato" w:cs="Times New Roman"/>
          <w:color w:val="6F6F6D"/>
          <w:sz w:val="18"/>
          <w:szCs w:val="18"/>
        </w:rPr>
        <w:t xml:space="preserve"> and carbohydrates at each meal 4 meals a day</w:t>
      </w:r>
    </w:p>
    <w:p w14:paraId="2381678E" w14:textId="77777777" w:rsidR="00975153" w:rsidRPr="00975153" w:rsidRDefault="00975153" w:rsidP="00975153">
      <w:pPr>
        <w:numPr>
          <w:ilvl w:val="0"/>
          <w:numId w:val="2"/>
        </w:numPr>
        <w:shd w:val="clear" w:color="auto" w:fill="FFFFFF"/>
        <w:spacing w:before="100" w:beforeAutospacing="1" w:after="100" w:afterAutospacing="1" w:line="240" w:lineRule="auto"/>
        <w:rPr>
          <w:rFonts w:ascii="Lato" w:eastAsia="Times New Roman" w:hAnsi="Lato" w:cs="Times New Roman"/>
          <w:color w:val="6F6F6D"/>
          <w:sz w:val="18"/>
          <w:szCs w:val="18"/>
        </w:rPr>
      </w:pPr>
      <w:r w:rsidRPr="00975153">
        <w:rPr>
          <w:rFonts w:ascii="Lato" w:eastAsia="Times New Roman" w:hAnsi="Lato" w:cs="Times New Roman"/>
          <w:color w:val="6F6F6D"/>
          <w:sz w:val="18"/>
          <w:szCs w:val="18"/>
        </w:rPr>
        <w:t>Packed with protein so you continue to maintain muscle as you lose weight</w:t>
      </w:r>
    </w:p>
    <w:p w14:paraId="366E78DF" w14:textId="77777777" w:rsidR="00975153" w:rsidRPr="00975153" w:rsidRDefault="00975153" w:rsidP="00975153">
      <w:pPr>
        <w:numPr>
          <w:ilvl w:val="0"/>
          <w:numId w:val="2"/>
        </w:numPr>
        <w:shd w:val="clear" w:color="auto" w:fill="FFFFFF"/>
        <w:spacing w:before="100" w:beforeAutospacing="1" w:after="100" w:afterAutospacing="1" w:line="240" w:lineRule="auto"/>
        <w:rPr>
          <w:rFonts w:ascii="Lato" w:eastAsia="Times New Roman" w:hAnsi="Lato" w:cs="Times New Roman"/>
          <w:color w:val="6F6F6D"/>
          <w:sz w:val="18"/>
          <w:szCs w:val="18"/>
        </w:rPr>
      </w:pPr>
      <w:r w:rsidRPr="00975153">
        <w:rPr>
          <w:rFonts w:ascii="Lato" w:eastAsia="Times New Roman" w:hAnsi="Lato" w:cs="Times New Roman"/>
          <w:color w:val="6F6F6D"/>
          <w:sz w:val="18"/>
          <w:szCs w:val="18"/>
        </w:rPr>
        <w:t>Food costs other than the provided list of grocery store foods are optional and only if you choose to substitute your breakfast and lunch with a</w:t>
      </w:r>
      <w:hyperlink r:id="rId10" w:history="1">
        <w:r w:rsidRPr="00975153">
          <w:rPr>
            <w:rFonts w:ascii="Lato" w:eastAsia="Times New Roman" w:hAnsi="Lato" w:cs="Times New Roman"/>
            <w:color w:val="7498AB"/>
            <w:sz w:val="18"/>
            <w:szCs w:val="18"/>
            <w:u w:val="single"/>
          </w:rPr>
          <w:t> Stellar Labs® protein shake for  79.95/month.</w:t>
        </w:r>
      </w:hyperlink>
    </w:p>
    <w:p w14:paraId="28D651FF" w14:textId="584FE5A7" w:rsidR="00975153" w:rsidRPr="00975153" w:rsidRDefault="00975153" w:rsidP="00975153">
      <w:pPr>
        <w:shd w:val="clear" w:color="auto" w:fill="FFFFFF"/>
        <w:spacing w:after="100" w:afterAutospacing="1" w:line="240" w:lineRule="auto"/>
        <w:jc w:val="center"/>
        <w:rPr>
          <w:rFonts w:ascii="Lato" w:eastAsia="Times New Roman" w:hAnsi="Lato" w:cs="Times New Roman"/>
          <w:b/>
          <w:bCs/>
          <w:color w:val="6F6F6D"/>
          <w:sz w:val="18"/>
          <w:szCs w:val="18"/>
        </w:rPr>
      </w:pPr>
      <w:r w:rsidRPr="00975153">
        <w:rPr>
          <w:rFonts w:ascii="Lato" w:eastAsia="Times New Roman" w:hAnsi="Lato" w:cs="Times New Roman"/>
          <w:b/>
          <w:bCs/>
          <w:color w:val="6F6F6D"/>
        </w:rPr>
        <w:t>PROGRAM COSTS</w:t>
      </w:r>
      <w:r>
        <w:rPr>
          <w:rFonts w:ascii="Lato" w:eastAsia="Times New Roman" w:hAnsi="Lato" w:cs="Times New Roman"/>
          <w:color w:val="6F6F6D"/>
          <w:sz w:val="24"/>
          <w:szCs w:val="24"/>
        </w:rPr>
        <w:br/>
      </w:r>
      <w:r>
        <w:rPr>
          <w:rFonts w:ascii="Lato" w:eastAsia="Times New Roman" w:hAnsi="Lato" w:cs="Times New Roman"/>
          <w:b/>
          <w:bCs/>
          <w:color w:val="6F6F6D"/>
          <w:sz w:val="18"/>
          <w:szCs w:val="18"/>
        </w:rPr>
        <w:br/>
      </w:r>
      <w:hyperlink r:id="rId11" w:history="1">
        <w:r w:rsidRPr="00975153">
          <w:rPr>
            <w:rFonts w:ascii="Lato" w:eastAsia="Times New Roman" w:hAnsi="Lato" w:cs="Times New Roman"/>
            <w:b/>
            <w:bCs/>
            <w:color w:val="7498AB"/>
            <w:sz w:val="18"/>
            <w:szCs w:val="18"/>
            <w:u w:val="single"/>
          </w:rPr>
          <w:t>Weight Loss Evaluation w/DEXA Scan &amp; Metabolism Testing</w:t>
        </w:r>
        <w:r w:rsidRPr="00975153">
          <w:rPr>
            <w:rFonts w:ascii="Lato" w:eastAsia="Times New Roman" w:hAnsi="Lato" w:cs="Times New Roman"/>
            <w:b/>
            <w:bCs/>
            <w:color w:val="7498AB"/>
            <w:sz w:val="18"/>
            <w:szCs w:val="18"/>
            <w:u w:val="single"/>
          </w:rPr>
          <w:t>……………………………………..</w:t>
        </w:r>
        <w:r w:rsidRPr="00975153">
          <w:rPr>
            <w:rFonts w:ascii="Lato" w:eastAsia="Times New Roman" w:hAnsi="Lato" w:cs="Times New Roman"/>
            <w:b/>
            <w:bCs/>
            <w:color w:val="7498AB"/>
            <w:sz w:val="18"/>
            <w:szCs w:val="18"/>
            <w:u w:val="single"/>
          </w:rPr>
          <w:t>$350</w:t>
        </w:r>
      </w:hyperlink>
      <w:r w:rsidRPr="00975153">
        <w:rPr>
          <w:rFonts w:ascii="Lato" w:eastAsia="Times New Roman" w:hAnsi="Lato" w:cs="Times New Roman"/>
          <w:b/>
          <w:bCs/>
          <w:color w:val="6F6F6D"/>
          <w:sz w:val="18"/>
          <w:szCs w:val="18"/>
        </w:rPr>
        <w:br/>
      </w:r>
      <w:r w:rsidRPr="00975153">
        <w:rPr>
          <w:rFonts w:ascii="Lato" w:eastAsia="Times New Roman" w:hAnsi="Lato" w:cs="Times New Roman"/>
          <w:color w:val="6F6F6D"/>
          <w:sz w:val="18"/>
          <w:szCs w:val="18"/>
        </w:rPr>
        <w:t>Includes </w:t>
      </w:r>
      <w:hyperlink r:id="rId12" w:history="1">
        <w:r w:rsidRPr="00975153">
          <w:rPr>
            <w:rFonts w:ascii="Lato" w:eastAsia="Times New Roman" w:hAnsi="Lato" w:cs="Times New Roman"/>
            <w:color w:val="7498AB"/>
            <w:sz w:val="18"/>
            <w:szCs w:val="18"/>
            <w:u w:val="single"/>
          </w:rPr>
          <w:t>DEXA Scan</w:t>
        </w:r>
      </w:hyperlink>
      <w:r w:rsidRPr="00975153">
        <w:rPr>
          <w:rFonts w:ascii="Lato" w:eastAsia="Times New Roman" w:hAnsi="Lato" w:cs="Times New Roman"/>
          <w:color w:val="6F6F6D"/>
          <w:sz w:val="18"/>
          <w:szCs w:val="18"/>
        </w:rPr>
        <w:t>, </w:t>
      </w:r>
      <w:hyperlink r:id="rId13" w:history="1">
        <w:r w:rsidRPr="00975153">
          <w:rPr>
            <w:rFonts w:ascii="Lato" w:eastAsia="Times New Roman" w:hAnsi="Lato" w:cs="Times New Roman"/>
            <w:color w:val="7498AB"/>
            <w:sz w:val="18"/>
            <w:szCs w:val="18"/>
            <w:u w:val="single"/>
          </w:rPr>
          <w:t>Metabolism Test</w:t>
        </w:r>
      </w:hyperlink>
      <w:r w:rsidRPr="00975153">
        <w:rPr>
          <w:rFonts w:ascii="Lato" w:eastAsia="Times New Roman" w:hAnsi="Lato" w:cs="Times New Roman"/>
          <w:color w:val="6F6F6D"/>
          <w:sz w:val="18"/>
          <w:szCs w:val="18"/>
        </w:rPr>
        <w:t xml:space="preserve">, 15 Minute Weight Loss Consult with licensed dietitian nutritionist to review results and 3 weekly follow-up weight loss visits. At this </w:t>
      </w:r>
      <w:proofErr w:type="gramStart"/>
      <w:r w:rsidRPr="00975153">
        <w:rPr>
          <w:rFonts w:ascii="Lato" w:eastAsia="Times New Roman" w:hAnsi="Lato" w:cs="Times New Roman"/>
          <w:color w:val="6F6F6D"/>
          <w:sz w:val="18"/>
          <w:szCs w:val="18"/>
        </w:rPr>
        <w:t>time</w:t>
      </w:r>
      <w:proofErr w:type="gramEnd"/>
      <w:r w:rsidRPr="00975153">
        <w:rPr>
          <w:rFonts w:ascii="Lato" w:eastAsia="Times New Roman" w:hAnsi="Lato" w:cs="Times New Roman"/>
          <w:color w:val="6F6F6D"/>
          <w:sz w:val="18"/>
          <w:szCs w:val="18"/>
        </w:rPr>
        <w:t xml:space="preserve"> we will recommend the JUMP START WEIGHT LOSS or WEIGHT LOSS program based on your weight loss assessments, health conditions and lifestyle goals. You can schedule and purchase this service on the below calendar.</w:t>
      </w:r>
    </w:p>
    <w:p w14:paraId="45393B61" w14:textId="359D451A" w:rsidR="00975153" w:rsidRPr="00975153" w:rsidRDefault="00975153" w:rsidP="00975153">
      <w:pPr>
        <w:shd w:val="clear" w:color="auto" w:fill="FFFFFF"/>
        <w:spacing w:after="100" w:afterAutospacing="1" w:line="240" w:lineRule="auto"/>
        <w:rPr>
          <w:rFonts w:ascii="Lato" w:eastAsia="Times New Roman" w:hAnsi="Lato" w:cs="Times New Roman"/>
          <w:color w:val="6F6F6D"/>
          <w:sz w:val="20"/>
          <w:szCs w:val="20"/>
        </w:rPr>
      </w:pPr>
      <w:hyperlink r:id="rId14" w:history="1">
        <w:r w:rsidRPr="00975153">
          <w:rPr>
            <w:rFonts w:ascii="Lato" w:eastAsia="Times New Roman" w:hAnsi="Lato" w:cs="Times New Roman"/>
            <w:b/>
            <w:bCs/>
            <w:color w:val="7498AB"/>
            <w:sz w:val="20"/>
            <w:szCs w:val="20"/>
          </w:rPr>
          <w:t>Month to Month weekly weight loss follow-up visits </w:t>
        </w:r>
        <w:r w:rsidRPr="00975153">
          <w:rPr>
            <w:rFonts w:ascii="Lato" w:eastAsia="Times New Roman" w:hAnsi="Lato" w:cs="Times New Roman"/>
            <w:i/>
            <w:iCs/>
            <w:color w:val="7498AB"/>
            <w:sz w:val="20"/>
            <w:szCs w:val="20"/>
          </w:rPr>
          <w:t>after the first visit</w:t>
        </w:r>
        <w:r w:rsidRPr="00975153">
          <w:rPr>
            <w:rFonts w:ascii="Lato" w:eastAsia="Times New Roman" w:hAnsi="Lato" w:cs="Times New Roman"/>
            <w:b/>
            <w:bCs/>
            <w:color w:val="7498AB"/>
            <w:sz w:val="20"/>
            <w:szCs w:val="20"/>
          </w:rPr>
          <w:t>………………………</w:t>
        </w:r>
        <w:proofErr w:type="gramStart"/>
        <w:r w:rsidRPr="00975153">
          <w:rPr>
            <w:rFonts w:ascii="Lato" w:eastAsia="Times New Roman" w:hAnsi="Lato" w:cs="Times New Roman"/>
            <w:b/>
            <w:bCs/>
            <w:color w:val="7498AB"/>
            <w:sz w:val="20"/>
            <w:szCs w:val="20"/>
          </w:rPr>
          <w:t>…..</w:t>
        </w:r>
        <w:proofErr w:type="gramEnd"/>
        <w:r w:rsidRPr="00975153">
          <w:rPr>
            <w:rFonts w:ascii="Lato" w:eastAsia="Times New Roman" w:hAnsi="Lato" w:cs="Times New Roman"/>
            <w:b/>
            <w:bCs/>
            <w:color w:val="7498AB"/>
            <w:sz w:val="20"/>
            <w:szCs w:val="20"/>
          </w:rPr>
          <w:t>$200/monthly</w:t>
        </w:r>
      </w:hyperlink>
      <w:r w:rsidRPr="00975153">
        <w:rPr>
          <w:rFonts w:ascii="Lato" w:eastAsia="Times New Roman" w:hAnsi="Lato" w:cs="Times New Roman"/>
          <w:i/>
          <w:iCs/>
          <w:color w:val="6F6F6D"/>
          <w:sz w:val="20"/>
          <w:szCs w:val="20"/>
        </w:rPr>
        <w:br/>
      </w:r>
      <w:r w:rsidRPr="00975153">
        <w:rPr>
          <w:rFonts w:ascii="Lato" w:eastAsia="Times New Roman" w:hAnsi="Lato" w:cs="Times New Roman"/>
          <w:color w:val="6F6F6D"/>
          <w:sz w:val="20"/>
          <w:szCs w:val="20"/>
        </w:rPr>
        <w:t>Includes weekly x 15 minute weight loss consults with one of our licensed dietitian nutritionists which include weight, body fat, and hydration assessments. A DEXA SCAN &amp; Metabolism Test is complimentary after every 3 consecutive months; limited to 3 DEXA Scans a year.</w:t>
      </w:r>
    </w:p>
    <w:p w14:paraId="12DC086C" w14:textId="0C2A2C69" w:rsidR="00975153" w:rsidRPr="00975153" w:rsidRDefault="00975153" w:rsidP="00975153">
      <w:pPr>
        <w:shd w:val="clear" w:color="auto" w:fill="FFFFFF"/>
        <w:spacing w:after="100" w:afterAutospacing="1" w:line="240" w:lineRule="auto"/>
        <w:jc w:val="center"/>
        <w:rPr>
          <w:rFonts w:ascii="Lato" w:eastAsia="Times New Roman" w:hAnsi="Lato" w:cs="Times New Roman"/>
          <w:color w:val="6F6F6D"/>
          <w:sz w:val="24"/>
          <w:szCs w:val="24"/>
        </w:rPr>
      </w:pPr>
      <w:r w:rsidRPr="00975153">
        <w:rPr>
          <w:rFonts w:ascii="Lato" w:eastAsia="Times New Roman" w:hAnsi="Lato" w:cs="Times New Roman"/>
          <w:b/>
          <w:bCs/>
          <w:color w:val="6F6F6D"/>
        </w:rPr>
        <w:t>FOOD COSTS</w:t>
      </w:r>
      <w:r>
        <w:rPr>
          <w:rFonts w:ascii="Lato" w:eastAsia="Times New Roman" w:hAnsi="Lato" w:cs="Times New Roman"/>
          <w:b/>
          <w:bCs/>
          <w:color w:val="6F6F6D"/>
        </w:rPr>
        <w:br/>
      </w:r>
      <w:r>
        <w:rPr>
          <w:rFonts w:ascii="Lato" w:eastAsia="Times New Roman" w:hAnsi="Lato" w:cs="Times New Roman"/>
          <w:color w:val="6F6F6D"/>
          <w:sz w:val="24"/>
          <w:szCs w:val="24"/>
        </w:rPr>
        <w:br/>
      </w:r>
      <w:r w:rsidRPr="00975153">
        <w:rPr>
          <w:rFonts w:ascii="Lato" w:eastAsia="Times New Roman" w:hAnsi="Lato" w:cs="Times New Roman"/>
          <w:color w:val="6F6F6D"/>
          <w:sz w:val="18"/>
          <w:szCs w:val="18"/>
        </w:rPr>
        <w:t>Click the links under each weight loss program description above for the initial weight loss food kits. The Food is necessary when following the Jump Start Fast Weight Loss Program, but not when following the Stellar Labs Formula Weight Loss Program. All food is ordered online and shipped to your home or place of wo</w:t>
      </w:r>
      <w:r w:rsidRPr="00975153">
        <w:rPr>
          <w:rFonts w:ascii="Lato" w:eastAsia="Times New Roman" w:hAnsi="Lato" w:cs="Times New Roman"/>
          <w:color w:val="6F6F6D"/>
          <w:sz w:val="18"/>
          <w:szCs w:val="18"/>
        </w:rPr>
        <w:t>rk.</w:t>
      </w:r>
    </w:p>
    <w:p w14:paraId="5C376E02" w14:textId="17F4A4AE" w:rsidR="008A3176" w:rsidRPr="005F14B4" w:rsidRDefault="00975153" w:rsidP="005F14B4">
      <w:pPr>
        <w:shd w:val="clear" w:color="auto" w:fill="FFFFFF"/>
        <w:spacing w:after="100" w:afterAutospacing="1" w:line="240" w:lineRule="auto"/>
        <w:jc w:val="center"/>
        <w:rPr>
          <w:rFonts w:ascii="Lato" w:eastAsia="Times New Roman" w:hAnsi="Lato" w:cs="Times New Roman"/>
          <w:color w:val="6F6F6D"/>
          <w:sz w:val="24"/>
          <w:szCs w:val="24"/>
        </w:rPr>
      </w:pPr>
      <w:r w:rsidRPr="00975153">
        <w:rPr>
          <w:rFonts w:ascii="Lato" w:eastAsia="Times New Roman" w:hAnsi="Lato" w:cs="Times New Roman"/>
          <w:b/>
          <w:bCs/>
          <w:color w:val="6F6F6D"/>
          <w:sz w:val="20"/>
          <w:szCs w:val="20"/>
        </w:rPr>
        <w:t>GETTING STARTED</w:t>
      </w:r>
      <w:r>
        <w:rPr>
          <w:rFonts w:ascii="Lato" w:eastAsia="Times New Roman" w:hAnsi="Lato" w:cs="Times New Roman"/>
          <w:b/>
          <w:bCs/>
          <w:color w:val="6F6F6D"/>
          <w:sz w:val="24"/>
          <w:szCs w:val="24"/>
        </w:rPr>
        <w:br/>
      </w:r>
      <w:r>
        <w:rPr>
          <w:rFonts w:ascii="Lato" w:eastAsia="Times New Roman" w:hAnsi="Lato" w:cs="Times New Roman"/>
          <w:color w:val="6F6F6D"/>
          <w:sz w:val="24"/>
          <w:szCs w:val="24"/>
        </w:rPr>
        <w:br/>
      </w:r>
      <w:r w:rsidRPr="00975153">
        <w:rPr>
          <w:rFonts w:ascii="Lato" w:eastAsia="Times New Roman" w:hAnsi="Lato" w:cs="Times New Roman"/>
          <w:color w:val="6F6F6D"/>
          <w:sz w:val="18"/>
          <w:szCs w:val="18"/>
        </w:rPr>
        <w:t>Schedule a Weight Loss Evaluation w/DEXA Scan &amp; Metabolism Testing on our nutrition calendar below. Our dietitian nutritionist will recommend the best weight loss program for you at the consult. If you choose the JUMP START FAST WEIGHT LOSS Program you can purchase the recommended food one week before you start the program. If you choose the WEIGHT LOSS Program food is optional and may be purchased at any time.</w:t>
      </w:r>
    </w:p>
    <w:sectPr w:rsidR="008A3176" w:rsidRPr="005F14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F5254"/>
    <w:multiLevelType w:val="multilevel"/>
    <w:tmpl w:val="5BC2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E733DA"/>
    <w:multiLevelType w:val="multilevel"/>
    <w:tmpl w:val="E956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4C"/>
    <w:rsid w:val="000D77CE"/>
    <w:rsid w:val="005F14B4"/>
    <w:rsid w:val="0067424C"/>
    <w:rsid w:val="00767F94"/>
    <w:rsid w:val="008A3176"/>
    <w:rsid w:val="00975153"/>
    <w:rsid w:val="00CC450A"/>
    <w:rsid w:val="00E3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0A450"/>
  <w15:chartTrackingRefBased/>
  <w15:docId w15:val="{C1FF2064-BEEA-4D9D-BCF2-B138FFA8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2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424C"/>
    <w:rPr>
      <w:b/>
      <w:bCs/>
    </w:rPr>
  </w:style>
  <w:style w:type="character" w:styleId="Hyperlink">
    <w:name w:val="Hyperlink"/>
    <w:basedOn w:val="DefaultParagraphFont"/>
    <w:uiPriority w:val="99"/>
    <w:unhideWhenUsed/>
    <w:rsid w:val="0067424C"/>
    <w:rPr>
      <w:color w:val="0000FF"/>
      <w:u w:val="single"/>
    </w:rPr>
  </w:style>
  <w:style w:type="character" w:styleId="UnresolvedMention">
    <w:name w:val="Unresolved Mention"/>
    <w:basedOn w:val="DefaultParagraphFont"/>
    <w:uiPriority w:val="99"/>
    <w:semiHidden/>
    <w:unhideWhenUsed/>
    <w:rsid w:val="008A3176"/>
    <w:rPr>
      <w:color w:val="605E5C"/>
      <w:shd w:val="clear" w:color="auto" w:fill="E1DFDD"/>
    </w:rPr>
  </w:style>
  <w:style w:type="character" w:styleId="Emphasis">
    <w:name w:val="Emphasis"/>
    <w:basedOn w:val="DefaultParagraphFont"/>
    <w:uiPriority w:val="20"/>
    <w:qFormat/>
    <w:rsid w:val="008A31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781809">
      <w:bodyDiv w:val="1"/>
      <w:marLeft w:val="0"/>
      <w:marRight w:val="0"/>
      <w:marTop w:val="0"/>
      <w:marBottom w:val="0"/>
      <w:divBdr>
        <w:top w:val="none" w:sz="0" w:space="0" w:color="auto"/>
        <w:left w:val="none" w:sz="0" w:space="0" w:color="auto"/>
        <w:bottom w:val="none" w:sz="0" w:space="0" w:color="auto"/>
        <w:right w:val="none" w:sz="0" w:space="0" w:color="auto"/>
      </w:divBdr>
    </w:div>
    <w:div w:id="61768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pplementresource.com/Fast-Weight-Loss-Program-Kit_p_409.html" TargetMode="External"/><Relationship Id="rId13" Type="http://schemas.openxmlformats.org/officeDocument/2006/relationships/hyperlink" Target="https://washingtonnutritiongroup.com/services/metabolism-testing/" TargetMode="External"/><Relationship Id="rId3" Type="http://schemas.openxmlformats.org/officeDocument/2006/relationships/settings" Target="settings.xml"/><Relationship Id="rId7" Type="http://schemas.openxmlformats.org/officeDocument/2006/relationships/hyperlink" Target="https://www.supplementresource.com/Fast-Weight-Loss-Program-Kit_p_409.html" TargetMode="External"/><Relationship Id="rId12" Type="http://schemas.openxmlformats.org/officeDocument/2006/relationships/hyperlink" Target="https://washingtonnutritiongroup.com/services/dexa-scan-precise-body-fat-measure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upplementresource-com.3dcartstores.com/assets/images/optavia%20flyer.pdf" TargetMode="External"/><Relationship Id="rId11" Type="http://schemas.openxmlformats.org/officeDocument/2006/relationships/hyperlink" Target="https://washingtonnutritiongroup.com/scheduling/" TargetMode="External"/><Relationship Id="rId5" Type="http://schemas.openxmlformats.org/officeDocument/2006/relationships/hyperlink" Target="https://www.supplementresource.com/Weight-Loss-Program-Follow-Up-Visits_p_362.html" TargetMode="External"/><Relationship Id="rId15" Type="http://schemas.openxmlformats.org/officeDocument/2006/relationships/fontTable" Target="fontTable.xml"/><Relationship Id="rId10" Type="http://schemas.openxmlformats.org/officeDocument/2006/relationships/hyperlink" Target="https://www.stellarlabsnutrition.com/collections/starter-kits/products/whey-starter-kit" TargetMode="External"/><Relationship Id="rId4" Type="http://schemas.openxmlformats.org/officeDocument/2006/relationships/webSettings" Target="webSettings.xml"/><Relationship Id="rId9" Type="http://schemas.openxmlformats.org/officeDocument/2006/relationships/hyperlink" Target="https://washingtonnutritiongroup.com/wp-content/uploads/2021/08/1-Day-Example-of-The-LEVEL-1-Weekly-Meal-Plans-With-Recipes-and-Grocery-Lists-Breakfast-Lunch-Snack-and-Dinner-Recipes-Featured.pdf" TargetMode="External"/><Relationship Id="rId14" Type="http://schemas.openxmlformats.org/officeDocument/2006/relationships/hyperlink" Target="https://www.supplementresource.com/Weight-Loss-Program-Follow-Up-Visits_p_36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Haas</dc:creator>
  <cp:keywords/>
  <dc:description/>
  <cp:lastModifiedBy>Christine Haas</cp:lastModifiedBy>
  <cp:revision>2</cp:revision>
  <dcterms:created xsi:type="dcterms:W3CDTF">2021-11-08T19:34:00Z</dcterms:created>
  <dcterms:modified xsi:type="dcterms:W3CDTF">2021-11-08T19:34:00Z</dcterms:modified>
</cp:coreProperties>
</file>