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4EA6D9E" w:rsidR="00E0516D" w:rsidRDefault="00A454DA">
      <w:pPr>
        <w:spacing w:before="240" w:after="240"/>
      </w:pPr>
      <w:r>
        <w:t xml:space="preserve">RF </w:t>
      </w:r>
      <w:proofErr w:type="spellStart"/>
      <w:r>
        <w:t>Microneedling.Service</w:t>
      </w:r>
      <w:proofErr w:type="spellEnd"/>
      <w:r>
        <w:t xml:space="preserve"> </w:t>
      </w:r>
      <w:proofErr w:type="spellStart"/>
      <w:r>
        <w:t>Page.</w:t>
      </w:r>
      <w:r w:rsidR="00FF3F71">
        <w:t>Concierge</w:t>
      </w:r>
      <w:proofErr w:type="spellEnd"/>
      <w:r w:rsidR="00FF3F71">
        <w:t xml:space="preserve"> Aesthetics and Plastic Surgery</w:t>
      </w:r>
      <w:r>
        <w:t xml:space="preserve">. </w:t>
      </w:r>
      <w:r>
        <w:t>KA</w:t>
      </w:r>
    </w:p>
    <w:p w14:paraId="00000002" w14:textId="77777777" w:rsidR="00E0516D" w:rsidRDefault="00A454DA">
      <w:pPr>
        <w:spacing w:before="240" w:after="240"/>
      </w:pPr>
      <w:r>
        <w:t>/RF Microneedling</w:t>
      </w:r>
    </w:p>
    <w:p w14:paraId="00000003" w14:textId="77777777" w:rsidR="00E0516D" w:rsidRDefault="00A454DA">
      <w:pPr>
        <w:spacing w:before="240" w:after="240"/>
      </w:pPr>
      <w:r>
        <w:t>KW RF Microneedling</w:t>
      </w:r>
    </w:p>
    <w:p w14:paraId="00000004" w14:textId="77777777" w:rsidR="00E0516D" w:rsidRDefault="00A454DA">
      <w:pPr>
        <w:spacing w:before="240" w:after="240"/>
      </w:pPr>
      <w:r>
        <w:t xml:space="preserve">Meta: RF Microneedling rejuvenates skin naturally by stimulating collagen production, remodeling tissue, and resurfacing the skin for a more radiant, healthy glow. </w:t>
      </w:r>
    </w:p>
    <w:p w14:paraId="00000005" w14:textId="77777777" w:rsidR="00E0516D" w:rsidRDefault="00A454DA">
      <w:pPr>
        <w:spacing w:before="240" w:after="240"/>
      </w:pPr>
      <w:r>
        <w:t>RF Microneedling | Natural Skin Rejuvenation</w:t>
      </w:r>
    </w:p>
    <w:p w14:paraId="00000006" w14:textId="6342FCA0" w:rsidR="00E0516D" w:rsidRDefault="00A454DA">
      <w:pPr>
        <w:spacing w:before="240" w:after="240"/>
      </w:pPr>
      <w:r>
        <w:t xml:space="preserve">RF Microneedling enhances the skin rejuvenating effects </w:t>
      </w:r>
      <w:r>
        <w:t>of trad</w:t>
      </w:r>
      <w:r>
        <w:t>itional Microneedling by adding radiofrequency energy. This powerful combination safely resurfaces the skin and promotes optimal collagen production. RF Microneedling is proven to improve skin texture and tone as it reduces signs of aging and diminishes sk</w:t>
      </w:r>
      <w:r>
        <w:t xml:space="preserve">in blemishes. Treatments are </w:t>
      </w:r>
      <w:r w:rsidR="00FF3F71">
        <w:t>virtually</w:t>
      </w:r>
      <w:r>
        <w:t xml:space="preserve"> painless and quick. </w:t>
      </w:r>
      <w:r w:rsidR="00FF3F71">
        <w:t xml:space="preserve">Furthermore, there is no downtime. </w:t>
      </w:r>
      <w:r>
        <w:t>Patients can resume their normal</w:t>
      </w:r>
      <w:r w:rsidR="00FF3F71">
        <w:t xml:space="preserve"> </w:t>
      </w:r>
      <w:r>
        <w:t>activities directly after their RF Microneedling treatment. This cosmetic treatment is perfect for any man or woman who wants to achieve more youthful, blemish</w:t>
      </w:r>
      <w:r>
        <w:t>-free skin without surgery, pain, or</w:t>
      </w:r>
      <w:r w:rsidR="00FF3F71">
        <w:t xml:space="preserve"> lengthy</w:t>
      </w:r>
      <w:r>
        <w:t xml:space="preserve"> recovery.</w:t>
      </w:r>
    </w:p>
    <w:p w14:paraId="00000007" w14:textId="772FD57B" w:rsidR="00E0516D" w:rsidRDefault="00A454DA">
      <w:pPr>
        <w:spacing w:before="240" w:after="240"/>
      </w:pPr>
      <w:r>
        <w:t>Benefits of Micro</w:t>
      </w:r>
      <w:r w:rsidR="00FF3F71">
        <w:t>n</w:t>
      </w:r>
      <w:r>
        <w:t>eedling with Radiofrequency Energy</w:t>
      </w:r>
    </w:p>
    <w:p w14:paraId="00000008" w14:textId="77777777" w:rsidR="00E0516D" w:rsidRDefault="00A454DA">
      <w:pPr>
        <w:spacing w:before="240" w:after="240"/>
      </w:pPr>
      <w:r>
        <w:t>·</w:t>
      </w:r>
      <w:r>
        <w:rPr>
          <w:rFonts w:ascii="Times New Roman" w:eastAsia="Times New Roman" w:hAnsi="Times New Roman" w:cs="Times New Roman"/>
          <w:sz w:val="14"/>
          <w:szCs w:val="14"/>
        </w:rPr>
        <w:t xml:space="preserve">         </w:t>
      </w:r>
      <w:r>
        <w:t>Rejuvenates skin naturally</w:t>
      </w:r>
    </w:p>
    <w:p w14:paraId="00000009" w14:textId="77777777" w:rsidR="00E0516D" w:rsidRDefault="00A454DA">
      <w:pPr>
        <w:spacing w:before="240" w:after="240"/>
      </w:pPr>
      <w:r>
        <w:t>·</w:t>
      </w:r>
      <w:r>
        <w:rPr>
          <w:rFonts w:ascii="Times New Roman" w:eastAsia="Times New Roman" w:hAnsi="Times New Roman" w:cs="Times New Roman"/>
          <w:sz w:val="14"/>
          <w:szCs w:val="14"/>
        </w:rPr>
        <w:t xml:space="preserve">         </w:t>
      </w:r>
      <w:r>
        <w:t>Painless</w:t>
      </w:r>
    </w:p>
    <w:p w14:paraId="0000000A" w14:textId="77777777" w:rsidR="00E0516D" w:rsidRDefault="00A454DA">
      <w:pPr>
        <w:spacing w:before="240" w:after="240"/>
      </w:pPr>
      <w:r>
        <w:t>·</w:t>
      </w:r>
      <w:r>
        <w:rPr>
          <w:rFonts w:ascii="Times New Roman" w:eastAsia="Times New Roman" w:hAnsi="Times New Roman" w:cs="Times New Roman"/>
          <w:sz w:val="14"/>
          <w:szCs w:val="14"/>
        </w:rPr>
        <w:t xml:space="preserve">         </w:t>
      </w:r>
      <w:r>
        <w:t>No downtime required</w:t>
      </w:r>
    </w:p>
    <w:p w14:paraId="0000000B" w14:textId="77777777" w:rsidR="00E0516D" w:rsidRDefault="00A454DA">
      <w:pPr>
        <w:spacing w:before="240" w:after="240"/>
      </w:pPr>
      <w:r>
        <w:t>·</w:t>
      </w:r>
      <w:r>
        <w:rPr>
          <w:rFonts w:ascii="Times New Roman" w:eastAsia="Times New Roman" w:hAnsi="Times New Roman" w:cs="Times New Roman"/>
          <w:sz w:val="14"/>
          <w:szCs w:val="14"/>
        </w:rPr>
        <w:t xml:space="preserve">         </w:t>
      </w:r>
      <w:r>
        <w:t>Quick, convenient treatment</w:t>
      </w:r>
    </w:p>
    <w:p w14:paraId="0000000C" w14:textId="77777777" w:rsidR="00E0516D" w:rsidRDefault="00A454DA">
      <w:pPr>
        <w:spacing w:before="240" w:after="240"/>
      </w:pPr>
      <w:r>
        <w:t>·</w:t>
      </w:r>
      <w:r>
        <w:rPr>
          <w:rFonts w:ascii="Times New Roman" w:eastAsia="Times New Roman" w:hAnsi="Times New Roman" w:cs="Times New Roman"/>
          <w:sz w:val="14"/>
          <w:szCs w:val="14"/>
        </w:rPr>
        <w:t xml:space="preserve">         </w:t>
      </w:r>
      <w:r>
        <w:t>Reduces signs of agi</w:t>
      </w:r>
      <w:r>
        <w:t>ng</w:t>
      </w:r>
    </w:p>
    <w:p w14:paraId="0000000D" w14:textId="77777777" w:rsidR="00E0516D" w:rsidRDefault="00A454DA">
      <w:pPr>
        <w:spacing w:before="240" w:after="240"/>
      </w:pPr>
      <w:r>
        <w:t>·</w:t>
      </w:r>
      <w:r>
        <w:rPr>
          <w:rFonts w:ascii="Times New Roman" w:eastAsia="Times New Roman" w:hAnsi="Times New Roman" w:cs="Times New Roman"/>
          <w:sz w:val="14"/>
          <w:szCs w:val="14"/>
        </w:rPr>
        <w:t xml:space="preserve">         </w:t>
      </w:r>
      <w:r>
        <w:t>Stimulates optimal collagen production</w:t>
      </w:r>
    </w:p>
    <w:p w14:paraId="0000000E" w14:textId="77777777" w:rsidR="00E0516D" w:rsidRDefault="00A454DA">
      <w:pPr>
        <w:spacing w:before="240" w:after="240"/>
      </w:pPr>
      <w:r>
        <w:t>·</w:t>
      </w:r>
      <w:r>
        <w:rPr>
          <w:rFonts w:ascii="Times New Roman" w:eastAsia="Times New Roman" w:hAnsi="Times New Roman" w:cs="Times New Roman"/>
          <w:sz w:val="14"/>
          <w:szCs w:val="14"/>
        </w:rPr>
        <w:t xml:space="preserve">         </w:t>
      </w:r>
      <w:r>
        <w:t>FDA cleared</w:t>
      </w:r>
    </w:p>
    <w:p w14:paraId="0000000F" w14:textId="77777777" w:rsidR="00E0516D" w:rsidRDefault="00A454DA">
      <w:pPr>
        <w:spacing w:before="240" w:after="240"/>
      </w:pPr>
      <w:r>
        <w:t>·</w:t>
      </w:r>
      <w:r>
        <w:rPr>
          <w:rFonts w:ascii="Times New Roman" w:eastAsia="Times New Roman" w:hAnsi="Times New Roman" w:cs="Times New Roman"/>
          <w:sz w:val="14"/>
          <w:szCs w:val="14"/>
        </w:rPr>
        <w:t xml:space="preserve">         </w:t>
      </w:r>
      <w:r>
        <w:t>Scientifically proven safe and effective</w:t>
      </w:r>
    </w:p>
    <w:p w14:paraId="00000010" w14:textId="77777777" w:rsidR="00E0516D" w:rsidRDefault="00A454DA">
      <w:pPr>
        <w:spacing w:before="240" w:after="240"/>
      </w:pPr>
      <w:r>
        <w:t>Microneedling Before and After Images*</w:t>
      </w:r>
    </w:p>
    <w:p w14:paraId="6327D2AE" w14:textId="40E7909F" w:rsidR="00A454DA" w:rsidRDefault="00A454DA">
      <w:pPr>
        <w:spacing w:before="240" w:after="240"/>
      </w:pPr>
      <w:r>
        <w:t>Microneedling before and after pictures show how this treatment helps patients achieve youth</w:t>
      </w:r>
      <w:r>
        <w:t>ful, radiant skin. As with any skin treatment</w:t>
      </w:r>
      <w:r>
        <w:t>, results may vary*</w:t>
      </w:r>
    </w:p>
    <w:p w14:paraId="6D8102DF" w14:textId="77B5CEE3" w:rsidR="00FF3F71" w:rsidRDefault="00FF3F71">
      <w:pPr>
        <w:spacing w:before="240" w:after="240"/>
      </w:pPr>
      <w:r w:rsidRPr="00FF3F71">
        <w:rPr>
          <w:highlight w:val="yellow"/>
        </w:rPr>
        <w:t>INSERT BAS</w:t>
      </w:r>
    </w:p>
    <w:p w14:paraId="00000012" w14:textId="56B3ECF1" w:rsidR="00E0516D" w:rsidRDefault="00A454DA">
      <w:pPr>
        <w:spacing w:before="240" w:after="240"/>
      </w:pPr>
      <w:r>
        <w:t>How Does Radiofrequency Micro</w:t>
      </w:r>
      <w:r w:rsidR="00FF3F71">
        <w:t>n</w:t>
      </w:r>
      <w:r>
        <w:t>eedling Work?</w:t>
      </w:r>
    </w:p>
    <w:p w14:paraId="00000013" w14:textId="7F46B763" w:rsidR="00E0516D" w:rsidRDefault="00A454DA">
      <w:pPr>
        <w:spacing w:before="240" w:after="240"/>
      </w:pPr>
      <w:r>
        <w:lastRenderedPageBreak/>
        <w:t>The advanced micro</w:t>
      </w:r>
      <w:r>
        <w:t xml:space="preserve">needling device uses a state-of-the-art handpiece equipped with </w:t>
      </w:r>
      <w:r>
        <w:t>small, surgical-grade needles</w:t>
      </w:r>
      <w:r w:rsidR="00FF3F71">
        <w:t>.</w:t>
      </w:r>
      <w:r>
        <w:t xml:space="preserve"> The handp</w:t>
      </w:r>
      <w:r>
        <w:t>iece painlessly passes over the skin. Th</w:t>
      </w:r>
      <w:r w:rsidR="00FF3F71">
        <w:t>e</w:t>
      </w:r>
      <w:r>
        <w:t xml:space="preserve"> </w:t>
      </w:r>
      <w:r>
        <w:t>needle</w:t>
      </w:r>
      <w:r w:rsidR="00FF3F71">
        <w:t>s</w:t>
      </w:r>
      <w:r>
        <w:t xml:space="preserve"> leave</w:t>
      </w:r>
      <w:r>
        <w:t xml:space="preserve"> microscopic punctures into the patient’s skin. The superficial injuries </w:t>
      </w:r>
      <w:proofErr w:type="spellStart"/>
      <w:r>
        <w:t>cause</w:t>
      </w:r>
      <w:proofErr w:type="spellEnd"/>
      <w:r>
        <w:t xml:space="preserve"> no damage to the skin’s surface. Instead, they stimulate the body’s natural healing response, known as </w:t>
      </w:r>
      <w:r w:rsidR="00FF3F71">
        <w:t xml:space="preserve">controlled </w:t>
      </w:r>
      <w:r>
        <w:t>wound h</w:t>
      </w:r>
      <w:r>
        <w:t>ealing. In response to the tiny wounds, the body creates more collagen, causing increased cellular renewal and circulation.</w:t>
      </w:r>
    </w:p>
    <w:p w14:paraId="00000014" w14:textId="7ACEE004" w:rsidR="00E0516D" w:rsidRDefault="00A454DA">
      <w:pPr>
        <w:spacing w:before="240" w:after="240"/>
      </w:pPr>
      <w:r>
        <w:t xml:space="preserve">In addition to the </w:t>
      </w:r>
      <w:r>
        <w:t>microtears, the</w:t>
      </w:r>
      <w:r>
        <w:t xml:space="preserve"> microneedles send RF energy deep into the dermis. This process improves the skin on a cellul</w:t>
      </w:r>
      <w:r>
        <w:t>ar level. The thermal energy from the RF energy heats the tissue. In reaction, the healing response intensifies. More collagen is created, and the tissues thicken, becoming tighter.</w:t>
      </w:r>
    </w:p>
    <w:p w14:paraId="00000015" w14:textId="10E2A8EB" w:rsidR="00E0516D" w:rsidRDefault="00A454DA">
      <w:pPr>
        <w:spacing w:before="240" w:after="240"/>
      </w:pPr>
      <w:r>
        <w:t>RF micro</w:t>
      </w:r>
      <w:r>
        <w:t>needling is also an effective method for reducing scars like acne</w:t>
      </w:r>
      <w:r>
        <w:t xml:space="preserve"> scars and stretch marks.</w:t>
      </w:r>
    </w:p>
    <w:p w14:paraId="00000016" w14:textId="77777777" w:rsidR="00E0516D" w:rsidRDefault="00A454DA">
      <w:pPr>
        <w:spacing w:before="240" w:after="240"/>
      </w:pPr>
      <w:r>
        <w:t>RF Microneedling Applications</w:t>
      </w:r>
    </w:p>
    <w:p w14:paraId="00000017" w14:textId="5B01A8E3" w:rsidR="00E0516D" w:rsidRDefault="00A454DA">
      <w:pPr>
        <w:spacing w:before="240" w:after="240"/>
      </w:pPr>
      <w:r>
        <w:t>This type</w:t>
      </w:r>
      <w:r w:rsidR="00FF3F71">
        <w:t xml:space="preserve"> of skin</w:t>
      </w:r>
      <w:r>
        <w:t xml:space="preserve"> needling repairs and rejuvenates the </w:t>
      </w:r>
      <w:r w:rsidR="00FF3F71">
        <w:t>tissue</w:t>
      </w:r>
      <w:r>
        <w:t xml:space="preserve"> in a variety of ways. It is clinically </w:t>
      </w:r>
      <w:r w:rsidR="00FF3F71">
        <w:t>shown</w:t>
      </w:r>
      <w:r>
        <w:t xml:space="preserve"> to improve the following conditions:</w:t>
      </w:r>
    </w:p>
    <w:p w14:paraId="00000018" w14:textId="77777777" w:rsidR="00E0516D" w:rsidRDefault="00A454DA">
      <w:pPr>
        <w:spacing w:before="240" w:after="240"/>
      </w:pPr>
      <w:r>
        <w:t>·</w:t>
      </w:r>
      <w:r>
        <w:rPr>
          <w:rFonts w:ascii="Times New Roman" w:eastAsia="Times New Roman" w:hAnsi="Times New Roman" w:cs="Times New Roman"/>
          <w:sz w:val="14"/>
          <w:szCs w:val="14"/>
        </w:rPr>
        <w:t xml:space="preserve">         </w:t>
      </w:r>
      <w:r>
        <w:t>Wrinkles</w:t>
      </w:r>
    </w:p>
    <w:p w14:paraId="00000019" w14:textId="77777777" w:rsidR="00E0516D" w:rsidRDefault="00A454DA">
      <w:pPr>
        <w:spacing w:before="240" w:after="240"/>
      </w:pPr>
      <w:r>
        <w:t>·</w:t>
      </w:r>
      <w:r>
        <w:rPr>
          <w:rFonts w:ascii="Times New Roman" w:eastAsia="Times New Roman" w:hAnsi="Times New Roman" w:cs="Times New Roman"/>
          <w:sz w:val="14"/>
          <w:szCs w:val="14"/>
        </w:rPr>
        <w:t xml:space="preserve">         </w:t>
      </w:r>
      <w:r>
        <w:t>Fine lines</w:t>
      </w:r>
    </w:p>
    <w:p w14:paraId="0000001A" w14:textId="77777777" w:rsidR="00E0516D" w:rsidRDefault="00A454DA">
      <w:pPr>
        <w:spacing w:before="240" w:after="240"/>
      </w:pPr>
      <w:r>
        <w:t>·</w:t>
      </w:r>
      <w:r>
        <w:rPr>
          <w:rFonts w:ascii="Times New Roman" w:eastAsia="Times New Roman" w:hAnsi="Times New Roman" w:cs="Times New Roman"/>
          <w:sz w:val="14"/>
          <w:szCs w:val="14"/>
        </w:rPr>
        <w:t xml:space="preserve">         </w:t>
      </w:r>
      <w:r>
        <w:t>Skin laxity</w:t>
      </w:r>
    </w:p>
    <w:p w14:paraId="0000001B" w14:textId="77777777" w:rsidR="00E0516D" w:rsidRDefault="00A454DA">
      <w:pPr>
        <w:spacing w:before="240" w:after="2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Loose facial or neck skin</w:t>
      </w:r>
    </w:p>
    <w:p w14:paraId="0000001C" w14:textId="77777777" w:rsidR="00E0516D" w:rsidRDefault="00A454DA">
      <w:pPr>
        <w:spacing w:before="240" w:after="240"/>
      </w:pPr>
      <w:r>
        <w:t>·</w:t>
      </w:r>
      <w:r>
        <w:rPr>
          <w:rFonts w:ascii="Times New Roman" w:eastAsia="Times New Roman" w:hAnsi="Times New Roman" w:cs="Times New Roman"/>
          <w:sz w:val="14"/>
          <w:szCs w:val="14"/>
        </w:rPr>
        <w:t xml:space="preserve">         </w:t>
      </w:r>
      <w:r>
        <w:t>Full skin tone</w:t>
      </w:r>
    </w:p>
    <w:p w14:paraId="0000001D" w14:textId="77777777" w:rsidR="00E0516D" w:rsidRDefault="00A454DA">
      <w:pPr>
        <w:spacing w:before="240" w:after="240"/>
      </w:pPr>
      <w:r>
        <w:t>·</w:t>
      </w:r>
      <w:r>
        <w:rPr>
          <w:rFonts w:ascii="Times New Roman" w:eastAsia="Times New Roman" w:hAnsi="Times New Roman" w:cs="Times New Roman"/>
          <w:sz w:val="14"/>
          <w:szCs w:val="14"/>
        </w:rPr>
        <w:t xml:space="preserve">         </w:t>
      </w:r>
      <w:r>
        <w:t>Irregular skin texture</w:t>
      </w:r>
    </w:p>
    <w:p w14:paraId="74D296BB" w14:textId="172F45F9" w:rsidR="00FF3F71" w:rsidRDefault="00A454DA">
      <w:pPr>
        <w:spacing w:before="240" w:after="240"/>
      </w:pPr>
      <w:r>
        <w:t>·</w:t>
      </w:r>
      <w:r>
        <w:rPr>
          <w:rFonts w:ascii="Times New Roman" w:eastAsia="Times New Roman" w:hAnsi="Times New Roman" w:cs="Times New Roman"/>
          <w:sz w:val="14"/>
          <w:szCs w:val="14"/>
        </w:rPr>
        <w:t xml:space="preserve">         </w:t>
      </w:r>
      <w:r>
        <w:t>Enlarged pores</w:t>
      </w:r>
    </w:p>
    <w:p w14:paraId="0B9C2E0A" w14:textId="6A070EB3" w:rsidR="00FF3F71" w:rsidRDefault="00FF3F71">
      <w:pPr>
        <w:spacing w:before="240" w:after="240"/>
      </w:pPr>
      <w:r>
        <w:t>Acne scars</w:t>
      </w:r>
    </w:p>
    <w:p w14:paraId="0000001F" w14:textId="10579CFA" w:rsidR="00E0516D" w:rsidRDefault="00A454DA">
      <w:pPr>
        <w:spacing w:before="240" w:after="240"/>
      </w:pPr>
      <w:r>
        <w:t>Treatment areas include many areas on the body, such as</w:t>
      </w:r>
      <w:r>
        <w:t xml:space="preserve"> the face, neck, décolletage, and </w:t>
      </w:r>
      <w:r>
        <w:t>the back of the hands</w:t>
      </w:r>
      <w:r>
        <w:t>.</w:t>
      </w:r>
    </w:p>
    <w:p w14:paraId="3694B15D" w14:textId="77777777" w:rsidR="00FF3F71" w:rsidRDefault="00FF3F71" w:rsidP="00FF3F71">
      <w:pPr>
        <w:spacing w:before="240" w:after="240"/>
      </w:pPr>
      <w:r>
        <w:t>Microneedling Treatments</w:t>
      </w:r>
    </w:p>
    <w:p w14:paraId="01651368" w14:textId="77777777" w:rsidR="00FF3F71" w:rsidRDefault="00FF3F71" w:rsidP="00FF3F71">
      <w:pPr>
        <w:spacing w:before="240" w:after="240"/>
      </w:pPr>
      <w:r>
        <w:t>Treatments tend to take 45 minutes. Additional time may be needed for the numbing cream to take full effect. Patients can expect to see immediate improvements after one treatment. Progressive enhancements are possible with multiple RF microneedling treatments. Most choose to rejuvenate the skin on a more cellular level by scheduling 3-4 treatments, spaced 4 to 6 weeks apart. As with any cosmetic procedure, individual experience will vary.*</w:t>
      </w:r>
    </w:p>
    <w:p w14:paraId="0DA60EDB" w14:textId="77777777" w:rsidR="00FF3F71" w:rsidRDefault="00FF3F71">
      <w:pPr>
        <w:spacing w:before="240" w:after="240"/>
      </w:pPr>
    </w:p>
    <w:p w14:paraId="00000020" w14:textId="67B45ECF" w:rsidR="00E0516D" w:rsidRDefault="00A454DA">
      <w:pPr>
        <w:spacing w:before="240" w:after="240"/>
      </w:pPr>
      <w:r>
        <w:t>RF Microneedling in Scientific Literature</w:t>
      </w:r>
    </w:p>
    <w:p w14:paraId="00000021" w14:textId="0B73A085" w:rsidR="00E0516D" w:rsidRDefault="00A454DA">
      <w:pPr>
        <w:spacing w:before="240" w:after="240"/>
        <w:rPr>
          <w:b/>
        </w:rPr>
      </w:pPr>
      <w:r>
        <w:t>Scientists and medical professionals alike study the safety of this skin rejuvenation treatment. Their RF microneedling reviews are published in several peer-reviewed journals. A</w:t>
      </w:r>
      <w:r>
        <w:t xml:space="preserve"> study </w:t>
      </w:r>
      <w:r>
        <w:t xml:space="preserve">published in </w:t>
      </w:r>
      <w:r>
        <w:rPr>
          <w:i/>
        </w:rPr>
        <w:t>Clinical, Cosmetic, and Investigational Dermatology</w:t>
      </w:r>
      <w:r>
        <w:t>, stated that RF energy stimulates</w:t>
      </w:r>
      <w:r>
        <w:t xml:space="preserve">  </w:t>
      </w:r>
      <w:r>
        <w:rPr>
          <w:b/>
        </w:rPr>
        <w:t>“skin tightening within the dermal tissue.” I</w:t>
      </w:r>
      <w:r w:rsidRPr="00A454DA">
        <w:rPr>
          <w:bCs/>
        </w:rPr>
        <w:t xml:space="preserve">t does this by </w:t>
      </w:r>
      <w:r>
        <w:rPr>
          <w:b/>
        </w:rPr>
        <w:t>“</w:t>
      </w:r>
      <w:r>
        <w:rPr>
          <w:b/>
        </w:rPr>
        <w:t>the immediate denaturation and contraction of collagen fibers, and later initiates new collagen formation in subsequent weeks and months…”¹</w:t>
      </w:r>
    </w:p>
    <w:p w14:paraId="00000022" w14:textId="0E8C8973" w:rsidR="00E0516D" w:rsidRDefault="00A454DA">
      <w:pPr>
        <w:spacing w:before="240" w:after="240"/>
        <w:rPr>
          <w:b/>
        </w:rPr>
      </w:pPr>
      <w:r>
        <w:t xml:space="preserve">The authors </w:t>
      </w:r>
      <w:r>
        <w:t>note the combination of RF Micro</w:t>
      </w:r>
      <w:r>
        <w:t>needling “i</w:t>
      </w:r>
      <w:r>
        <w:rPr>
          <w:b/>
        </w:rPr>
        <w:t xml:space="preserve">s suitable…for the treatment of skin laxity, wrinkles, enlarged pores, </w:t>
      </w:r>
      <w:r>
        <w:rPr>
          <w:b/>
        </w:rPr>
        <w:t xml:space="preserve"> [brown spots,] acne, </w:t>
      </w:r>
      <w:r>
        <w:rPr>
          <w:b/>
        </w:rPr>
        <w:t xml:space="preserve"> [spider veins] and scarring from trauma or acne.” ¹</w:t>
      </w:r>
    </w:p>
    <w:p w14:paraId="00000023" w14:textId="796270CB" w:rsidR="00E0516D" w:rsidRDefault="00A454DA">
      <w:pPr>
        <w:spacing w:before="240" w:after="240"/>
        <w:rPr>
          <w:b/>
        </w:rPr>
      </w:pPr>
      <w:r>
        <w:t xml:space="preserve">The study </w:t>
      </w:r>
      <w:r w:rsidR="00FF3F71">
        <w:t>states</w:t>
      </w:r>
      <w:r>
        <w:t xml:space="preserve"> that with Radiofrequency, “</w:t>
      </w:r>
      <w:r>
        <w:rPr>
          <w:b/>
        </w:rPr>
        <w:t xml:space="preserve">melanin absorption is not an issue,” </w:t>
      </w:r>
      <w:r>
        <w:rPr>
          <w:bCs/>
        </w:rPr>
        <w:t>as it is with light therapies.</w:t>
      </w:r>
      <w:r>
        <w:rPr>
          <w:b/>
        </w:rPr>
        <w:t xml:space="preserve"> </w:t>
      </w:r>
      <w:r>
        <w:rPr>
          <w:bCs/>
        </w:rPr>
        <w:t xml:space="preserve"> This</w:t>
      </w:r>
      <w:r>
        <w:rPr>
          <w:b/>
        </w:rPr>
        <w:t xml:space="preserve"> “</w:t>
      </w:r>
      <w:r>
        <w:rPr>
          <w:b/>
        </w:rPr>
        <w:t xml:space="preserve">allows radiofrequency as a treatment option for a greater range of skin types.” </w:t>
      </w:r>
      <w:r>
        <w:t>Researchers</w:t>
      </w:r>
      <w:r>
        <w:t xml:space="preserve"> </w:t>
      </w:r>
      <w:r w:rsidR="00FF3F71">
        <w:t>conclude</w:t>
      </w:r>
      <w:r>
        <w:t xml:space="preserve">, </w:t>
      </w:r>
      <w:r>
        <w:rPr>
          <w:b/>
        </w:rPr>
        <w:t xml:space="preserve">“Patient recovery and downtime periods are significantly lower </w:t>
      </w:r>
      <w:r>
        <w:rPr>
          <w:b/>
        </w:rPr>
        <w:t>when compared with ablative laser healing times, with minimal adverse effects.”</w:t>
      </w:r>
    </w:p>
    <w:p w14:paraId="00000024" w14:textId="77777777" w:rsidR="00E0516D" w:rsidRDefault="00A454DA">
      <w:pPr>
        <w:spacing w:before="240" w:after="240"/>
      </w:pPr>
      <w:r>
        <w:t>How Much Does Microneedling Cost?</w:t>
      </w:r>
    </w:p>
    <w:p w14:paraId="00000025" w14:textId="7CE71F27" w:rsidR="00E0516D" w:rsidRDefault="00A454DA">
      <w:pPr>
        <w:spacing w:before="240" w:after="240"/>
      </w:pPr>
      <w:r>
        <w:t xml:space="preserve">Treatments can be customized per patient. The specific cost will depend on the skin and aesthetic goal of the patient. To determine the exact </w:t>
      </w:r>
      <w:r>
        <w:t xml:space="preserve">cost of an RF Microneedling treatment plan, contact </w:t>
      </w:r>
      <w:r w:rsidR="00FF3F71">
        <w:t>Concierge Aesthetics and Plastic Surgery</w:t>
      </w:r>
      <w:r>
        <w:t xml:space="preserve"> </w:t>
      </w:r>
      <w:r>
        <w:t>for a free consultation. During the consultation, our skin specialists can help evaluate your skin and customize the perfect plan to fit your needs and budget.</w:t>
      </w:r>
    </w:p>
    <w:p w14:paraId="496FFD78" w14:textId="77777777" w:rsidR="00FF3F71" w:rsidRDefault="00FF3F71" w:rsidP="00FF3F71">
      <w:pPr>
        <w:spacing w:before="240" w:after="240"/>
      </w:pPr>
      <w:r>
        <w:t>Does Microneedling with RF Energy Hurt?</w:t>
      </w:r>
    </w:p>
    <w:p w14:paraId="685BBF8E" w14:textId="6ABC207D" w:rsidR="00FF3F71" w:rsidRDefault="00FF3F71" w:rsidP="00FF3F71">
      <w:pPr>
        <w:spacing w:before="240" w:after="240"/>
      </w:pPr>
      <w:r>
        <w:t>During the treatment, our staff safeguards your comfort by using the best numbing creams. Furthermore, our microneedling device is one of the most comfortable device</w:t>
      </w:r>
      <w:r w:rsidR="00A454DA">
        <w:t>s</w:t>
      </w:r>
      <w:r>
        <w:t xml:space="preserve"> available. It helps us provide patients with a virtually painless treatment.</w:t>
      </w:r>
    </w:p>
    <w:p w14:paraId="0000002A" w14:textId="77777777" w:rsidR="00E0516D" w:rsidRDefault="00A454DA">
      <w:pPr>
        <w:spacing w:before="240" w:after="240"/>
      </w:pPr>
      <w:r>
        <w:t>Microneedling Near Me</w:t>
      </w:r>
    </w:p>
    <w:p w14:paraId="0000002B" w14:textId="4D93276F" w:rsidR="00E0516D" w:rsidRDefault="00A454DA">
      <w:pPr>
        <w:spacing w:before="240" w:after="240"/>
      </w:pPr>
      <w:r>
        <w:t>A</w:t>
      </w:r>
      <w:r>
        <w:t>re ready to transfor</w:t>
      </w:r>
      <w:r>
        <w:t>m your skin entirely and rejuvenate your appearance? If so,</w:t>
      </w:r>
      <w:r>
        <w:t xml:space="preserve"> contact </w:t>
      </w:r>
      <w:r w:rsidR="00FF3F71">
        <w:t>Concierge Aesthetics and Plastic Surgery.</w:t>
      </w:r>
      <w:r>
        <w:t xml:space="preserve"> We a premier RF Microneedling provider</w:t>
      </w:r>
      <w:r w:rsidR="00FF3F71">
        <w:t xml:space="preserve"> in Chicago and proud to serve </w:t>
      </w:r>
      <w:r w:rsidR="00FF3F71">
        <w:rPr>
          <w:sz w:val="20"/>
          <w:szCs w:val="20"/>
        </w:rPr>
        <w:t>Chicago’s Gold Coast, Naperville, Barrington, and Geneva</w:t>
      </w:r>
      <w:r w:rsidR="00FF3F71">
        <w:t xml:space="preserve"> areas</w:t>
      </w:r>
      <w:r>
        <w:t xml:space="preserve">. </w:t>
      </w:r>
      <w:r>
        <w:t>We have expert staff helping provide each patient with the best microneedling experiences p</w:t>
      </w:r>
      <w:r>
        <w:t>ossible. Contact us by calling</w:t>
      </w:r>
      <w:r w:rsidR="00FF3F71">
        <w:t xml:space="preserve"> </w:t>
      </w:r>
      <w:r w:rsidR="00FF3F71">
        <w:rPr>
          <w:color w:val="434343"/>
          <w:sz w:val="20"/>
          <w:szCs w:val="20"/>
        </w:rPr>
        <w:t>312-255-1495</w:t>
      </w:r>
      <w:r w:rsidR="00FF3F71">
        <w:rPr>
          <w:color w:val="434343"/>
          <w:sz w:val="20"/>
          <w:szCs w:val="20"/>
        </w:rPr>
        <w:t xml:space="preserve"> o</w:t>
      </w:r>
      <w:r>
        <w:t>r reach out to us online to schedule your free consultation and begin your journey to a more</w:t>
      </w:r>
      <w:r>
        <w:t xml:space="preserve"> youthful, rejuvenated you</w:t>
      </w:r>
      <w:r>
        <w:t>.</w:t>
      </w:r>
    </w:p>
    <w:p w14:paraId="0000002C" w14:textId="77777777" w:rsidR="00E0516D" w:rsidRDefault="00A454DA">
      <w:pPr>
        <w:spacing w:before="240" w:after="240"/>
      </w:pPr>
      <w:r>
        <w:t>Sources:</w:t>
      </w:r>
    </w:p>
    <w:p w14:paraId="0000002D" w14:textId="77777777" w:rsidR="00E0516D" w:rsidRDefault="00A454DA">
      <w:pPr>
        <w:spacing w:before="240" w:after="240"/>
      </w:pPr>
      <w:r>
        <w:lastRenderedPageBreak/>
        <w:t>¹</w:t>
      </w:r>
      <w:hyperlink r:id="rId4">
        <w:r>
          <w:t xml:space="preserve"> </w:t>
        </w:r>
      </w:hyperlink>
      <w:hyperlink r:id="rId5">
        <w:r>
          <w:rPr>
            <w:color w:val="1155CC"/>
            <w:u w:val="single"/>
          </w:rPr>
          <w:t>Micro needling: A Comprehensive Review.</w:t>
        </w:r>
      </w:hyperlink>
      <w:r>
        <w:rPr>
          <w:u w:val="single"/>
        </w:rPr>
        <w:t xml:space="preserve"> </w:t>
      </w:r>
      <w:r>
        <w:rPr>
          <w:i/>
        </w:rPr>
        <w:t>Dermatological Surgery.</w:t>
      </w:r>
      <w:r>
        <w:t xml:space="preserve"> 2017.</w:t>
      </w:r>
    </w:p>
    <w:p w14:paraId="0000002E" w14:textId="77777777" w:rsidR="00E0516D" w:rsidRDefault="00A454DA">
      <w:pPr>
        <w:spacing w:before="240" w:after="240"/>
      </w:pPr>
      <w:r>
        <w:t>²</w:t>
      </w:r>
      <w:hyperlink r:id="rId6">
        <w:r>
          <w:t xml:space="preserve"> </w:t>
        </w:r>
      </w:hyperlink>
      <w:hyperlink r:id="rId7">
        <w:r>
          <w:rPr>
            <w:color w:val="1155CC"/>
            <w:u w:val="single"/>
          </w:rPr>
          <w:t>“Review of applications of micro needling in dermatology.”</w:t>
        </w:r>
      </w:hyperlink>
      <w:hyperlink r:id="rId8">
        <w:r>
          <w:t xml:space="preserve"> </w:t>
        </w:r>
      </w:hyperlink>
      <w:hyperlink r:id="rId9">
        <w:r>
          <w:rPr>
            <w:i/>
            <w:color w:val="1155CC"/>
          </w:rPr>
          <w:t>Clinical, Cosmetic and Investigational Dermatology</w:t>
        </w:r>
      </w:hyperlink>
      <w:r>
        <w:rPr>
          <w:i/>
        </w:rPr>
        <w:t xml:space="preserve">. </w:t>
      </w:r>
      <w:r>
        <w:t>2017</w:t>
      </w:r>
    </w:p>
    <w:p w14:paraId="1EE093E3" w14:textId="77777777" w:rsidR="00A454DA" w:rsidRDefault="00A454DA" w:rsidP="00A454DA">
      <w:pPr>
        <w:spacing w:before="240" w:after="240"/>
        <w:rPr>
          <w:highlight w:val="white"/>
        </w:rPr>
      </w:pPr>
      <w:r>
        <w:t>³</w:t>
      </w:r>
      <w:hyperlink r:id="rId10">
        <w:r>
          <w:t xml:space="preserve"> </w:t>
        </w:r>
      </w:hyperlink>
      <w:r>
        <w:rPr>
          <w:u w:val="single"/>
        </w:rPr>
        <w:t>“</w:t>
      </w:r>
      <w:hyperlink r:id="rId11">
        <w:r>
          <w:rPr>
            <w:color w:val="1155CC"/>
            <w:highlight w:val="white"/>
            <w:u w:val="single"/>
          </w:rPr>
          <w:t>Skin resurfacing procedures: new and emerging options</w:t>
        </w:r>
      </w:hyperlink>
      <w:r>
        <w:rPr>
          <w:highlight w:val="white"/>
        </w:rPr>
        <w:t xml:space="preserve">.” </w:t>
      </w:r>
      <w:r>
        <w:rPr>
          <w:i/>
          <w:highlight w:val="white"/>
        </w:rPr>
        <w:t xml:space="preserve">Clinical, Cosmetic, and Investigational Dermatology. </w:t>
      </w:r>
      <w:r>
        <w:rPr>
          <w:highlight w:val="white"/>
        </w:rPr>
        <w:t>2014.</w:t>
      </w:r>
    </w:p>
    <w:p w14:paraId="00000030" w14:textId="77777777" w:rsidR="00E0516D" w:rsidRDefault="00A454DA">
      <w:pPr>
        <w:spacing w:before="240" w:after="240"/>
      </w:pPr>
      <w:r>
        <w:t xml:space="preserve">⁴ “Efficacy of a needling device for the treatment of acne scars: a randomized clinical trial.” </w:t>
      </w:r>
      <w:r>
        <w:rPr>
          <w:i/>
        </w:rPr>
        <w:t>Jama Dermatology.</w:t>
      </w:r>
      <w:r>
        <w:t xml:space="preserve"> 2014.</w:t>
      </w:r>
    </w:p>
    <w:p w14:paraId="2BBB796E" w14:textId="77777777" w:rsidR="00A454DA" w:rsidRDefault="00A454DA" w:rsidP="00A454DA">
      <w:pPr>
        <w:spacing w:before="240" w:after="240"/>
      </w:pPr>
      <w:r>
        <w:rPr>
          <w:vertAlign w:val="superscript"/>
        </w:rPr>
        <w:t>5</w:t>
      </w:r>
      <w:r>
        <w:t xml:space="preserve"> </w:t>
      </w:r>
      <w:hyperlink r:id="rId12">
        <w:r>
          <w:rPr>
            <w:color w:val="1155CC"/>
            <w:u w:val="single"/>
          </w:rPr>
          <w:t>“Micro-needling: Advances and widening horizons.”</w:t>
        </w:r>
      </w:hyperlink>
      <w:hyperlink r:id="rId13">
        <w:r>
          <w:rPr>
            <w:u w:val="single"/>
          </w:rPr>
          <w:t xml:space="preserve"> </w:t>
        </w:r>
      </w:hyperlink>
      <w:hyperlink r:id="rId14">
        <w:r>
          <w:rPr>
            <w:i/>
            <w:color w:val="1155CC"/>
          </w:rPr>
          <w:t>Indian Dermatology Online Journal</w:t>
        </w:r>
      </w:hyperlink>
      <w:r>
        <w:rPr>
          <w:i/>
        </w:rPr>
        <w:t>.</w:t>
      </w:r>
      <w:r>
        <w:t xml:space="preserve"> 2016</w:t>
      </w:r>
    </w:p>
    <w:p w14:paraId="00000031" w14:textId="522E47A7" w:rsidR="00E0516D" w:rsidRDefault="00E0516D">
      <w:pPr>
        <w:spacing w:before="240" w:after="240"/>
        <w:rPr>
          <w:highlight w:val="white"/>
        </w:rPr>
      </w:pPr>
    </w:p>
    <w:p w14:paraId="00000032" w14:textId="77777777" w:rsidR="00E0516D" w:rsidRDefault="00E0516D"/>
    <w:sectPr w:rsidR="00E051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1MDQzsDAzMbG0NLJQ0lEKTi0uzszPAykwrAUATHR9GiwAAAA="/>
  </w:docVars>
  <w:rsids>
    <w:rsidRoot w:val="00E0516D"/>
    <w:rsid w:val="00A454DA"/>
    <w:rsid w:val="00E0516D"/>
    <w:rsid w:val="00FF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DCC5"/>
  <w15:docId w15:val="{113EE5BA-4E91-40A8-819E-E3B20BD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x.doi.org/10.2147/CCID.S142450" TargetMode="External"/><Relationship Id="rId13" Type="http://schemas.openxmlformats.org/officeDocument/2006/relationships/hyperlink" Target="https://dx.doi.org/10.4103/2229-5178.185468" TargetMode="External"/><Relationship Id="rId3" Type="http://schemas.openxmlformats.org/officeDocument/2006/relationships/webSettings" Target="webSettings.xml"/><Relationship Id="rId7" Type="http://schemas.openxmlformats.org/officeDocument/2006/relationships/hyperlink" Target="https://www.ncbi.nlm.nih.gov/pmc/articles/PMC5556180/" TargetMode="External"/><Relationship Id="rId12" Type="http://schemas.openxmlformats.org/officeDocument/2006/relationships/hyperlink" Target="https://www.ncbi.nlm.nih.gov/pmc/articles/PMC49764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pmc/articles/PMC5556180/" TargetMode="External"/><Relationship Id="rId11" Type="http://schemas.openxmlformats.org/officeDocument/2006/relationships/hyperlink" Target="https://www.ncbi.nlm.nih.gov/pmc/articles/PMC4155739/" TargetMode="External"/><Relationship Id="rId5" Type="http://schemas.openxmlformats.org/officeDocument/2006/relationships/hyperlink" Target="https://www.ncbi.nlm.nih.gov/pubmed/27755171" TargetMode="External"/><Relationship Id="rId15" Type="http://schemas.openxmlformats.org/officeDocument/2006/relationships/fontTable" Target="fontTable.xml"/><Relationship Id="rId10" Type="http://schemas.openxmlformats.org/officeDocument/2006/relationships/hyperlink" Target="https://www.ncbi.nlm.nih.gov/pmc/articles/PMC4976400/" TargetMode="External"/><Relationship Id="rId4" Type="http://schemas.openxmlformats.org/officeDocument/2006/relationships/hyperlink" Target="https://www.ncbi.nlm.nih.gov/pubmed/27755171" TargetMode="External"/><Relationship Id="rId9" Type="http://schemas.openxmlformats.org/officeDocument/2006/relationships/hyperlink" Target="https://dx.doi.org/10.2147/CCID.S142450" TargetMode="External"/><Relationship Id="rId14"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2021-02-23T19:20:00Z</dcterms:created>
  <dcterms:modified xsi:type="dcterms:W3CDTF">2021-02-23T19:36:00Z</dcterms:modified>
</cp:coreProperties>
</file>