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82A5" w14:textId="6A57B2EB" w:rsidR="005972F4" w:rsidRPr="006E3B45" w:rsidRDefault="005972F4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20"/>
          <w:szCs w:val="20"/>
        </w:rPr>
      </w:pPr>
    </w:p>
    <w:p w14:paraId="1D32C3F4" w14:textId="08DF7808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Education</w:t>
      </w:r>
    </w:p>
    <w:p w14:paraId="3F941738" w14:textId="64A00844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Integrated Plastic and Reconstructive Surgery Residency 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</w:t>
      </w:r>
      <w:r>
        <w:rPr>
          <w:rFonts w:ascii="Cambria" w:eastAsia="Calibri" w:hAnsi="Cambria" w:cs="Times New Roman"/>
          <w:szCs w:val="24"/>
        </w:rPr>
        <w:tab/>
        <w:t xml:space="preserve">        </w:t>
      </w:r>
      <w:r w:rsidRPr="004965BC">
        <w:rPr>
          <w:rFonts w:ascii="Cambria" w:eastAsia="Calibri" w:hAnsi="Cambria" w:cs="Times New Roman"/>
          <w:szCs w:val="24"/>
        </w:rPr>
        <w:t>2014-2020</w:t>
      </w:r>
    </w:p>
    <w:p w14:paraId="2F4BA64C" w14:textId="7A71D16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University of Missouri</w:t>
      </w:r>
    </w:p>
    <w:p w14:paraId="04377B1E" w14:textId="3A30B3EF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Columbia, MO</w:t>
      </w:r>
    </w:p>
    <w:p w14:paraId="5F7AE8A4" w14:textId="31CA015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093BC502" w14:textId="5571A0DB" w:rsidR="004965BC" w:rsidRPr="004965BC" w:rsidRDefault="00FE653D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Doctor of Medicine</w:t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</w:r>
      <w:r w:rsidR="004965BC" w:rsidRPr="004965BC">
        <w:rPr>
          <w:rFonts w:ascii="Cambria" w:eastAsia="Calibri" w:hAnsi="Cambria" w:cs="Times New Roman"/>
          <w:szCs w:val="24"/>
        </w:rPr>
        <w:tab/>
        <w:t xml:space="preserve">     2010 – 2014</w:t>
      </w:r>
    </w:p>
    <w:p w14:paraId="550180A4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University of Missouri School of Medicine</w:t>
      </w:r>
      <w:r w:rsidRPr="004965BC">
        <w:rPr>
          <w:rFonts w:ascii="Cambria" w:eastAsia="Calibri" w:hAnsi="Cambria" w:cs="Times New Roman"/>
          <w:b/>
          <w:szCs w:val="24"/>
        </w:rPr>
        <w:tab/>
        <w:t xml:space="preserve"> </w:t>
      </w:r>
      <w:r w:rsidRPr="004965BC">
        <w:rPr>
          <w:rFonts w:ascii="Cambria" w:eastAsia="Calibri" w:hAnsi="Cambria" w:cs="Times New Roman"/>
          <w:b/>
          <w:szCs w:val="24"/>
        </w:rPr>
        <w:tab/>
        <w:t xml:space="preserve">               </w:t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  <w:t xml:space="preserve">      </w:t>
      </w:r>
    </w:p>
    <w:p w14:paraId="35B10625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Columbia, MO</w:t>
      </w:r>
    </w:p>
    <w:p w14:paraId="634588DD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7DA074CD" w14:textId="7291FC3F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License, Certified Nurse Assistant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2009</w:t>
      </w:r>
    </w:p>
    <w:p w14:paraId="0FADD99B" w14:textId="77777777" w:rsidR="004965BC" w:rsidRPr="004965BC" w:rsidRDefault="004965BC" w:rsidP="004965BC">
      <w:pPr>
        <w:tabs>
          <w:tab w:val="left" w:pos="5040"/>
          <w:tab w:val="left" w:pos="5130"/>
        </w:tabs>
        <w:spacing w:after="0" w:line="240" w:lineRule="auto"/>
        <w:rPr>
          <w:rFonts w:ascii="Cambria" w:eastAsia="Calibri" w:hAnsi="Cambria" w:cs="Times New Roman"/>
          <w:b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Metropolitan Community College</w:t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  <w:t xml:space="preserve">       </w:t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  <w:t xml:space="preserve">     </w:t>
      </w:r>
    </w:p>
    <w:p w14:paraId="1B81CFF9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Kansas City, MO</w:t>
      </w:r>
    </w:p>
    <w:p w14:paraId="5E1453EE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4CE4AE72" w14:textId="754BB546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B.S. Biology; B.S. Microbiology, 2008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 2005 – 2009</w:t>
      </w:r>
    </w:p>
    <w:p w14:paraId="7C053536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 xml:space="preserve">Kansas State University </w:t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  <w:r w:rsidRPr="004965BC">
        <w:rPr>
          <w:rFonts w:ascii="Cambria" w:eastAsia="Calibri" w:hAnsi="Cambria" w:cs="Times New Roman"/>
          <w:b/>
          <w:szCs w:val="24"/>
        </w:rPr>
        <w:tab/>
      </w:r>
    </w:p>
    <w:p w14:paraId="6ED744BC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Manhattan, KS </w:t>
      </w:r>
      <w:r w:rsidRPr="004965BC">
        <w:rPr>
          <w:rFonts w:ascii="Cambria" w:eastAsia="Calibri" w:hAnsi="Cambria" w:cs="Times New Roman"/>
          <w:szCs w:val="24"/>
        </w:rPr>
        <w:tab/>
      </w:r>
    </w:p>
    <w:p w14:paraId="5374E4B2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46765901" w14:textId="4C4CEC9B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Colorado State University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  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</w:t>
      </w:r>
      <w:r>
        <w:rPr>
          <w:rFonts w:ascii="Cambria" w:eastAsia="Calibri" w:hAnsi="Cambria" w:cs="Times New Roman"/>
          <w:szCs w:val="24"/>
        </w:rPr>
        <w:t xml:space="preserve"> </w:t>
      </w:r>
      <w:r w:rsidRPr="004965BC">
        <w:rPr>
          <w:rFonts w:ascii="Cambria" w:eastAsia="Calibri" w:hAnsi="Cambria" w:cs="Times New Roman"/>
          <w:szCs w:val="24"/>
        </w:rPr>
        <w:t>2004 – 2005</w:t>
      </w:r>
    </w:p>
    <w:p w14:paraId="45415B1F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Fort Collins, CO</w:t>
      </w:r>
    </w:p>
    <w:p w14:paraId="77519358" w14:textId="77777777" w:rsidR="004965BC" w:rsidRPr="004965BC" w:rsidRDefault="004965BC" w:rsidP="004965BC">
      <w:pPr>
        <w:pBdr>
          <w:bottom w:val="single" w:sz="8" w:space="4" w:color="000000"/>
        </w:pBdr>
        <w:spacing w:after="300" w:line="240" w:lineRule="auto"/>
        <w:contextualSpacing/>
        <w:rPr>
          <w:rFonts w:ascii="Cambria" w:eastAsia="Times New Roman" w:hAnsi="Cambria" w:cs="Times New Roman"/>
          <w:spacing w:val="5"/>
          <w:kern w:val="28"/>
          <w:sz w:val="24"/>
          <w:szCs w:val="32"/>
        </w:rPr>
      </w:pPr>
    </w:p>
    <w:p w14:paraId="0F8E8411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color w:val="000000"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color w:val="000000"/>
          <w:spacing w:val="5"/>
          <w:kern w:val="28"/>
          <w:sz w:val="32"/>
          <w:szCs w:val="32"/>
        </w:rPr>
        <w:t>Board Certification</w:t>
      </w:r>
    </w:p>
    <w:p w14:paraId="2DC26556" w14:textId="77777777" w:rsidR="00AA5E03" w:rsidRDefault="00AA5E03" w:rsidP="004965BC">
      <w:pPr>
        <w:spacing w:after="0" w:line="240" w:lineRule="auto"/>
        <w:rPr>
          <w:rFonts w:ascii="Cambria" w:eastAsia="Times New Roman" w:hAnsi="Cambria" w:cs="Times New Roman"/>
          <w:b/>
          <w:spacing w:val="5"/>
          <w:kern w:val="28"/>
          <w:szCs w:val="32"/>
        </w:rPr>
        <w:sectPr w:rsidR="00AA5E03" w:rsidSect="005972F4">
          <w:headerReference w:type="default" r:id="rId9"/>
          <w:pgSz w:w="12240" w:h="15840"/>
          <w:pgMar w:top="1440" w:right="1080" w:bottom="1008" w:left="1080" w:header="720" w:footer="720" w:gutter="0"/>
          <w:cols w:space="720"/>
          <w:docGrid w:linePitch="360"/>
        </w:sectPr>
      </w:pPr>
    </w:p>
    <w:p w14:paraId="696D45A2" w14:textId="77777777" w:rsidR="004965BC" w:rsidRPr="004965BC" w:rsidRDefault="004965BC" w:rsidP="004965BC">
      <w:pPr>
        <w:spacing w:after="0" w:line="240" w:lineRule="auto"/>
        <w:rPr>
          <w:rFonts w:ascii="Cambria" w:eastAsia="Times New Roman" w:hAnsi="Cambria" w:cs="Times New Roman"/>
          <w:spacing w:val="5"/>
          <w:kern w:val="28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Cs w:val="32"/>
        </w:rPr>
        <w:t>USMLE Step 1</w:t>
      </w:r>
      <w:r w:rsidRPr="004965BC">
        <w:rPr>
          <w:rFonts w:ascii="Cambria" w:eastAsia="Times New Roman" w:hAnsi="Cambria" w:cs="Times New Roman"/>
          <w:spacing w:val="5"/>
          <w:kern w:val="28"/>
          <w:szCs w:val="32"/>
        </w:rPr>
        <w:t>: Pass</w:t>
      </w:r>
    </w:p>
    <w:p w14:paraId="2015404E" w14:textId="77777777" w:rsidR="004965BC" w:rsidRPr="005F24AB" w:rsidRDefault="004965BC" w:rsidP="005F24AB">
      <w:pPr>
        <w:spacing w:after="0"/>
        <w:rPr>
          <w:rFonts w:ascii="Cambria" w:hAnsi="Cambria"/>
        </w:rPr>
      </w:pPr>
      <w:r w:rsidRPr="005F24AB">
        <w:rPr>
          <w:rFonts w:ascii="Cambria" w:hAnsi="Cambria"/>
          <w:b/>
          <w:bCs/>
        </w:rPr>
        <w:t>USMLE Step 2 CK/CS</w:t>
      </w:r>
      <w:r w:rsidRPr="005F24AB">
        <w:rPr>
          <w:rFonts w:ascii="Cambria" w:hAnsi="Cambria"/>
        </w:rPr>
        <w:t>: Pass/Pass</w:t>
      </w:r>
    </w:p>
    <w:p w14:paraId="6A50ABC0" w14:textId="4A21F1ED" w:rsidR="004965BC" w:rsidRPr="005F24AB" w:rsidRDefault="004965BC" w:rsidP="005F24AB">
      <w:pPr>
        <w:spacing w:after="0"/>
        <w:rPr>
          <w:rFonts w:ascii="Cambria" w:hAnsi="Cambria"/>
        </w:rPr>
      </w:pPr>
      <w:r w:rsidRPr="005F24AB">
        <w:rPr>
          <w:rFonts w:ascii="Cambria" w:hAnsi="Cambria"/>
          <w:b/>
          <w:bCs/>
        </w:rPr>
        <w:t>USMLE Step 3</w:t>
      </w:r>
      <w:r w:rsidRPr="005F24AB">
        <w:rPr>
          <w:rFonts w:ascii="Cambria" w:hAnsi="Cambria"/>
        </w:rPr>
        <w:t>: Pass</w:t>
      </w:r>
    </w:p>
    <w:p w14:paraId="0794C7C9" w14:textId="57E43C14" w:rsidR="00D37FCD" w:rsidRPr="005F24AB" w:rsidRDefault="004965BC" w:rsidP="005F24AB">
      <w:pPr>
        <w:spacing w:after="0"/>
        <w:rPr>
          <w:rFonts w:ascii="Cambria" w:hAnsi="Cambria"/>
        </w:rPr>
      </w:pPr>
      <w:r w:rsidRPr="005F24AB">
        <w:rPr>
          <w:rFonts w:ascii="Cambria" w:hAnsi="Cambria"/>
          <w:b/>
          <w:bCs/>
        </w:rPr>
        <w:t>ABPS Written Exam</w:t>
      </w:r>
      <w:r w:rsidRPr="005F24AB">
        <w:rPr>
          <w:rFonts w:ascii="Cambria" w:hAnsi="Cambria"/>
        </w:rPr>
        <w:t>: Pass</w:t>
      </w:r>
    </w:p>
    <w:p w14:paraId="69E1BAAF" w14:textId="456591D3" w:rsidR="00D37FCD" w:rsidRPr="005F24AB" w:rsidRDefault="00D37FCD" w:rsidP="005F24AB">
      <w:pPr>
        <w:spacing w:after="0"/>
        <w:rPr>
          <w:rFonts w:ascii="Cambria" w:hAnsi="Cambria"/>
        </w:rPr>
      </w:pPr>
      <w:r w:rsidRPr="005F24AB">
        <w:rPr>
          <w:rFonts w:ascii="Cambria" w:hAnsi="Cambria"/>
          <w:b/>
          <w:bCs/>
        </w:rPr>
        <w:t>ABPS Oral Exam</w:t>
      </w:r>
      <w:r w:rsidRPr="005F24AB">
        <w:rPr>
          <w:rFonts w:ascii="Cambria" w:hAnsi="Cambria"/>
        </w:rPr>
        <w:t xml:space="preserve">: </w:t>
      </w:r>
      <w:r w:rsidR="008D5E26" w:rsidRPr="005F24AB">
        <w:rPr>
          <w:rFonts w:ascii="Cambria" w:hAnsi="Cambria"/>
        </w:rPr>
        <w:t>Pass</w:t>
      </w:r>
    </w:p>
    <w:p w14:paraId="15B66132" w14:textId="77777777" w:rsidR="00AA5E03" w:rsidRDefault="00AA5E03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sectPr w:rsidR="00AA5E03" w:rsidSect="00AA5E03">
          <w:type w:val="continuous"/>
          <w:pgSz w:w="12240" w:h="15840"/>
          <w:pgMar w:top="1440" w:right="1080" w:bottom="1008" w:left="1080" w:header="720" w:footer="720" w:gutter="0"/>
          <w:cols w:num="2" w:space="720"/>
          <w:docGrid w:linePitch="360"/>
        </w:sectPr>
      </w:pPr>
    </w:p>
    <w:p w14:paraId="33D9E687" w14:textId="12654141" w:rsidR="004965BC" w:rsidRPr="00D37FCD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7B1AFBC3" w14:textId="77777777" w:rsidR="007007DC" w:rsidRPr="004965BC" w:rsidRDefault="007007DC" w:rsidP="007007D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Work Experience</w:t>
      </w:r>
    </w:p>
    <w:p w14:paraId="4E446EBE" w14:textId="2027B0FC" w:rsidR="009B795E" w:rsidRDefault="009B795E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Cs w:val="20"/>
        </w:rPr>
      </w:pPr>
      <w:r>
        <w:rPr>
          <w:rFonts w:ascii="Cambria" w:eastAsia="Times New Roman" w:hAnsi="Cambria" w:cs="Calibri"/>
          <w:b/>
          <w:bCs/>
          <w:color w:val="000000"/>
          <w:szCs w:val="20"/>
        </w:rPr>
        <w:t>Plastic &amp; Reconstructive Surgeon</w:t>
      </w:r>
      <w:r w:rsidR="00754D3B" w:rsidRPr="00754D3B">
        <w:rPr>
          <w:rFonts w:ascii="Cambria" w:eastAsia="Times New Roman" w:hAnsi="Cambria" w:cs="Calibri"/>
          <w:b/>
          <w:bCs/>
          <w:color w:val="000000"/>
          <w:szCs w:val="20"/>
        </w:rPr>
        <w:t xml:space="preserve"> </w:t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="00754D3B">
        <w:rPr>
          <w:rFonts w:ascii="Cambria" w:eastAsia="Times New Roman" w:hAnsi="Cambria" w:cs="Calibri"/>
          <w:b/>
          <w:bCs/>
          <w:color w:val="000000"/>
          <w:szCs w:val="20"/>
        </w:rPr>
        <w:tab/>
        <w:t xml:space="preserve">        </w:t>
      </w:r>
      <w:r w:rsidR="00754D3B" w:rsidRPr="00754D3B">
        <w:rPr>
          <w:rFonts w:ascii="Cambria" w:eastAsia="Times New Roman" w:hAnsi="Cambria" w:cs="Calibri"/>
          <w:color w:val="000000"/>
          <w:szCs w:val="20"/>
        </w:rPr>
        <w:t>Nov 2021- Present</w:t>
      </w:r>
    </w:p>
    <w:p w14:paraId="1767D9AB" w14:textId="77777777" w:rsidR="00754D3B" w:rsidRDefault="001E6F40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proofErr w:type="spellStart"/>
      <w:r w:rsidRPr="00754D3B">
        <w:rPr>
          <w:rFonts w:ascii="Cambria" w:eastAsia="Times New Roman" w:hAnsi="Cambria" w:cs="Calibri"/>
          <w:color w:val="000000"/>
          <w:szCs w:val="20"/>
        </w:rPr>
        <w:t>aFresh</w:t>
      </w:r>
      <w:proofErr w:type="spellEnd"/>
      <w:r w:rsidRPr="00754D3B">
        <w:rPr>
          <w:rFonts w:ascii="Cambria" w:eastAsia="Times New Roman" w:hAnsi="Cambria" w:cs="Calibri"/>
          <w:color w:val="000000"/>
          <w:szCs w:val="20"/>
        </w:rPr>
        <w:t xml:space="preserve"> Med Spa and Plastic Surgery</w:t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</w:p>
    <w:p w14:paraId="6D574AA7" w14:textId="77777777" w:rsidR="00B1242C" w:rsidRDefault="00754D3B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color w:val="000000"/>
          <w:szCs w:val="20"/>
        </w:rPr>
        <w:t>Glenview, IL</w:t>
      </w:r>
    </w:p>
    <w:p w14:paraId="1AFCC824" w14:textId="77777777" w:rsidR="00B1242C" w:rsidRDefault="00B1242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</w:p>
    <w:p w14:paraId="12FC4373" w14:textId="2EAD3A6F" w:rsidR="00B1242C" w:rsidRDefault="00B1242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 w:rsidRPr="003B0AEA">
        <w:rPr>
          <w:rFonts w:ascii="Cambria" w:eastAsia="Times New Roman" w:hAnsi="Cambria" w:cs="Calibri"/>
          <w:b/>
          <w:bCs/>
          <w:color w:val="000000"/>
          <w:szCs w:val="20"/>
        </w:rPr>
        <w:t>Plastic Surgeon</w:t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</w:r>
      <w:r w:rsidR="003B0AEA">
        <w:rPr>
          <w:rFonts w:ascii="Cambria" w:eastAsia="Times New Roman" w:hAnsi="Cambria" w:cs="Calibri"/>
          <w:color w:val="000000"/>
          <w:szCs w:val="20"/>
        </w:rPr>
        <w:tab/>
        <w:t xml:space="preserve">       Nov 2022 - Present</w:t>
      </w:r>
    </w:p>
    <w:p w14:paraId="51626BBA" w14:textId="77777777" w:rsidR="003B0AEA" w:rsidRDefault="00B1242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color w:val="000000"/>
          <w:szCs w:val="20"/>
        </w:rPr>
        <w:t xml:space="preserve">Sono Bello </w:t>
      </w:r>
    </w:p>
    <w:p w14:paraId="59F1ABDC" w14:textId="64A0B2E6" w:rsidR="001E6F40" w:rsidRPr="00754D3B" w:rsidRDefault="003B0AEA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color w:val="000000"/>
          <w:szCs w:val="20"/>
        </w:rPr>
        <w:t>Milwaukee, WI</w:t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217AF1" w:rsidRPr="00754D3B">
        <w:rPr>
          <w:rFonts w:ascii="Cambria" w:eastAsia="Times New Roman" w:hAnsi="Cambria" w:cs="Calibri"/>
          <w:color w:val="000000"/>
          <w:szCs w:val="20"/>
        </w:rPr>
        <w:tab/>
      </w:r>
      <w:r w:rsidR="001D391B" w:rsidRPr="00754D3B">
        <w:rPr>
          <w:rFonts w:ascii="Cambria" w:eastAsia="Times New Roman" w:hAnsi="Cambria" w:cs="Calibri"/>
          <w:color w:val="000000"/>
          <w:szCs w:val="20"/>
        </w:rPr>
        <w:t xml:space="preserve">      </w:t>
      </w:r>
    </w:p>
    <w:p w14:paraId="66210287" w14:textId="77777777" w:rsidR="001E6F40" w:rsidRDefault="001E6F40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Cs w:val="20"/>
        </w:rPr>
      </w:pPr>
    </w:p>
    <w:p w14:paraId="55396259" w14:textId="56C15BDE" w:rsidR="007007DC" w:rsidRPr="001A591B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b/>
          <w:bCs/>
          <w:color w:val="000000"/>
          <w:szCs w:val="20"/>
        </w:rPr>
        <w:t>Plastic &amp; Reconstructive Surgeon</w:t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</w:r>
      <w:r>
        <w:rPr>
          <w:rFonts w:ascii="Cambria" w:eastAsia="Times New Roman" w:hAnsi="Cambria" w:cs="Calibri"/>
          <w:color w:val="000000"/>
          <w:szCs w:val="20"/>
        </w:rPr>
        <w:tab/>
        <w:t xml:space="preserve">   </w:t>
      </w:r>
      <w:r w:rsidR="001D391B">
        <w:rPr>
          <w:rFonts w:ascii="Cambria" w:eastAsia="Times New Roman" w:hAnsi="Cambria" w:cs="Calibri"/>
          <w:color w:val="000000"/>
          <w:szCs w:val="20"/>
        </w:rPr>
        <w:t xml:space="preserve"> </w:t>
      </w:r>
      <w:r>
        <w:rPr>
          <w:rFonts w:ascii="Cambria" w:eastAsia="Times New Roman" w:hAnsi="Cambria" w:cs="Calibri"/>
          <w:color w:val="000000"/>
          <w:szCs w:val="20"/>
        </w:rPr>
        <w:t xml:space="preserve">Aug 2020 – </w:t>
      </w:r>
      <w:r w:rsidR="00217AF1">
        <w:rPr>
          <w:rFonts w:ascii="Cambria" w:eastAsia="Times New Roman" w:hAnsi="Cambria" w:cs="Calibri"/>
          <w:color w:val="000000"/>
          <w:szCs w:val="20"/>
        </w:rPr>
        <w:t>Oct 2021</w:t>
      </w:r>
      <w:r>
        <w:rPr>
          <w:rFonts w:ascii="Cambria" w:eastAsia="Times New Roman" w:hAnsi="Cambria" w:cs="Calibri"/>
          <w:color w:val="000000"/>
          <w:szCs w:val="20"/>
        </w:rPr>
        <w:t xml:space="preserve"> </w:t>
      </w:r>
    </w:p>
    <w:p w14:paraId="157EC993" w14:textId="77777777" w:rsidR="007007D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color w:val="000000"/>
          <w:szCs w:val="20"/>
        </w:rPr>
        <w:t>Pryor Health (formerly Transformations Plastic Surgery and Med Spa)</w:t>
      </w:r>
    </w:p>
    <w:p w14:paraId="3C07CCB1" w14:textId="77777777" w:rsidR="007007DC" w:rsidRPr="001A591B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000000"/>
          <w:szCs w:val="20"/>
        </w:rPr>
      </w:pPr>
      <w:r>
        <w:rPr>
          <w:rFonts w:ascii="Cambria" w:eastAsia="Times New Roman" w:hAnsi="Cambria" w:cs="Calibri"/>
          <w:color w:val="000000"/>
          <w:szCs w:val="20"/>
        </w:rPr>
        <w:t>Rockford, IL</w:t>
      </w:r>
    </w:p>
    <w:p w14:paraId="1244764C" w14:textId="77777777" w:rsidR="007007D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Cs w:val="20"/>
        </w:rPr>
      </w:pPr>
    </w:p>
    <w:p w14:paraId="677B0CD6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/>
          <w:bCs/>
          <w:color w:val="000000"/>
          <w:szCs w:val="20"/>
        </w:rPr>
      </w:pP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 xml:space="preserve">Research Fellow </w:t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  <w:t xml:space="preserve">         </w:t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  <w:t xml:space="preserve">      </w:t>
      </w: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  <w:t xml:space="preserve">     </w:t>
      </w:r>
      <w:proofErr w:type="gramStart"/>
      <w:r w:rsidRPr="004965BC">
        <w:rPr>
          <w:rFonts w:ascii="Cambria" w:eastAsia="Times New Roman" w:hAnsi="Cambria" w:cs="Calibri"/>
          <w:bCs/>
          <w:color w:val="000000"/>
          <w:szCs w:val="20"/>
        </w:rPr>
        <w:tab/>
        <w:t xml:space="preserve">  May</w:t>
      </w:r>
      <w:proofErr w:type="gramEnd"/>
      <w:r w:rsidRPr="004965BC">
        <w:rPr>
          <w:rFonts w:ascii="Cambria" w:eastAsia="Times New Roman" w:hAnsi="Cambria" w:cs="Calibri"/>
          <w:bCs/>
          <w:color w:val="000000"/>
          <w:szCs w:val="20"/>
        </w:rPr>
        <w:t xml:space="preserve"> 2011 – Nov 2011</w:t>
      </w:r>
    </w:p>
    <w:p w14:paraId="76A855AA" w14:textId="22596232" w:rsidR="007007DC" w:rsidRPr="004965B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000000"/>
          <w:szCs w:val="20"/>
        </w:rPr>
      </w:pPr>
      <w:r w:rsidRPr="004965BC">
        <w:rPr>
          <w:rFonts w:ascii="Cambria" w:eastAsia="Times New Roman" w:hAnsi="Cambria" w:cs="Calibri"/>
          <w:bCs/>
          <w:color w:val="000000"/>
          <w:szCs w:val="20"/>
        </w:rPr>
        <w:t>University of Missouri, Department of Surgery, Division of Plastic and Reconstructive Surgery</w:t>
      </w:r>
    </w:p>
    <w:p w14:paraId="32EB587D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000000"/>
          <w:szCs w:val="20"/>
        </w:rPr>
      </w:pPr>
      <w:r w:rsidRPr="004965BC">
        <w:rPr>
          <w:rFonts w:ascii="Cambria" w:eastAsia="Times New Roman" w:hAnsi="Cambria" w:cs="Calibri"/>
          <w:bCs/>
          <w:color w:val="000000"/>
          <w:szCs w:val="20"/>
        </w:rPr>
        <w:t>Columbia, MO</w:t>
      </w:r>
    </w:p>
    <w:p w14:paraId="09AE8576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000000"/>
          <w:szCs w:val="20"/>
        </w:rPr>
      </w:pP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bCs/>
          <w:color w:val="000000"/>
          <w:szCs w:val="20"/>
        </w:rPr>
        <w:tab/>
      </w:r>
    </w:p>
    <w:p w14:paraId="0742AF60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>Certified Nurse Assistant</w:t>
      </w:r>
      <w:r w:rsidRPr="004965BC">
        <w:rPr>
          <w:rFonts w:ascii="Cambria" w:eastAsia="Times New Roman" w:hAnsi="Cambria" w:cs="Calibri"/>
          <w:color w:val="000000"/>
          <w:szCs w:val="20"/>
        </w:rPr>
        <w:t xml:space="preserve">                                                       </w:t>
      </w:r>
      <w:r w:rsidRPr="004965BC">
        <w:rPr>
          <w:rFonts w:ascii="Cambria" w:eastAsia="Times New Roman" w:hAnsi="Cambria" w:cs="Calibri"/>
          <w:color w:val="000000"/>
          <w:szCs w:val="20"/>
        </w:rPr>
        <w:tab/>
        <w:t>                </w:t>
      </w:r>
      <w:r w:rsidRPr="004965BC">
        <w:rPr>
          <w:rFonts w:ascii="Cambria" w:eastAsia="Times New Roman" w:hAnsi="Cambria" w:cs="Calibri"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color w:val="000000"/>
          <w:szCs w:val="20"/>
        </w:rPr>
        <w:tab/>
        <w:t xml:space="preserve">   Dec 2009 – July 2010</w:t>
      </w:r>
    </w:p>
    <w:p w14:paraId="244EAF7F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4965BC">
        <w:rPr>
          <w:rFonts w:ascii="Cambria" w:eastAsia="Times New Roman" w:hAnsi="Cambria" w:cs="Calibri"/>
          <w:color w:val="000000"/>
          <w:szCs w:val="20"/>
        </w:rPr>
        <w:t>St. Luke’s Hospital, Kansas City, MO                                                                                       </w:t>
      </w:r>
    </w:p>
    <w:p w14:paraId="79AF68C2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4965BC">
        <w:rPr>
          <w:rFonts w:ascii="Cambria" w:eastAsia="Times New Roman" w:hAnsi="Cambria" w:cs="Calibri"/>
          <w:color w:val="000000"/>
          <w:szCs w:val="20"/>
        </w:rPr>
        <w:t> </w:t>
      </w:r>
    </w:p>
    <w:p w14:paraId="5952E192" w14:textId="77777777" w:rsidR="007007DC" w:rsidRPr="004965BC" w:rsidRDefault="007007DC" w:rsidP="007007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>Guidance Paraprofessional                                                  </w:t>
      </w:r>
      <w:r w:rsidRPr="004965BC">
        <w:rPr>
          <w:rFonts w:ascii="Cambria" w:eastAsia="Times New Roman" w:hAnsi="Cambria" w:cs="Calibri"/>
          <w:b/>
          <w:bCs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color w:val="000000"/>
          <w:szCs w:val="20"/>
        </w:rPr>
        <w:t>                   </w:t>
      </w:r>
      <w:r w:rsidRPr="004965BC">
        <w:rPr>
          <w:rFonts w:ascii="Cambria" w:eastAsia="Times New Roman" w:hAnsi="Cambria" w:cs="Calibri"/>
          <w:color w:val="000000"/>
          <w:szCs w:val="20"/>
        </w:rPr>
        <w:tab/>
      </w:r>
      <w:r w:rsidRPr="004965BC">
        <w:rPr>
          <w:rFonts w:ascii="Cambria" w:eastAsia="Times New Roman" w:hAnsi="Cambria" w:cs="Calibri"/>
          <w:color w:val="000000"/>
          <w:szCs w:val="20"/>
        </w:rPr>
        <w:tab/>
        <w:t xml:space="preserve">   Aug 2008 </w:t>
      </w:r>
      <w:r>
        <w:rPr>
          <w:rFonts w:ascii="Cambria" w:eastAsia="Times New Roman" w:hAnsi="Cambria" w:cs="Calibri"/>
          <w:color w:val="000000"/>
          <w:szCs w:val="20"/>
        </w:rPr>
        <w:t xml:space="preserve">– Dec </w:t>
      </w:r>
      <w:r w:rsidRPr="004965BC">
        <w:rPr>
          <w:rFonts w:ascii="Cambria" w:eastAsia="Times New Roman" w:hAnsi="Cambria" w:cs="Calibri"/>
          <w:color w:val="000000"/>
          <w:szCs w:val="20"/>
        </w:rPr>
        <w:t>2008</w:t>
      </w:r>
    </w:p>
    <w:p w14:paraId="51851F9F" w14:textId="5277A34D" w:rsidR="007007DC" w:rsidRPr="007007DC" w:rsidRDefault="007007DC" w:rsidP="007007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0"/>
        </w:rPr>
      </w:pPr>
      <w:r w:rsidRPr="004965BC">
        <w:rPr>
          <w:rFonts w:ascii="Cambria" w:eastAsia="Times New Roman" w:hAnsi="Cambria" w:cs="Calibri"/>
          <w:color w:val="000000"/>
          <w:szCs w:val="20"/>
        </w:rPr>
        <w:t>Kansas State University, Manhattan, KS    </w:t>
      </w:r>
    </w:p>
    <w:p w14:paraId="145B6CAF" w14:textId="77777777" w:rsidR="007007DC" w:rsidRDefault="007007D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496D9399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color w:val="000000"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color w:val="000000"/>
          <w:spacing w:val="5"/>
          <w:kern w:val="28"/>
          <w:sz w:val="32"/>
          <w:szCs w:val="32"/>
        </w:rPr>
        <w:t>Honors &amp; Awards</w:t>
      </w:r>
    </w:p>
    <w:p w14:paraId="0BC42429" w14:textId="1E252CBF" w:rsidR="004965BC" w:rsidRDefault="004965BC" w:rsidP="004965BC">
      <w:pPr>
        <w:spacing w:after="0" w:line="240" w:lineRule="auto"/>
        <w:rPr>
          <w:rFonts w:ascii="Cambria" w:eastAsia="Calibri" w:hAnsi="Cambria" w:cs="Times New Roman"/>
        </w:rPr>
      </w:pPr>
      <w:r w:rsidRPr="004965BC">
        <w:rPr>
          <w:rFonts w:ascii="Cambria" w:eastAsia="Calibri" w:hAnsi="Cambria" w:cs="Times New Roman"/>
        </w:rPr>
        <w:t>Outstanding Student in Plastic Surgery</w:t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</w:r>
      <w:r w:rsidRPr="004965BC">
        <w:rPr>
          <w:rFonts w:ascii="Cambria" w:eastAsia="Calibri" w:hAnsi="Cambria" w:cs="Times New Roman"/>
        </w:rPr>
        <w:tab/>
        <w:t xml:space="preserve">    2014</w:t>
      </w:r>
    </w:p>
    <w:p w14:paraId="602357D2" w14:textId="77777777" w:rsidR="00E42C68" w:rsidRPr="004965BC" w:rsidRDefault="00E42C68" w:rsidP="004965BC">
      <w:pPr>
        <w:spacing w:after="0" w:line="240" w:lineRule="auto"/>
        <w:rPr>
          <w:rFonts w:ascii="Cambria" w:eastAsia="Calibri" w:hAnsi="Cambria" w:cs="Times New Roman"/>
        </w:rPr>
      </w:pPr>
    </w:p>
    <w:p w14:paraId="240810A7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 xml:space="preserve">Research </w:t>
      </w:r>
    </w:p>
    <w:p w14:paraId="647397EE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Three-Dimensional CT Validation of </w:t>
      </w:r>
      <w:proofErr w:type="spellStart"/>
      <w:r w:rsidRPr="004965BC">
        <w:rPr>
          <w:rFonts w:ascii="Cambria" w:eastAsia="Calibri" w:hAnsi="Cambria" w:cs="Times New Roman"/>
          <w:i/>
          <w:szCs w:val="24"/>
        </w:rPr>
        <w:t>Supraperiosteal</w:t>
      </w:r>
      <w:proofErr w:type="spellEnd"/>
      <w:r w:rsidRPr="004965BC">
        <w:rPr>
          <w:rFonts w:ascii="Cambria" w:eastAsia="Calibri" w:hAnsi="Cambria" w:cs="Times New Roman"/>
          <w:i/>
          <w:szCs w:val="24"/>
        </w:rPr>
        <w:t xml:space="preserve"> Temple </w:t>
      </w:r>
      <w:proofErr w:type="spellStart"/>
      <w:r w:rsidRPr="004965BC">
        <w:rPr>
          <w:rFonts w:ascii="Cambria" w:eastAsia="Calibri" w:hAnsi="Cambria" w:cs="Times New Roman"/>
          <w:i/>
          <w:szCs w:val="24"/>
        </w:rPr>
        <w:t>Volumization</w:t>
      </w:r>
      <w:proofErr w:type="spellEnd"/>
      <w:r w:rsidRPr="004965BC">
        <w:rPr>
          <w:rFonts w:ascii="Cambria" w:eastAsia="Calibri" w:hAnsi="Cambria" w:cs="Times New Roman"/>
          <w:i/>
          <w:szCs w:val="24"/>
        </w:rPr>
        <w:t xml:space="preserve"> with </w:t>
      </w:r>
    </w:p>
    <w:p w14:paraId="41986751" w14:textId="28DC74BD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Hyaluronic Acid Filler Techniques.</w:t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  <w:t xml:space="preserve">  </w:t>
      </w:r>
      <w:r>
        <w:rPr>
          <w:rFonts w:ascii="Cambria" w:eastAsia="Calibri" w:hAnsi="Cambria" w:cs="Times New Roman"/>
          <w:i/>
          <w:szCs w:val="24"/>
        </w:rPr>
        <w:t xml:space="preserve">     </w:t>
      </w:r>
      <w:r w:rsidRPr="004965BC">
        <w:rPr>
          <w:rFonts w:ascii="Cambria" w:eastAsia="Calibri" w:hAnsi="Cambria" w:cs="Times New Roman"/>
          <w:szCs w:val="24"/>
        </w:rPr>
        <w:t xml:space="preserve">2018- </w:t>
      </w:r>
      <w:r>
        <w:rPr>
          <w:rFonts w:ascii="Cambria" w:eastAsia="Calibri" w:hAnsi="Cambria" w:cs="Times New Roman"/>
          <w:szCs w:val="24"/>
        </w:rPr>
        <w:t>2020</w:t>
      </w:r>
    </w:p>
    <w:p w14:paraId="0EC070CF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ab/>
        <w:t>Division of Plastic Surgery, Department of Surgery, University of Missouri</w:t>
      </w:r>
    </w:p>
    <w:p w14:paraId="07B47BA3" w14:textId="77777777" w:rsidR="004965BC" w:rsidRPr="004965BC" w:rsidRDefault="004965BC" w:rsidP="004965BC">
      <w:pPr>
        <w:spacing w:after="0" w:line="240" w:lineRule="auto"/>
        <w:ind w:left="720" w:hanging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ab/>
        <w:t>Colbert S, M.D., Primary Investigator, Walker R, M.D., Lamb J, M.D.</w:t>
      </w:r>
      <w:r w:rsidRPr="004965BC">
        <w:rPr>
          <w:rFonts w:ascii="Cambria" w:eastAsia="Calibri" w:hAnsi="Cambria" w:cs="Times New Roman"/>
          <w:szCs w:val="24"/>
        </w:rPr>
        <w:tab/>
      </w:r>
    </w:p>
    <w:p w14:paraId="31F7C5CD" w14:textId="77777777" w:rsidR="004965BC" w:rsidRPr="004965BC" w:rsidRDefault="004965BC" w:rsidP="004965BC">
      <w:pPr>
        <w:spacing w:after="0" w:line="240" w:lineRule="auto"/>
        <w:ind w:left="720" w:hanging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</w:p>
    <w:p w14:paraId="096C1C0C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 Data Analysis:  Predicted Correction of Positional Plagiocephaly in Patients Treated </w:t>
      </w:r>
    </w:p>
    <w:p w14:paraId="137CB248" w14:textId="160629EA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with Orthotic Helmet Therapy.</w:t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  <w:t xml:space="preserve">   </w:t>
      </w:r>
      <w:r>
        <w:rPr>
          <w:rFonts w:ascii="Cambria" w:eastAsia="Calibri" w:hAnsi="Cambria" w:cs="Times New Roman"/>
          <w:i/>
          <w:szCs w:val="24"/>
        </w:rPr>
        <w:t xml:space="preserve">  </w:t>
      </w:r>
      <w:r w:rsidRPr="004965BC">
        <w:rPr>
          <w:rFonts w:ascii="Cambria" w:eastAsia="Calibri" w:hAnsi="Cambria" w:cs="Times New Roman"/>
          <w:szCs w:val="24"/>
        </w:rPr>
        <w:t xml:space="preserve">2018 – </w:t>
      </w:r>
      <w:r>
        <w:rPr>
          <w:rFonts w:ascii="Cambria" w:eastAsia="Calibri" w:hAnsi="Cambria" w:cs="Times New Roman"/>
          <w:szCs w:val="24"/>
        </w:rPr>
        <w:t>2020</w:t>
      </w:r>
    </w:p>
    <w:p w14:paraId="31D0374B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Division of Plastic Surgery, Department of Surgery, University of Missouri</w:t>
      </w:r>
    </w:p>
    <w:p w14:paraId="1BE6087F" w14:textId="77777777" w:rsidR="004965BC" w:rsidRPr="004965BC" w:rsidRDefault="004965BC" w:rsidP="004965BC">
      <w:pPr>
        <w:spacing w:after="0" w:line="240" w:lineRule="auto"/>
        <w:ind w:left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Muzaffar A, M.D., Primary Investigator, Shock L, M.D.</w:t>
      </w:r>
    </w:p>
    <w:p w14:paraId="62E0B837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</w:p>
    <w:p w14:paraId="62080C24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Data Analysis:  Risk Factors Predictive of Prolonged Inpatient Stay Following First </w:t>
      </w:r>
    </w:p>
    <w:p w14:paraId="69C6AC13" w14:textId="5EE9B6E2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Stage Breast Reconstruction.</w:t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  <w:t xml:space="preserve">     </w:t>
      </w:r>
      <w:r w:rsidRPr="004965BC">
        <w:rPr>
          <w:rFonts w:ascii="Cambria" w:eastAsia="Calibri" w:hAnsi="Cambria" w:cs="Times New Roman"/>
          <w:szCs w:val="24"/>
        </w:rPr>
        <w:t>2016 – 2017</w:t>
      </w:r>
    </w:p>
    <w:p w14:paraId="05C43D6E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Division of Plastic Surgery, Department of Surgery, University of Missouri</w:t>
      </w:r>
    </w:p>
    <w:p w14:paraId="54756759" w14:textId="77777777" w:rsidR="004965BC" w:rsidRPr="004965BC" w:rsidRDefault="004965BC" w:rsidP="004965BC">
      <w:pPr>
        <w:spacing w:after="0" w:line="240" w:lineRule="auto"/>
        <w:ind w:left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Colbert S, M.D., Primary Investigator, Puckett C, M.D., Co-Investigator, </w:t>
      </w:r>
      <w:proofErr w:type="spellStart"/>
      <w:r w:rsidRPr="004965BC">
        <w:rPr>
          <w:rFonts w:ascii="Cambria" w:eastAsia="Calibri" w:hAnsi="Cambria" w:cs="Times New Roman"/>
          <w:szCs w:val="24"/>
        </w:rPr>
        <w:t>Verbist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D, M.D.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</w:p>
    <w:p w14:paraId="370A98A0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37BDFC91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 Data Analysis:  Complication Rates, Narcotic Requirements, Pain Scores, and Length </w:t>
      </w:r>
    </w:p>
    <w:p w14:paraId="0E8F1714" w14:textId="60A5982C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of Stay in Total Sub-Muscular vs Sub-Musculofascial Tissue Expander Placement.</w:t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 2016 – 2017</w:t>
      </w:r>
    </w:p>
    <w:p w14:paraId="227509EC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Division of Plastic Surgery, Department of Surgery, University of Missouri</w:t>
      </w:r>
    </w:p>
    <w:p w14:paraId="7F0A6A4A" w14:textId="77777777" w:rsidR="004965BC" w:rsidRPr="004965BC" w:rsidRDefault="004965BC" w:rsidP="004965BC">
      <w:pPr>
        <w:spacing w:after="0" w:line="240" w:lineRule="auto"/>
        <w:ind w:left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Colbert S, M.D., Primary Investigator, Puckett C, M.D., Co-Investigator, </w:t>
      </w:r>
      <w:proofErr w:type="spellStart"/>
      <w:r w:rsidRPr="004965BC">
        <w:rPr>
          <w:rFonts w:ascii="Cambria" w:eastAsia="Calibri" w:hAnsi="Cambria" w:cs="Times New Roman"/>
          <w:szCs w:val="24"/>
        </w:rPr>
        <w:t>Verbist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D, M.D.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</w:p>
    <w:p w14:paraId="4D9C84A1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Cs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A </w:t>
      </w:r>
      <w:r w:rsidRPr="004965BC">
        <w:rPr>
          <w:rFonts w:ascii="Cambria" w:eastAsia="Calibri" w:hAnsi="Cambria" w:cs="Times New Roman"/>
          <w:bCs/>
          <w:i/>
          <w:szCs w:val="24"/>
        </w:rPr>
        <w:t>University Hospital Experience with a Collagen-based Dermal Regeneration Template</w:t>
      </w:r>
    </w:p>
    <w:p w14:paraId="0898F620" w14:textId="04AA846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Cs/>
          <w:szCs w:val="24"/>
        </w:rPr>
      </w:pPr>
      <w:r w:rsidRPr="004965BC">
        <w:rPr>
          <w:rFonts w:ascii="Cambria" w:eastAsia="Calibri" w:hAnsi="Cambria" w:cs="Times New Roman"/>
          <w:bCs/>
          <w:i/>
          <w:szCs w:val="24"/>
        </w:rPr>
        <w:t xml:space="preserve"> in the Burn and Chronic Wound Population.</w:t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  <w:t xml:space="preserve">     </w:t>
      </w:r>
      <w:r w:rsidR="001A591B">
        <w:rPr>
          <w:rFonts w:ascii="Cambria" w:eastAsia="Calibri" w:hAnsi="Cambria" w:cs="Times New Roman"/>
          <w:bCs/>
          <w:szCs w:val="24"/>
        </w:rPr>
        <w:t xml:space="preserve">2015 – 2016 </w:t>
      </w:r>
    </w:p>
    <w:p w14:paraId="6F26D0BC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>Department of Surgery, University of Missouri</w:t>
      </w:r>
    </w:p>
    <w:p w14:paraId="3F22B575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proofErr w:type="spellStart"/>
      <w:r w:rsidRPr="004965BC">
        <w:rPr>
          <w:rFonts w:ascii="Cambria" w:eastAsia="Calibri" w:hAnsi="Cambria" w:cs="Times New Roman"/>
          <w:szCs w:val="24"/>
        </w:rPr>
        <w:t>Litt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J, D.O., Primary Investigator, </w:t>
      </w:r>
      <w:proofErr w:type="spellStart"/>
      <w:r w:rsidRPr="004965BC">
        <w:rPr>
          <w:rFonts w:ascii="Cambria" w:eastAsia="Calibri" w:hAnsi="Cambria" w:cs="Times New Roman"/>
          <w:szCs w:val="24"/>
        </w:rPr>
        <w:t>Linneman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P, BSN, RN CCRN</w:t>
      </w:r>
    </w:p>
    <w:p w14:paraId="31981868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ab/>
      </w:r>
    </w:p>
    <w:p w14:paraId="32ED0B86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Narrowed Bitemporal Distance in Metopic Craniosynostosis: Its Role in Surgical Decision </w:t>
      </w:r>
    </w:p>
    <w:p w14:paraId="4ADFE0EE" w14:textId="32B19AD5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Making.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 2013 – 2016</w:t>
      </w:r>
    </w:p>
    <w:p w14:paraId="09C4EEB8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ab/>
        <w:t>Division of Plastic Surgery, Department of Surgery, University of Missouri</w:t>
      </w:r>
    </w:p>
    <w:p w14:paraId="6306BDAB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ab/>
        <w:t>Muzaffar A, M.D., Primary Investigator, McEwan T, M.D.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</w:p>
    <w:p w14:paraId="14A72523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</w:rPr>
      </w:pPr>
    </w:p>
    <w:p w14:paraId="6B486549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Arial"/>
          <w:i/>
          <w:shd w:val="clear" w:color="auto" w:fill="FFFFFF"/>
        </w:rPr>
      </w:pPr>
      <w:r w:rsidRPr="004965BC">
        <w:rPr>
          <w:rFonts w:ascii="Cambria" w:eastAsia="Calibri" w:hAnsi="Cambria" w:cs="Arial"/>
          <w:i/>
          <w:shd w:val="clear" w:color="auto" w:fill="FFFFFF"/>
        </w:rPr>
        <w:t xml:space="preserve">Diagnosis of VAP Using 5 Different Approaches; Correlation with Microbiological + </w:t>
      </w:r>
    </w:p>
    <w:p w14:paraId="53629CDA" w14:textId="76D8C927" w:rsidR="004965BC" w:rsidRPr="004965BC" w:rsidRDefault="004965BC" w:rsidP="004965BC">
      <w:pPr>
        <w:spacing w:after="0" w:line="240" w:lineRule="auto"/>
        <w:rPr>
          <w:rFonts w:ascii="Cambria" w:eastAsia="Calibri" w:hAnsi="Cambria" w:cs="Arial"/>
          <w:shd w:val="clear" w:color="auto" w:fill="FFFFFF"/>
        </w:rPr>
      </w:pPr>
      <w:r w:rsidRPr="004965BC">
        <w:rPr>
          <w:rFonts w:ascii="Cambria" w:eastAsia="Calibri" w:hAnsi="Cambria" w:cs="Arial"/>
          <w:i/>
          <w:shd w:val="clear" w:color="auto" w:fill="FFFFFF"/>
        </w:rPr>
        <w:t>Clinical Diagnosis.</w:t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</w:r>
      <w:r w:rsidRPr="004965BC">
        <w:rPr>
          <w:rFonts w:ascii="Cambria" w:eastAsia="Calibri" w:hAnsi="Cambria" w:cs="Arial"/>
          <w:i/>
          <w:shd w:val="clear" w:color="auto" w:fill="FFFFFF"/>
        </w:rPr>
        <w:tab/>
        <w:t xml:space="preserve">      </w:t>
      </w:r>
      <w:r w:rsidRPr="004965BC">
        <w:rPr>
          <w:rFonts w:ascii="Cambria" w:eastAsia="Calibri" w:hAnsi="Cambria" w:cs="Arial"/>
          <w:shd w:val="clear" w:color="auto" w:fill="FFFFFF"/>
        </w:rPr>
        <w:t>2013 - 2014</w:t>
      </w:r>
    </w:p>
    <w:p w14:paraId="09283070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Arial"/>
          <w:shd w:val="clear" w:color="auto" w:fill="FFFFFF"/>
        </w:rPr>
      </w:pPr>
      <w:r w:rsidRPr="004965BC">
        <w:rPr>
          <w:rFonts w:ascii="Cambria" w:eastAsia="Calibri" w:hAnsi="Cambria" w:cs="Arial"/>
          <w:shd w:val="clear" w:color="auto" w:fill="FFFFFF"/>
        </w:rPr>
        <w:tab/>
        <w:t>Division of Acute Care Surgery, Department of Surgery, University of Missouri</w:t>
      </w:r>
    </w:p>
    <w:p w14:paraId="65D6F8F9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Arial"/>
          <w:shd w:val="clear" w:color="auto" w:fill="FFFFFF"/>
        </w:rPr>
      </w:pPr>
      <w:r w:rsidRPr="004965BC">
        <w:rPr>
          <w:rFonts w:ascii="Cambria" w:eastAsia="Calibri" w:hAnsi="Cambria" w:cs="Arial"/>
          <w:shd w:val="clear" w:color="auto" w:fill="FFFFFF"/>
        </w:rPr>
        <w:tab/>
        <w:t xml:space="preserve">Barnes S, M.D., Primary Investigator, Nelson C, M.D., Co-Investigator, </w:t>
      </w:r>
    </w:p>
    <w:p w14:paraId="031A62D2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Arial"/>
          <w:shd w:val="clear" w:color="auto" w:fill="FFFFFF"/>
        </w:rPr>
      </w:pPr>
      <w:r w:rsidRPr="004965BC">
        <w:rPr>
          <w:rFonts w:ascii="Cambria" w:eastAsia="Calibri" w:hAnsi="Cambria" w:cs="Arial"/>
          <w:shd w:val="clear" w:color="auto" w:fill="FFFFFF"/>
        </w:rPr>
        <w:t xml:space="preserve">Lewis J, </w:t>
      </w:r>
      <w:proofErr w:type="spellStart"/>
      <w:r w:rsidRPr="004965BC">
        <w:rPr>
          <w:rFonts w:ascii="Cambria" w:eastAsia="Calibri" w:hAnsi="Cambria" w:cs="Arial"/>
          <w:shd w:val="clear" w:color="auto" w:fill="FFFFFF"/>
        </w:rPr>
        <w:t>Breite</w:t>
      </w:r>
      <w:proofErr w:type="spellEnd"/>
      <w:r w:rsidRPr="004965BC">
        <w:rPr>
          <w:rFonts w:ascii="Cambria" w:eastAsia="Calibri" w:hAnsi="Cambria" w:cs="Arial"/>
          <w:shd w:val="clear" w:color="auto" w:fill="FFFFFF"/>
        </w:rPr>
        <w:t xml:space="preserve"> M</w:t>
      </w:r>
    </w:p>
    <w:p w14:paraId="264DB728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</w:rPr>
      </w:pPr>
      <w:r w:rsidRPr="004965BC">
        <w:rPr>
          <w:rFonts w:ascii="Cambria" w:eastAsia="Calibri" w:hAnsi="Cambria" w:cs="Times New Roman"/>
        </w:rPr>
        <w:t xml:space="preserve"> </w:t>
      </w:r>
    </w:p>
    <w:p w14:paraId="0E783B19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i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 xml:space="preserve">Reduction in MRSA Incidence Among Burn Unit Inpatients Using a Multidisciplinary </w:t>
      </w:r>
    </w:p>
    <w:p w14:paraId="357FF617" w14:textId="76A9DACE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Strategy.</w:t>
      </w:r>
      <w:r w:rsidRPr="004965BC">
        <w:rPr>
          <w:rFonts w:ascii="Cambria" w:eastAsia="Calibri" w:hAnsi="Cambria" w:cs="Times New Roman"/>
          <w:szCs w:val="24"/>
        </w:rPr>
        <w:t xml:space="preserve"> 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     2011 - 2014</w:t>
      </w:r>
    </w:p>
    <w:p w14:paraId="09109930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Division of Plastic Surgery, Department of Surgery, University of Missouri</w:t>
      </w:r>
    </w:p>
    <w:p w14:paraId="5CD18F31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proofErr w:type="spellStart"/>
      <w:r w:rsidRPr="004965BC">
        <w:rPr>
          <w:rFonts w:ascii="Cambria" w:eastAsia="Calibri" w:hAnsi="Cambria" w:cs="Times New Roman"/>
          <w:szCs w:val="24"/>
        </w:rPr>
        <w:t>Armour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A, M.D., Faculty Mentor, Primary Investigator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  <w:t xml:space="preserve"> </w:t>
      </w:r>
    </w:p>
    <w:p w14:paraId="6E6F32F3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3B02808D" w14:textId="2432E3A0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i/>
          <w:szCs w:val="24"/>
        </w:rPr>
        <w:t>Acellular Human Dermal Scaffold for In Vitro Skin and Soft Tissue Engineering.</w:t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</w:r>
      <w:r w:rsidRPr="004965BC">
        <w:rPr>
          <w:rFonts w:ascii="Cambria" w:eastAsia="Calibri" w:hAnsi="Cambria" w:cs="Times New Roman"/>
          <w:i/>
          <w:szCs w:val="24"/>
        </w:rPr>
        <w:tab/>
        <w:t xml:space="preserve"> </w:t>
      </w:r>
      <w:r w:rsidRPr="004965BC">
        <w:rPr>
          <w:rFonts w:ascii="Cambria" w:eastAsia="Calibri" w:hAnsi="Cambria" w:cs="Times New Roman"/>
          <w:i/>
          <w:szCs w:val="24"/>
        </w:rPr>
        <w:tab/>
        <w:t xml:space="preserve">    </w:t>
      </w:r>
      <w:r w:rsidRPr="004965BC">
        <w:rPr>
          <w:rFonts w:ascii="Cambria" w:eastAsia="Calibri" w:hAnsi="Cambria" w:cs="Times New Roman"/>
          <w:szCs w:val="24"/>
        </w:rPr>
        <w:t>2011</w:t>
      </w:r>
    </w:p>
    <w:p w14:paraId="6A0A66D4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Division of Plastic Surgery, Department of Surgery, University of Missouri</w:t>
      </w:r>
    </w:p>
    <w:p w14:paraId="2C17C967" w14:textId="77777777" w:rsidR="004965BC" w:rsidRPr="004965BC" w:rsidRDefault="004965BC" w:rsidP="004965BC">
      <w:pPr>
        <w:spacing w:after="0" w:line="240" w:lineRule="auto"/>
        <w:ind w:firstLine="720"/>
        <w:rPr>
          <w:rFonts w:ascii="Cambria" w:eastAsia="Calibri" w:hAnsi="Cambria" w:cs="Times New Roman"/>
          <w:szCs w:val="24"/>
        </w:rPr>
      </w:pPr>
      <w:proofErr w:type="spellStart"/>
      <w:r w:rsidRPr="004965BC">
        <w:rPr>
          <w:rFonts w:ascii="Cambria" w:eastAsia="Calibri" w:hAnsi="Cambria" w:cs="Times New Roman"/>
          <w:szCs w:val="24"/>
        </w:rPr>
        <w:t>Armour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A, M.D., Primary Investigator, </w:t>
      </w:r>
      <w:proofErr w:type="spellStart"/>
      <w:r w:rsidRPr="004965BC">
        <w:rPr>
          <w:rFonts w:ascii="Cambria" w:eastAsia="Calibri" w:hAnsi="Cambria" w:cs="Times New Roman"/>
          <w:szCs w:val="24"/>
        </w:rPr>
        <w:t>Schuermann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T</w:t>
      </w:r>
      <w:r w:rsidRPr="004965BC">
        <w:rPr>
          <w:rFonts w:ascii="Cambria" w:eastAsia="Calibri" w:hAnsi="Cambria" w:cs="Times New Roman"/>
          <w:szCs w:val="24"/>
        </w:rPr>
        <w:tab/>
      </w:r>
    </w:p>
    <w:p w14:paraId="6C195F49" w14:textId="77777777" w:rsidR="00E42C68" w:rsidRDefault="00E42C68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4C398C2A" w14:textId="0C7B2A7B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Publications &amp; Presentations</w:t>
      </w:r>
    </w:p>
    <w:p w14:paraId="56C31121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Cs/>
          <w:szCs w:val="24"/>
        </w:rPr>
      </w:pPr>
      <w:r w:rsidRPr="004965BC">
        <w:rPr>
          <w:rFonts w:ascii="Cambria" w:eastAsia="Calibri" w:hAnsi="Cambria" w:cs="Times New Roman"/>
          <w:bCs/>
          <w:szCs w:val="24"/>
        </w:rPr>
        <w:t xml:space="preserve">Shock L, Aldridge K, </w:t>
      </w:r>
      <w:r w:rsidRPr="004965BC">
        <w:rPr>
          <w:rFonts w:ascii="Cambria" w:eastAsia="Calibri" w:hAnsi="Cambria" w:cs="Times New Roman"/>
          <w:b/>
          <w:bCs/>
          <w:szCs w:val="24"/>
        </w:rPr>
        <w:t>Martin A</w:t>
      </w:r>
      <w:r w:rsidRPr="004965BC">
        <w:rPr>
          <w:rFonts w:ascii="Cambria" w:eastAsia="Calibri" w:hAnsi="Cambria" w:cs="Times New Roman"/>
          <w:bCs/>
          <w:szCs w:val="24"/>
        </w:rPr>
        <w:t xml:space="preserve">, Panchal S, Chakraborty S, Mukherjee A, Muzaffar A.  </w:t>
      </w:r>
      <w:r w:rsidRPr="004965BC">
        <w:rPr>
          <w:rFonts w:ascii="Cambria" w:eastAsia="Calibri" w:hAnsi="Cambria" w:cs="Times New Roman"/>
          <w:bCs/>
          <w:i/>
          <w:szCs w:val="24"/>
        </w:rPr>
        <w:t>Precision Medicine for Patients with Positional Plagiocephaly: A Tool for Predicting Orthotic Helmet Treatment Outcomes and Duration in Clinic</w:t>
      </w:r>
      <w:r w:rsidRPr="004965BC">
        <w:rPr>
          <w:rFonts w:ascii="Cambria" w:eastAsia="Calibri" w:hAnsi="Cambria" w:cs="Times New Roman"/>
          <w:bCs/>
          <w:szCs w:val="24"/>
        </w:rPr>
        <w:t>.  Presented at American Cleft Palate-Craniofacial Association 76</w:t>
      </w:r>
      <w:r w:rsidRPr="004965BC">
        <w:rPr>
          <w:rFonts w:ascii="Cambria" w:eastAsia="Calibri" w:hAnsi="Cambria" w:cs="Times New Roman"/>
          <w:bCs/>
          <w:szCs w:val="24"/>
          <w:vertAlign w:val="superscript"/>
        </w:rPr>
        <w:t>th</w:t>
      </w:r>
      <w:r w:rsidRPr="004965BC">
        <w:rPr>
          <w:rFonts w:ascii="Cambria" w:eastAsia="Calibri" w:hAnsi="Cambria" w:cs="Times New Roman"/>
          <w:bCs/>
          <w:szCs w:val="24"/>
        </w:rPr>
        <w:t xml:space="preserve"> Annual Meeting – </w:t>
      </w:r>
      <w:proofErr w:type="spellStart"/>
      <w:r w:rsidRPr="004965BC">
        <w:rPr>
          <w:rFonts w:ascii="Cambria" w:eastAsia="Calibri" w:hAnsi="Cambria" w:cs="Times New Roman"/>
          <w:bCs/>
          <w:szCs w:val="24"/>
        </w:rPr>
        <w:t>Tuscon</w:t>
      </w:r>
      <w:proofErr w:type="spellEnd"/>
      <w:r w:rsidRPr="004965BC">
        <w:rPr>
          <w:rFonts w:ascii="Cambria" w:eastAsia="Calibri" w:hAnsi="Cambria" w:cs="Times New Roman"/>
          <w:bCs/>
          <w:szCs w:val="24"/>
        </w:rPr>
        <w:t xml:space="preserve">, AZ – April 12, 2019.  </w:t>
      </w:r>
    </w:p>
    <w:p w14:paraId="14751215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6A43631A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>, Walker R, Colbert S, Lamb, JP.  </w:t>
      </w:r>
      <w:r w:rsidRPr="004965BC">
        <w:rPr>
          <w:rFonts w:ascii="Cambria" w:eastAsia="Calibri" w:hAnsi="Cambria" w:cs="Times New Roman"/>
          <w:i/>
          <w:iCs/>
          <w:szCs w:val="24"/>
        </w:rPr>
        <w:t xml:space="preserve">Three-Dimensional CT Validation of </w:t>
      </w:r>
      <w:proofErr w:type="spellStart"/>
      <w:r w:rsidRPr="004965BC">
        <w:rPr>
          <w:rFonts w:ascii="Cambria" w:eastAsia="Calibri" w:hAnsi="Cambria" w:cs="Times New Roman"/>
          <w:i/>
          <w:iCs/>
          <w:szCs w:val="24"/>
        </w:rPr>
        <w:t>Supraperiosteal</w:t>
      </w:r>
      <w:proofErr w:type="spellEnd"/>
      <w:r w:rsidRPr="004965BC">
        <w:rPr>
          <w:rFonts w:ascii="Cambria" w:eastAsia="Calibri" w:hAnsi="Cambria" w:cs="Times New Roman"/>
          <w:i/>
          <w:iCs/>
          <w:szCs w:val="24"/>
        </w:rPr>
        <w:t xml:space="preserve"> Temple </w:t>
      </w:r>
      <w:proofErr w:type="spellStart"/>
      <w:r w:rsidRPr="004965BC">
        <w:rPr>
          <w:rFonts w:ascii="Cambria" w:eastAsia="Calibri" w:hAnsi="Cambria" w:cs="Times New Roman"/>
          <w:i/>
          <w:iCs/>
          <w:szCs w:val="24"/>
        </w:rPr>
        <w:t>Volumization</w:t>
      </w:r>
      <w:proofErr w:type="spellEnd"/>
      <w:r w:rsidRPr="004965BC">
        <w:rPr>
          <w:rFonts w:ascii="Cambria" w:eastAsia="Calibri" w:hAnsi="Cambria" w:cs="Times New Roman"/>
          <w:i/>
          <w:iCs/>
          <w:szCs w:val="24"/>
        </w:rPr>
        <w:t xml:space="preserve"> with Hyaluronic Acid Filler Techniques</w:t>
      </w:r>
      <w:r w:rsidRPr="004965BC">
        <w:rPr>
          <w:rFonts w:ascii="Cambria" w:eastAsia="Calibri" w:hAnsi="Cambria" w:cs="Times New Roman"/>
          <w:szCs w:val="24"/>
        </w:rPr>
        <w:t xml:space="preserve">.  Presented at Plastic Surgery </w:t>
      </w:r>
      <w:proofErr w:type="gramStart"/>
      <w:r w:rsidRPr="004965BC">
        <w:rPr>
          <w:rFonts w:ascii="Cambria" w:eastAsia="Calibri" w:hAnsi="Cambria" w:cs="Times New Roman"/>
          <w:szCs w:val="24"/>
        </w:rPr>
        <w:t>The</w:t>
      </w:r>
      <w:proofErr w:type="gramEnd"/>
      <w:r w:rsidRPr="004965BC">
        <w:rPr>
          <w:rFonts w:ascii="Cambria" w:eastAsia="Calibri" w:hAnsi="Cambria" w:cs="Times New Roman"/>
          <w:szCs w:val="24"/>
        </w:rPr>
        <w:t xml:space="preserve"> Meeting 2018 (American Society of Plastic Surgeons annual meeting) - Chicago, IL – October 1, 2018.</w:t>
      </w:r>
    </w:p>
    <w:p w14:paraId="363DD47B" w14:textId="77777777" w:rsidR="004965BC" w:rsidRPr="004965BC" w:rsidRDefault="004965BC" w:rsidP="004965BC">
      <w:pPr>
        <w:spacing w:after="0" w:line="240" w:lineRule="auto"/>
        <w:ind w:left="360"/>
        <w:rPr>
          <w:rFonts w:ascii="Cambria" w:eastAsia="Calibri" w:hAnsi="Cambria" w:cs="Times New Roman"/>
          <w:szCs w:val="24"/>
        </w:rPr>
      </w:pPr>
    </w:p>
    <w:p w14:paraId="7D0D4C12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>, Walker R, Colbert S, Lamb, JP.</w:t>
      </w:r>
      <w:r w:rsidRPr="004965BC">
        <w:rPr>
          <w:rFonts w:ascii="Cambria" w:eastAsia="Calibri" w:hAnsi="Cambria" w:cs="Times New Roman"/>
          <w:iCs/>
          <w:szCs w:val="24"/>
        </w:rPr>
        <w:t xml:space="preserve">  </w:t>
      </w:r>
      <w:r w:rsidRPr="004965BC">
        <w:rPr>
          <w:rFonts w:ascii="Cambria" w:eastAsia="Calibri" w:hAnsi="Cambria" w:cs="Times New Roman"/>
          <w:i/>
          <w:iCs/>
          <w:szCs w:val="24"/>
        </w:rPr>
        <w:t xml:space="preserve">Three-Dimensional CT Validation of </w:t>
      </w:r>
      <w:proofErr w:type="spellStart"/>
      <w:r w:rsidRPr="004965BC">
        <w:rPr>
          <w:rFonts w:ascii="Cambria" w:eastAsia="Calibri" w:hAnsi="Cambria" w:cs="Times New Roman"/>
          <w:i/>
          <w:iCs/>
          <w:szCs w:val="24"/>
        </w:rPr>
        <w:t>Supraperiosteal</w:t>
      </w:r>
      <w:proofErr w:type="spellEnd"/>
      <w:r w:rsidRPr="004965BC">
        <w:rPr>
          <w:rFonts w:ascii="Cambria" w:eastAsia="Calibri" w:hAnsi="Cambria" w:cs="Times New Roman"/>
          <w:i/>
          <w:iCs/>
          <w:szCs w:val="24"/>
        </w:rPr>
        <w:t xml:space="preserve"> Temple </w:t>
      </w:r>
      <w:proofErr w:type="spellStart"/>
      <w:r w:rsidRPr="004965BC">
        <w:rPr>
          <w:rFonts w:ascii="Cambria" w:eastAsia="Calibri" w:hAnsi="Cambria" w:cs="Times New Roman"/>
          <w:i/>
          <w:iCs/>
          <w:szCs w:val="24"/>
        </w:rPr>
        <w:t>Volumization</w:t>
      </w:r>
      <w:proofErr w:type="spellEnd"/>
      <w:r w:rsidRPr="004965BC">
        <w:rPr>
          <w:rFonts w:ascii="Cambria" w:eastAsia="Calibri" w:hAnsi="Cambria" w:cs="Times New Roman"/>
          <w:i/>
          <w:iCs/>
          <w:szCs w:val="24"/>
        </w:rPr>
        <w:t xml:space="preserve"> with Hyaluronic Acid Filler Techniques.</w:t>
      </w:r>
      <w:r w:rsidRPr="004965BC">
        <w:rPr>
          <w:rFonts w:ascii="Cambria" w:eastAsia="Calibri" w:hAnsi="Cambria" w:cs="Times New Roman"/>
          <w:iCs/>
          <w:szCs w:val="24"/>
        </w:rPr>
        <w:t>  </w:t>
      </w:r>
      <w:r w:rsidRPr="004965BC">
        <w:rPr>
          <w:rFonts w:ascii="Cambria" w:eastAsia="Calibri" w:hAnsi="Cambria" w:cs="Times New Roman"/>
          <w:szCs w:val="24"/>
        </w:rPr>
        <w:t xml:space="preserve">Presented at Resident Scientific Session at Plastic Surgery </w:t>
      </w:r>
      <w:proofErr w:type="gramStart"/>
      <w:r w:rsidRPr="004965BC">
        <w:rPr>
          <w:rFonts w:ascii="Cambria" w:eastAsia="Calibri" w:hAnsi="Cambria" w:cs="Times New Roman"/>
          <w:szCs w:val="24"/>
        </w:rPr>
        <w:t>The</w:t>
      </w:r>
      <w:proofErr w:type="gramEnd"/>
      <w:r w:rsidRPr="004965BC">
        <w:rPr>
          <w:rFonts w:ascii="Cambria" w:eastAsia="Calibri" w:hAnsi="Cambria" w:cs="Times New Roman"/>
          <w:szCs w:val="24"/>
        </w:rPr>
        <w:t xml:space="preserve"> Meeting 2018 (American Society of Plastic Surgeons annual meeting) – Chicago, IL - September 29, 2018.</w:t>
      </w:r>
    </w:p>
    <w:p w14:paraId="022C4322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771814BD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 xml:space="preserve">, </w:t>
      </w:r>
      <w:proofErr w:type="spellStart"/>
      <w:r w:rsidRPr="004965BC">
        <w:rPr>
          <w:rFonts w:ascii="Cambria" w:eastAsia="Calibri" w:hAnsi="Cambria" w:cs="Times New Roman"/>
          <w:szCs w:val="24"/>
        </w:rPr>
        <w:t>Linneman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P, Lewis J, </w:t>
      </w:r>
      <w:proofErr w:type="spellStart"/>
      <w:r w:rsidRPr="004965BC">
        <w:rPr>
          <w:rFonts w:ascii="Cambria" w:eastAsia="Calibri" w:hAnsi="Cambria" w:cs="Times New Roman"/>
          <w:szCs w:val="24"/>
        </w:rPr>
        <w:t>Litt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JS.  </w:t>
      </w:r>
      <w:r w:rsidRPr="004965BC">
        <w:rPr>
          <w:rFonts w:ascii="Cambria" w:eastAsia="Calibri" w:hAnsi="Cambria" w:cs="Times New Roman"/>
          <w:i/>
          <w:szCs w:val="24"/>
        </w:rPr>
        <w:t xml:space="preserve">A </w:t>
      </w:r>
      <w:r w:rsidRPr="004965BC">
        <w:rPr>
          <w:rFonts w:ascii="Cambria" w:eastAsia="Calibri" w:hAnsi="Cambria" w:cs="Times New Roman"/>
          <w:bCs/>
          <w:i/>
          <w:szCs w:val="24"/>
        </w:rPr>
        <w:t>University Hospital Experience with a Collagen-based Dermal Regeneration Template in the Burn and Chronic Wound Population.</w:t>
      </w:r>
      <w:r w:rsidRPr="004965BC">
        <w:rPr>
          <w:rFonts w:ascii="Cambria" w:eastAsia="Calibri" w:hAnsi="Cambria" w:cs="Times New Roman"/>
          <w:bCs/>
          <w:szCs w:val="24"/>
        </w:rPr>
        <w:t xml:space="preserve"> Presented at American Burn Association 48</w:t>
      </w:r>
      <w:r w:rsidRPr="004965BC">
        <w:rPr>
          <w:rFonts w:ascii="Cambria" w:eastAsia="Calibri" w:hAnsi="Cambria" w:cs="Times New Roman"/>
          <w:bCs/>
          <w:szCs w:val="24"/>
          <w:vertAlign w:val="superscript"/>
        </w:rPr>
        <w:t>th</w:t>
      </w:r>
      <w:r w:rsidRPr="004965BC">
        <w:rPr>
          <w:rFonts w:ascii="Cambria" w:eastAsia="Calibri" w:hAnsi="Cambria" w:cs="Times New Roman"/>
          <w:bCs/>
          <w:szCs w:val="24"/>
        </w:rPr>
        <w:t xml:space="preserve"> Annual Meeting – Las Vegas, NV – May 3-6, 2016.</w:t>
      </w:r>
    </w:p>
    <w:p w14:paraId="71E08900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4DF4BCF6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McEwan T, </w:t>
      </w: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 xml:space="preserve">, Tanaka T, Aldridge K, Muzaffar A.  </w:t>
      </w:r>
      <w:r w:rsidRPr="004965BC">
        <w:rPr>
          <w:rFonts w:ascii="Cambria" w:eastAsia="Calibri" w:hAnsi="Cambria" w:cs="Times New Roman"/>
          <w:i/>
          <w:szCs w:val="24"/>
        </w:rPr>
        <w:t>Evaluating Children with Metopic Craniosynostosis: The Cephalic Width-</w:t>
      </w:r>
      <w:proofErr w:type="spellStart"/>
      <w:r w:rsidRPr="004965BC">
        <w:rPr>
          <w:rFonts w:ascii="Cambria" w:eastAsia="Calibri" w:hAnsi="Cambria" w:cs="Times New Roman"/>
          <w:i/>
          <w:szCs w:val="24"/>
        </w:rPr>
        <w:t>Intercoronal</w:t>
      </w:r>
      <w:proofErr w:type="spellEnd"/>
      <w:r w:rsidRPr="004965BC">
        <w:rPr>
          <w:rFonts w:ascii="Cambria" w:eastAsia="Calibri" w:hAnsi="Cambria" w:cs="Times New Roman"/>
          <w:i/>
          <w:szCs w:val="24"/>
        </w:rPr>
        <w:t xml:space="preserve"> Distance Ratio</w:t>
      </w:r>
      <w:r w:rsidRPr="004965BC">
        <w:rPr>
          <w:rFonts w:ascii="Cambria" w:eastAsia="Calibri" w:hAnsi="Cambria" w:cs="Times New Roman"/>
          <w:szCs w:val="24"/>
        </w:rPr>
        <w:t xml:space="preserve">.   Cleft Palate </w:t>
      </w:r>
      <w:proofErr w:type="spellStart"/>
      <w:r w:rsidRPr="004965BC">
        <w:rPr>
          <w:rFonts w:ascii="Cambria" w:eastAsia="Calibri" w:hAnsi="Cambria" w:cs="Times New Roman"/>
          <w:szCs w:val="24"/>
        </w:rPr>
        <w:t>Craniofac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J; </w:t>
      </w:r>
      <w:proofErr w:type="gramStart"/>
      <w:r w:rsidRPr="004965BC">
        <w:rPr>
          <w:rFonts w:ascii="Cambria" w:eastAsia="Calibri" w:hAnsi="Cambria" w:cs="Times New Roman"/>
          <w:szCs w:val="24"/>
        </w:rPr>
        <w:t>53:e</w:t>
      </w:r>
      <w:proofErr w:type="gramEnd"/>
      <w:r w:rsidRPr="004965BC">
        <w:rPr>
          <w:rFonts w:ascii="Cambria" w:eastAsia="Calibri" w:hAnsi="Cambria" w:cs="Times New Roman"/>
          <w:szCs w:val="24"/>
        </w:rPr>
        <w:t>95-e100, 2016.</w:t>
      </w:r>
      <w:r w:rsidRPr="004965BC">
        <w:rPr>
          <w:rFonts w:ascii="Cambria" w:eastAsia="Calibri" w:hAnsi="Cambria" w:cs="Times New Roman"/>
          <w:szCs w:val="24"/>
        </w:rPr>
        <w:tab/>
      </w:r>
    </w:p>
    <w:p w14:paraId="4101FBDD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0428269B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McEwan T, Muzaffar AR, </w:t>
      </w: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 xml:space="preserve">, Tanaka T, Aldridge K.  </w:t>
      </w:r>
      <w:r w:rsidRPr="004965BC">
        <w:rPr>
          <w:rFonts w:ascii="Cambria" w:eastAsia="Calibri" w:hAnsi="Cambria" w:cs="Times New Roman"/>
          <w:i/>
          <w:szCs w:val="24"/>
        </w:rPr>
        <w:t xml:space="preserve">The </w:t>
      </w:r>
      <w:proofErr w:type="spellStart"/>
      <w:r w:rsidRPr="004965BC">
        <w:rPr>
          <w:rFonts w:ascii="Cambria" w:eastAsia="Calibri" w:hAnsi="Cambria" w:cs="Times New Roman"/>
          <w:i/>
          <w:szCs w:val="24"/>
        </w:rPr>
        <w:t>Intercoronal</w:t>
      </w:r>
      <w:proofErr w:type="spellEnd"/>
      <w:r w:rsidRPr="004965BC">
        <w:rPr>
          <w:rFonts w:ascii="Cambria" w:eastAsia="Calibri" w:hAnsi="Cambria" w:cs="Times New Roman"/>
          <w:i/>
          <w:szCs w:val="24"/>
        </w:rPr>
        <w:t xml:space="preserve">-Cephalic Width Ratio: An Objective Aid in Determining the Need for </w:t>
      </w:r>
      <w:proofErr w:type="spellStart"/>
      <w:r w:rsidRPr="004965BC">
        <w:rPr>
          <w:rFonts w:ascii="Cambria" w:eastAsia="Calibri" w:hAnsi="Cambria" w:cs="Times New Roman"/>
          <w:i/>
          <w:szCs w:val="24"/>
        </w:rPr>
        <w:t>Calvarial</w:t>
      </w:r>
      <w:proofErr w:type="spellEnd"/>
      <w:r w:rsidRPr="004965BC">
        <w:rPr>
          <w:rFonts w:ascii="Cambria" w:eastAsia="Calibri" w:hAnsi="Cambria" w:cs="Times New Roman"/>
          <w:i/>
          <w:szCs w:val="24"/>
        </w:rPr>
        <w:t xml:space="preserve"> Remodeling in Children with Metopic Craniosynostosis.</w:t>
      </w:r>
      <w:r w:rsidRPr="004965BC">
        <w:rPr>
          <w:rFonts w:ascii="Cambria" w:eastAsia="Calibri" w:hAnsi="Cambria" w:cs="Times New Roman"/>
          <w:szCs w:val="24"/>
        </w:rPr>
        <w:t xml:space="preserve"> Presented at the 12</w:t>
      </w:r>
      <w:r w:rsidRPr="004965BC">
        <w:rPr>
          <w:rFonts w:ascii="Cambria" w:eastAsia="Calibri" w:hAnsi="Cambria" w:cs="Times New Roman"/>
          <w:szCs w:val="24"/>
          <w:vertAlign w:val="superscript"/>
        </w:rPr>
        <w:t>th</w:t>
      </w:r>
      <w:r w:rsidRPr="004965BC">
        <w:rPr>
          <w:rFonts w:ascii="Cambria" w:eastAsia="Calibri" w:hAnsi="Cambria" w:cs="Times New Roman"/>
          <w:szCs w:val="24"/>
        </w:rPr>
        <w:t xml:space="preserve"> International Congress on Cleft Lip/Palate and Related Craniofacial Anomalies – Lake Buena Vista, FL – May 8, 2013.</w:t>
      </w:r>
    </w:p>
    <w:p w14:paraId="135DA935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</w:p>
    <w:p w14:paraId="0B30FFC5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szCs w:val="24"/>
        </w:rPr>
        <w:t>Martin A</w:t>
      </w:r>
      <w:r w:rsidRPr="004965BC">
        <w:rPr>
          <w:rFonts w:ascii="Cambria" w:eastAsia="Calibri" w:hAnsi="Cambria" w:cs="Times New Roman"/>
          <w:szCs w:val="24"/>
        </w:rPr>
        <w:t xml:space="preserve">, </w:t>
      </w:r>
      <w:proofErr w:type="spellStart"/>
      <w:r w:rsidRPr="004965BC">
        <w:rPr>
          <w:rFonts w:ascii="Cambria" w:eastAsia="Calibri" w:hAnsi="Cambria" w:cs="Times New Roman"/>
          <w:szCs w:val="24"/>
        </w:rPr>
        <w:t>Schuermann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T, </w:t>
      </w:r>
      <w:proofErr w:type="spellStart"/>
      <w:r w:rsidRPr="004965BC">
        <w:rPr>
          <w:rFonts w:ascii="Cambria" w:eastAsia="Calibri" w:hAnsi="Cambria" w:cs="Times New Roman"/>
          <w:szCs w:val="24"/>
        </w:rPr>
        <w:t>Armour</w:t>
      </w:r>
      <w:proofErr w:type="spellEnd"/>
      <w:r w:rsidRPr="004965BC">
        <w:rPr>
          <w:rFonts w:ascii="Cambria" w:eastAsia="Calibri" w:hAnsi="Cambria" w:cs="Times New Roman"/>
          <w:szCs w:val="24"/>
        </w:rPr>
        <w:t xml:space="preserve"> A.  </w:t>
      </w:r>
      <w:r w:rsidRPr="004965BC">
        <w:rPr>
          <w:rFonts w:ascii="Cambria" w:eastAsia="Calibri" w:hAnsi="Cambria" w:cs="Times New Roman"/>
          <w:i/>
          <w:szCs w:val="24"/>
        </w:rPr>
        <w:t>Acellular Human Dermal Scaffold for in vitro Skin and Soft Tissue Engineering.</w:t>
      </w:r>
      <w:r w:rsidRPr="004965BC">
        <w:rPr>
          <w:rFonts w:ascii="Cambria" w:eastAsia="Calibri" w:hAnsi="Cambria" w:cs="Times New Roman"/>
          <w:szCs w:val="24"/>
        </w:rPr>
        <w:t xml:space="preserve">  Presented at University of Missouri Health Sciences Research Day – Columbia, MO – </w:t>
      </w:r>
      <w:proofErr w:type="gramStart"/>
      <w:r w:rsidRPr="004965BC">
        <w:rPr>
          <w:rFonts w:ascii="Cambria" w:eastAsia="Calibri" w:hAnsi="Cambria" w:cs="Times New Roman"/>
          <w:szCs w:val="24"/>
        </w:rPr>
        <w:t>November,</w:t>
      </w:r>
      <w:proofErr w:type="gramEnd"/>
      <w:r w:rsidRPr="004965BC">
        <w:rPr>
          <w:rFonts w:ascii="Cambria" w:eastAsia="Calibri" w:hAnsi="Cambria" w:cs="Times New Roman"/>
          <w:szCs w:val="24"/>
        </w:rPr>
        <w:t xml:space="preserve"> 2011 </w:t>
      </w:r>
      <w:r w:rsidRPr="004965BC">
        <w:rPr>
          <w:rFonts w:ascii="Cambria" w:eastAsia="Calibri" w:hAnsi="Cambria" w:cs="Times New Roman"/>
          <w:szCs w:val="24"/>
        </w:rPr>
        <w:tab/>
      </w:r>
    </w:p>
    <w:p w14:paraId="3DDF7A62" w14:textId="7777777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/>
          <w:sz w:val="32"/>
          <w:szCs w:val="36"/>
        </w:rPr>
      </w:pPr>
    </w:p>
    <w:p w14:paraId="4166C45D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bookmarkStart w:id="0" w:name="_Hlk9686878"/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Volunteer &amp; Extracurricular Activities</w:t>
      </w:r>
    </w:p>
    <w:p w14:paraId="1E87F78F" w14:textId="24948376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b/>
          <w:bCs/>
          <w:szCs w:val="24"/>
        </w:rPr>
      </w:pPr>
      <w:r w:rsidRPr="004965BC">
        <w:rPr>
          <w:rFonts w:ascii="Cambria" w:eastAsia="Calibri" w:hAnsi="Cambria" w:cs="Times New Roman"/>
          <w:b/>
          <w:bCs/>
          <w:szCs w:val="24"/>
        </w:rPr>
        <w:t>Suture Lab Tutor</w:t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/>
          <w:bCs/>
          <w:szCs w:val="24"/>
        </w:rPr>
        <w:tab/>
      </w:r>
      <w:r w:rsidRPr="004965BC">
        <w:rPr>
          <w:rFonts w:ascii="Cambria" w:eastAsia="Calibri" w:hAnsi="Cambria" w:cs="Times New Roman"/>
          <w:bCs/>
          <w:szCs w:val="24"/>
        </w:rPr>
        <w:tab/>
        <w:t xml:space="preserve"> </w:t>
      </w:r>
      <w:r w:rsidR="001A591B">
        <w:rPr>
          <w:rFonts w:ascii="Cambria" w:eastAsia="Calibri" w:hAnsi="Cambria" w:cs="Times New Roman"/>
          <w:bCs/>
          <w:szCs w:val="24"/>
        </w:rPr>
        <w:t xml:space="preserve">    </w:t>
      </w:r>
      <w:r w:rsidRPr="004965BC">
        <w:rPr>
          <w:rFonts w:ascii="Cambria" w:eastAsia="Calibri" w:hAnsi="Cambria" w:cs="Times New Roman"/>
          <w:bCs/>
          <w:szCs w:val="24"/>
        </w:rPr>
        <w:t>2014</w:t>
      </w:r>
      <w:r w:rsidR="001A591B">
        <w:rPr>
          <w:rFonts w:ascii="Cambria" w:eastAsia="Calibri" w:hAnsi="Cambria" w:cs="Times New Roman"/>
          <w:bCs/>
          <w:szCs w:val="24"/>
        </w:rPr>
        <w:t xml:space="preserve"> – 2020 </w:t>
      </w:r>
    </w:p>
    <w:p w14:paraId="6130DF45" w14:textId="3D75B04F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proofErr w:type="spellStart"/>
      <w:r w:rsidRPr="004965BC">
        <w:rPr>
          <w:rFonts w:ascii="Cambria" w:eastAsia="Calibri" w:hAnsi="Cambria" w:cs="Times New Roman"/>
          <w:b/>
          <w:bCs/>
          <w:szCs w:val="24"/>
        </w:rPr>
        <w:t>MedZou</w:t>
      </w:r>
      <w:proofErr w:type="spellEnd"/>
      <w:r w:rsidRPr="004965BC">
        <w:rPr>
          <w:rFonts w:ascii="Cambria" w:eastAsia="Calibri" w:hAnsi="Cambria" w:cs="Times New Roman"/>
          <w:b/>
          <w:bCs/>
          <w:szCs w:val="24"/>
        </w:rPr>
        <w:t xml:space="preserve"> Community Health Clinic</w:t>
      </w:r>
      <w:r w:rsidRPr="004965BC">
        <w:rPr>
          <w:rFonts w:ascii="Cambria" w:eastAsia="Calibri" w:hAnsi="Cambria" w:cs="Times New Roman"/>
          <w:szCs w:val="24"/>
        </w:rPr>
        <w:t xml:space="preserve">                                                                                                    </w:t>
      </w:r>
      <w:r w:rsidRPr="004965BC">
        <w:rPr>
          <w:rFonts w:ascii="Cambria" w:eastAsia="Calibri" w:hAnsi="Cambria" w:cs="Times New Roman"/>
          <w:szCs w:val="24"/>
        </w:rPr>
        <w:tab/>
        <w:t xml:space="preserve">     2010 – 2014</w:t>
      </w:r>
    </w:p>
    <w:p w14:paraId="2F81996F" w14:textId="6A6F63E5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b/>
          <w:bCs/>
          <w:szCs w:val="24"/>
        </w:rPr>
        <w:t>Pre-Medical Society Mentor</w:t>
      </w:r>
      <w:r w:rsidRPr="004965BC">
        <w:rPr>
          <w:rFonts w:ascii="Cambria" w:eastAsia="Calibri" w:hAnsi="Cambria" w:cs="Times New Roman"/>
          <w:szCs w:val="24"/>
        </w:rPr>
        <w:t xml:space="preserve">                                                                                                                 </w:t>
      </w:r>
      <w:r w:rsidRPr="004965BC">
        <w:rPr>
          <w:rFonts w:ascii="Cambria" w:eastAsia="Calibri" w:hAnsi="Cambria" w:cs="Times New Roman"/>
          <w:szCs w:val="24"/>
        </w:rPr>
        <w:tab/>
        <w:t xml:space="preserve">     2012 – 2014</w:t>
      </w:r>
    </w:p>
    <w:p w14:paraId="36CB9080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3A73592B" w14:textId="77777777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Professional Memberships &amp; Student Organizations</w:t>
      </w:r>
    </w:p>
    <w:bookmarkEnd w:id="0"/>
    <w:p w14:paraId="24B0888C" w14:textId="2C24162A" w:rsidR="00DD4E55" w:rsidRDefault="00DD4E55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>American Society of Plastic Surgery, Member</w:t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  <w:t>202</w:t>
      </w:r>
      <w:r w:rsidR="000F37FD">
        <w:rPr>
          <w:rFonts w:ascii="Cambria" w:eastAsia="Calibri" w:hAnsi="Cambria" w:cs="Times New Roman"/>
          <w:szCs w:val="24"/>
        </w:rPr>
        <w:t>2</w:t>
      </w:r>
      <w:r>
        <w:rPr>
          <w:rFonts w:ascii="Cambria" w:eastAsia="Calibri" w:hAnsi="Cambria" w:cs="Times New Roman"/>
          <w:szCs w:val="24"/>
        </w:rPr>
        <w:t xml:space="preserve"> - Present</w:t>
      </w:r>
    </w:p>
    <w:p w14:paraId="7D4B156F" w14:textId="72559A54" w:rsidR="003224F2" w:rsidRDefault="003224F2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 xml:space="preserve">American Society of Plastic Surgery, </w:t>
      </w:r>
      <w:r w:rsidR="0088500B">
        <w:rPr>
          <w:rFonts w:ascii="Cambria" w:eastAsia="Calibri" w:hAnsi="Cambria" w:cs="Times New Roman"/>
          <w:szCs w:val="24"/>
        </w:rPr>
        <w:t>Candidate Member</w:t>
      </w:r>
      <w:r w:rsidR="0088500B">
        <w:rPr>
          <w:rFonts w:ascii="Cambria" w:eastAsia="Calibri" w:hAnsi="Cambria" w:cs="Times New Roman"/>
          <w:szCs w:val="24"/>
        </w:rPr>
        <w:tab/>
      </w:r>
      <w:r w:rsidR="0088500B">
        <w:rPr>
          <w:rFonts w:ascii="Cambria" w:eastAsia="Calibri" w:hAnsi="Cambria" w:cs="Times New Roman"/>
          <w:szCs w:val="24"/>
        </w:rPr>
        <w:tab/>
      </w:r>
      <w:r w:rsidR="0088500B">
        <w:rPr>
          <w:rFonts w:ascii="Cambria" w:eastAsia="Calibri" w:hAnsi="Cambria" w:cs="Times New Roman"/>
          <w:szCs w:val="24"/>
        </w:rPr>
        <w:tab/>
      </w:r>
      <w:r w:rsidR="0088500B">
        <w:rPr>
          <w:rFonts w:ascii="Cambria" w:eastAsia="Calibri" w:hAnsi="Cambria" w:cs="Times New Roman"/>
          <w:szCs w:val="24"/>
        </w:rPr>
        <w:tab/>
      </w:r>
      <w:r w:rsidR="0088500B">
        <w:rPr>
          <w:rFonts w:ascii="Cambria" w:eastAsia="Calibri" w:hAnsi="Cambria" w:cs="Times New Roman"/>
          <w:szCs w:val="24"/>
        </w:rPr>
        <w:tab/>
      </w:r>
      <w:r w:rsidR="00742530">
        <w:rPr>
          <w:rFonts w:ascii="Cambria" w:eastAsia="Calibri" w:hAnsi="Cambria" w:cs="Times New Roman"/>
          <w:szCs w:val="24"/>
        </w:rPr>
        <w:t xml:space="preserve">     </w:t>
      </w:r>
      <w:r w:rsidR="0088500B">
        <w:rPr>
          <w:rFonts w:ascii="Cambria" w:eastAsia="Calibri" w:hAnsi="Cambria" w:cs="Times New Roman"/>
          <w:szCs w:val="24"/>
        </w:rPr>
        <w:t xml:space="preserve">2020 - </w:t>
      </w:r>
      <w:r w:rsidR="00742530">
        <w:rPr>
          <w:rFonts w:ascii="Cambria" w:eastAsia="Calibri" w:hAnsi="Cambria" w:cs="Times New Roman"/>
          <w:szCs w:val="24"/>
        </w:rPr>
        <w:t>2022</w:t>
      </w:r>
    </w:p>
    <w:p w14:paraId="62563232" w14:textId="453E2CD7" w:rsidR="001A591B" w:rsidRDefault="001A591B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>American Society for Aesthetic Plastic Surgery, Candidate Member</w:t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</w:r>
      <w:r>
        <w:rPr>
          <w:rFonts w:ascii="Cambria" w:eastAsia="Calibri" w:hAnsi="Cambria" w:cs="Times New Roman"/>
          <w:szCs w:val="24"/>
        </w:rPr>
        <w:tab/>
        <w:t xml:space="preserve">               2021 – Present</w:t>
      </w:r>
    </w:p>
    <w:p w14:paraId="763088DB" w14:textId="0016E886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American Society for Aesthetic Plastic Surgery, Resident Program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="001A591B">
        <w:rPr>
          <w:rFonts w:ascii="Cambria" w:eastAsia="Calibri" w:hAnsi="Cambria" w:cs="Times New Roman"/>
          <w:szCs w:val="24"/>
        </w:rPr>
        <w:t xml:space="preserve">     </w:t>
      </w:r>
      <w:r w:rsidRPr="004965BC">
        <w:rPr>
          <w:rFonts w:ascii="Cambria" w:eastAsia="Calibri" w:hAnsi="Cambria" w:cs="Times New Roman"/>
          <w:szCs w:val="24"/>
        </w:rPr>
        <w:t xml:space="preserve">2019 – </w:t>
      </w:r>
      <w:r w:rsidR="001A591B">
        <w:rPr>
          <w:rFonts w:ascii="Cambria" w:eastAsia="Calibri" w:hAnsi="Cambria" w:cs="Times New Roman"/>
          <w:szCs w:val="24"/>
        </w:rPr>
        <w:t>2020</w:t>
      </w:r>
    </w:p>
    <w:p w14:paraId="3EFF2947" w14:textId="6D2B559D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 xml:space="preserve">ASPS Resident Council </w:t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Pr="004965BC">
        <w:rPr>
          <w:rFonts w:ascii="Cambria" w:eastAsia="Calibri" w:hAnsi="Cambria" w:cs="Times New Roman"/>
          <w:szCs w:val="24"/>
        </w:rPr>
        <w:tab/>
      </w:r>
      <w:r w:rsidR="001A591B">
        <w:rPr>
          <w:rFonts w:ascii="Cambria" w:eastAsia="Calibri" w:hAnsi="Cambria" w:cs="Times New Roman"/>
          <w:szCs w:val="24"/>
        </w:rPr>
        <w:t xml:space="preserve">     </w:t>
      </w:r>
      <w:r w:rsidRPr="004965BC">
        <w:rPr>
          <w:rFonts w:ascii="Cambria" w:eastAsia="Calibri" w:hAnsi="Cambria" w:cs="Times New Roman"/>
          <w:szCs w:val="24"/>
        </w:rPr>
        <w:t xml:space="preserve">2018 – </w:t>
      </w:r>
      <w:r w:rsidR="001A591B">
        <w:rPr>
          <w:rFonts w:ascii="Cambria" w:eastAsia="Calibri" w:hAnsi="Cambria" w:cs="Times New Roman"/>
          <w:szCs w:val="24"/>
        </w:rPr>
        <w:t>2020</w:t>
      </w:r>
      <w:r w:rsidRPr="004965BC">
        <w:rPr>
          <w:rFonts w:ascii="Cambria" w:eastAsia="Calibri" w:hAnsi="Cambria" w:cs="Times New Roman"/>
          <w:szCs w:val="24"/>
        </w:rPr>
        <w:t xml:space="preserve"> </w:t>
      </w:r>
    </w:p>
    <w:p w14:paraId="5CDABDE7" w14:textId="79E7247D" w:rsid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American Medical Association                                                                                                                </w:t>
      </w:r>
      <w:r w:rsidRPr="004965BC">
        <w:rPr>
          <w:rFonts w:ascii="Cambria" w:eastAsia="Calibri" w:hAnsi="Cambria" w:cs="Times New Roman"/>
          <w:szCs w:val="24"/>
        </w:rPr>
        <w:tab/>
        <w:t>2010 – Present</w:t>
      </w:r>
    </w:p>
    <w:p w14:paraId="2EC02EC1" w14:textId="34B78EDD" w:rsidR="00CA3B9F" w:rsidRPr="004965BC" w:rsidRDefault="00CA3B9F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>
        <w:rPr>
          <w:rFonts w:ascii="Cambria" w:eastAsia="Calibri" w:hAnsi="Cambria" w:cs="Times New Roman"/>
          <w:szCs w:val="24"/>
        </w:rPr>
        <w:t>Illinois Society of Plastic Surgeons</w:t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</w:r>
      <w:r w:rsidR="00EC796F">
        <w:rPr>
          <w:rFonts w:ascii="Cambria" w:eastAsia="Calibri" w:hAnsi="Cambria" w:cs="Times New Roman"/>
          <w:szCs w:val="24"/>
        </w:rPr>
        <w:tab/>
        <w:t>2021 – Present</w:t>
      </w:r>
    </w:p>
    <w:p w14:paraId="3258FA7C" w14:textId="29E826B7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Medical Students on Volunteering Endeavors (MOVE), </w:t>
      </w:r>
      <w:r w:rsidRPr="004965BC">
        <w:rPr>
          <w:rFonts w:ascii="Cambria" w:eastAsia="Calibri" w:hAnsi="Cambria" w:cs="Times New Roman"/>
          <w:i/>
          <w:iCs/>
          <w:szCs w:val="24"/>
        </w:rPr>
        <w:t>Vice President</w:t>
      </w:r>
      <w:r w:rsidRPr="004965BC">
        <w:rPr>
          <w:rFonts w:ascii="Cambria" w:eastAsia="Calibri" w:hAnsi="Cambria" w:cs="Times New Roman"/>
          <w:szCs w:val="24"/>
        </w:rPr>
        <w:t>                                              </w:t>
      </w:r>
      <w:r>
        <w:rPr>
          <w:rFonts w:ascii="Cambria" w:eastAsia="Calibri" w:hAnsi="Cambria" w:cs="Times New Roman"/>
          <w:szCs w:val="24"/>
        </w:rPr>
        <w:t xml:space="preserve">   </w:t>
      </w:r>
      <w:r w:rsidRPr="004965BC">
        <w:rPr>
          <w:rFonts w:ascii="Cambria" w:eastAsia="Calibri" w:hAnsi="Cambria" w:cs="Times New Roman"/>
          <w:szCs w:val="24"/>
        </w:rPr>
        <w:t xml:space="preserve">  2013 – 2014</w:t>
      </w:r>
    </w:p>
    <w:p w14:paraId="3C0DA08B" w14:textId="77777777" w:rsidR="00407641" w:rsidRDefault="00407641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508CC66C" w14:textId="77777777" w:rsidR="003313C8" w:rsidRDefault="003313C8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</w:p>
    <w:p w14:paraId="5DD21C58" w14:textId="38D7F989" w:rsidR="004965BC" w:rsidRPr="004965BC" w:rsidRDefault="004965BC" w:rsidP="004965BC">
      <w:pPr>
        <w:pBdr>
          <w:bottom w:val="single" w:sz="8" w:space="4" w:color="000000"/>
        </w:pBdr>
        <w:spacing w:after="0" w:line="240" w:lineRule="auto"/>
        <w:contextualSpacing/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</w:pPr>
      <w:r w:rsidRPr="004965BC">
        <w:rPr>
          <w:rFonts w:ascii="Cambria" w:eastAsia="Times New Roman" w:hAnsi="Cambria" w:cs="Times New Roman"/>
          <w:b/>
          <w:spacing w:val="5"/>
          <w:kern w:val="28"/>
          <w:sz w:val="32"/>
          <w:szCs w:val="32"/>
        </w:rPr>
        <w:t>Hobbies &amp; Interests</w:t>
      </w:r>
    </w:p>
    <w:p w14:paraId="60963B5A" w14:textId="4D741915" w:rsidR="004965BC" w:rsidRPr="004965BC" w:rsidRDefault="004965BC" w:rsidP="004965BC">
      <w:pPr>
        <w:spacing w:after="0" w:line="240" w:lineRule="auto"/>
        <w:rPr>
          <w:rFonts w:ascii="Cambria" w:eastAsia="Calibri" w:hAnsi="Cambria" w:cs="Times New Roman"/>
          <w:szCs w:val="24"/>
        </w:rPr>
      </w:pPr>
      <w:r w:rsidRPr="004965BC">
        <w:rPr>
          <w:rFonts w:ascii="Cambria" w:eastAsia="Calibri" w:hAnsi="Cambria" w:cs="Times New Roman"/>
          <w:szCs w:val="24"/>
        </w:rPr>
        <w:t>My pets, traveling (favorite place I’ve travel</w:t>
      </w:r>
      <w:r w:rsidR="001A591B">
        <w:rPr>
          <w:rFonts w:ascii="Cambria" w:eastAsia="Calibri" w:hAnsi="Cambria" w:cs="Times New Roman"/>
          <w:szCs w:val="24"/>
        </w:rPr>
        <w:t>ed</w:t>
      </w:r>
      <w:r w:rsidRPr="004965BC">
        <w:rPr>
          <w:rFonts w:ascii="Cambria" w:eastAsia="Calibri" w:hAnsi="Cambria" w:cs="Times New Roman"/>
          <w:szCs w:val="24"/>
        </w:rPr>
        <w:t xml:space="preserve"> is Slovenia), food and cooking, health and fitness, art</w:t>
      </w:r>
      <w:r w:rsidRPr="004965BC">
        <w:rPr>
          <w:rFonts w:ascii="Cambria" w:eastAsia="Calibri" w:hAnsi="Cambria" w:cs="Times New Roman"/>
          <w:szCs w:val="24"/>
        </w:rPr>
        <w:br/>
      </w:r>
    </w:p>
    <w:p w14:paraId="2CE68970" w14:textId="77777777" w:rsidR="000A4150" w:rsidRDefault="00674E40"/>
    <w:p w14:paraId="371272DC" w14:textId="3240D097" w:rsidR="004879CE" w:rsidRDefault="004879CE" w:rsidP="00E155D5">
      <w:pPr>
        <w:spacing w:after="0"/>
        <w:ind w:left="5760" w:firstLine="720"/>
      </w:pPr>
      <w:r>
        <w:rPr>
          <w:noProof/>
        </w:rPr>
        <w:drawing>
          <wp:inline distT="0" distB="0" distL="0" distR="0" wp14:anchorId="7B8EFA6F" wp14:editId="0B71DA70">
            <wp:extent cx="2055543" cy="533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50"/>
                    <a:stretch/>
                  </pic:blipFill>
                  <pic:spPr bwMode="auto">
                    <a:xfrm>
                      <a:off x="0" y="0"/>
                      <a:ext cx="2078416" cy="5393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909343" w14:textId="0D3B72B5" w:rsidR="004879CE" w:rsidRDefault="00E155D5" w:rsidP="00E155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3C8">
        <w:tab/>
      </w:r>
      <w:r>
        <w:t>Andrea Martin, MD</w:t>
      </w:r>
    </w:p>
    <w:p w14:paraId="4F4EE0A4" w14:textId="3CAC4B77" w:rsidR="00E155D5" w:rsidRDefault="00E155D5" w:rsidP="00E155D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313C8">
        <w:tab/>
      </w:r>
      <w:r>
        <w:t>11/7/2022</w:t>
      </w:r>
    </w:p>
    <w:sectPr w:rsidR="00E155D5" w:rsidSect="00AA5E03">
      <w:type w:val="continuous"/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21FA1" w14:textId="77777777" w:rsidR="000E5869" w:rsidRDefault="000E5869" w:rsidP="007007DC">
      <w:pPr>
        <w:spacing w:after="0" w:line="240" w:lineRule="auto"/>
      </w:pPr>
      <w:r>
        <w:separator/>
      </w:r>
    </w:p>
  </w:endnote>
  <w:endnote w:type="continuationSeparator" w:id="0">
    <w:p w14:paraId="7C49B46B" w14:textId="77777777" w:rsidR="000E5869" w:rsidRDefault="000E5869" w:rsidP="0070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54EE" w14:textId="77777777" w:rsidR="000E5869" w:rsidRDefault="000E5869" w:rsidP="007007DC">
      <w:pPr>
        <w:spacing w:after="0" w:line="240" w:lineRule="auto"/>
      </w:pPr>
      <w:r>
        <w:separator/>
      </w:r>
    </w:p>
  </w:footnote>
  <w:footnote w:type="continuationSeparator" w:id="0">
    <w:p w14:paraId="4A5C1F43" w14:textId="77777777" w:rsidR="000E5869" w:rsidRDefault="000E5869" w:rsidP="0070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1363F" w14:textId="213B7D76" w:rsidR="007007DC" w:rsidRPr="005972F4" w:rsidRDefault="007007DC" w:rsidP="007007DC">
    <w:pPr>
      <w:pStyle w:val="Header"/>
      <w:jc w:val="center"/>
      <w:rPr>
        <w:rFonts w:ascii="Cambria" w:hAnsi="Cambria"/>
        <w:b/>
        <w:bCs/>
        <w:sz w:val="32"/>
        <w:szCs w:val="32"/>
      </w:rPr>
    </w:pPr>
    <w:r w:rsidRPr="005972F4">
      <w:rPr>
        <w:rFonts w:ascii="Cambria" w:hAnsi="Cambria"/>
        <w:b/>
        <w:bCs/>
        <w:sz w:val="32"/>
        <w:szCs w:val="32"/>
      </w:rPr>
      <w:t>Andrea Martin</w:t>
    </w:r>
    <w:r w:rsidR="00D23EA9">
      <w:rPr>
        <w:rFonts w:ascii="Cambria" w:hAnsi="Cambria"/>
        <w:b/>
        <w:bCs/>
        <w:sz w:val="32"/>
        <w:szCs w:val="32"/>
      </w:rPr>
      <w:t>, MD</w:t>
    </w:r>
  </w:p>
  <w:p w14:paraId="05DEC292" w14:textId="61E12996" w:rsidR="007007DC" w:rsidRPr="005972F4" w:rsidRDefault="00631FD6" w:rsidP="005972F4">
    <w:pPr>
      <w:pStyle w:val="Header"/>
      <w:jc w:val="center"/>
      <w:rPr>
        <w:rFonts w:ascii="Cambria" w:hAnsi="Cambria"/>
        <w:sz w:val="24"/>
        <w:szCs w:val="24"/>
      </w:rPr>
    </w:pPr>
    <w:r w:rsidRPr="005972F4">
      <w:rPr>
        <w:rFonts w:ascii="Cambria" w:hAnsi="Cambria"/>
        <w:sz w:val="24"/>
        <w:szCs w:val="24"/>
      </w:rPr>
      <w:t>A</w:t>
    </w:r>
    <w:r w:rsidR="005972F4" w:rsidRPr="005972F4">
      <w:rPr>
        <w:rFonts w:ascii="Cambria" w:hAnsi="Cambria"/>
        <w:sz w:val="24"/>
        <w:szCs w:val="24"/>
      </w:rPr>
      <w:t>martin</w:t>
    </w:r>
    <w:r>
      <w:rPr>
        <w:rFonts w:ascii="Cambria" w:hAnsi="Cambria"/>
        <w:sz w:val="24"/>
        <w:szCs w:val="24"/>
      </w:rPr>
      <w:t>0714</w:t>
    </w:r>
    <w:r w:rsidR="005972F4" w:rsidRPr="005972F4">
      <w:rPr>
        <w:rFonts w:ascii="Cambria" w:hAnsi="Cambria"/>
        <w:sz w:val="24"/>
        <w:szCs w:val="24"/>
      </w:rPr>
      <w:t>@</w:t>
    </w:r>
    <w:r>
      <w:rPr>
        <w:rFonts w:ascii="Cambria" w:hAnsi="Cambria"/>
        <w:sz w:val="24"/>
        <w:szCs w:val="24"/>
      </w:rPr>
      <w:t>gmail</w:t>
    </w:r>
    <w:r w:rsidR="005972F4" w:rsidRPr="005972F4">
      <w:rPr>
        <w:rFonts w:ascii="Cambria" w:hAnsi="Cambria"/>
        <w:sz w:val="24"/>
        <w:szCs w:val="24"/>
      </w:rPr>
      <w:t>.com</w:t>
    </w:r>
    <w:r w:rsidR="005972F4">
      <w:rPr>
        <w:rFonts w:ascii="Cambria" w:hAnsi="Cambria"/>
        <w:sz w:val="24"/>
        <w:szCs w:val="24"/>
      </w:rPr>
      <w:t xml:space="preserve"> • </w:t>
    </w:r>
    <w:r w:rsidR="007007DC" w:rsidRPr="007007DC">
      <w:rPr>
        <w:rFonts w:ascii="Cambria" w:hAnsi="Cambria"/>
        <w:sz w:val="24"/>
        <w:szCs w:val="24"/>
      </w:rPr>
      <w:t>(81</w:t>
    </w:r>
    <w:r>
      <w:rPr>
        <w:rFonts w:ascii="Cambria" w:hAnsi="Cambria"/>
        <w:sz w:val="24"/>
        <w:szCs w:val="24"/>
      </w:rPr>
      <w:t>6</w:t>
    </w:r>
    <w:r w:rsidR="007007DC" w:rsidRPr="007007DC">
      <w:rPr>
        <w:rFonts w:ascii="Cambria" w:hAnsi="Cambria"/>
        <w:sz w:val="24"/>
        <w:szCs w:val="24"/>
      </w:rPr>
      <w:t>)</w:t>
    </w:r>
    <w:r w:rsidR="005972F4">
      <w:rPr>
        <w:rFonts w:ascii="Cambria" w:hAnsi="Cambria"/>
        <w:sz w:val="24"/>
        <w:szCs w:val="24"/>
      </w:rPr>
      <w:t xml:space="preserve"> </w:t>
    </w:r>
    <w:r>
      <w:rPr>
        <w:rFonts w:ascii="Cambria" w:hAnsi="Cambria"/>
        <w:sz w:val="24"/>
        <w:szCs w:val="24"/>
      </w:rPr>
      <w:t>726</w:t>
    </w:r>
    <w:r w:rsidR="007007DC" w:rsidRPr="007007DC">
      <w:rPr>
        <w:rFonts w:ascii="Cambria" w:hAnsi="Cambria"/>
        <w:sz w:val="24"/>
        <w:szCs w:val="24"/>
      </w:rPr>
      <w:t>-</w:t>
    </w:r>
    <w:r>
      <w:rPr>
        <w:rFonts w:ascii="Cambria" w:hAnsi="Cambria"/>
        <w:sz w:val="24"/>
        <w:szCs w:val="24"/>
      </w:rPr>
      <w:t>7881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5BC"/>
    <w:rsid w:val="000B73DC"/>
    <w:rsid w:val="000E5869"/>
    <w:rsid w:val="000F37FD"/>
    <w:rsid w:val="00171284"/>
    <w:rsid w:val="001A591B"/>
    <w:rsid w:val="001D391B"/>
    <w:rsid w:val="001E6F40"/>
    <w:rsid w:val="00217AF1"/>
    <w:rsid w:val="003224F2"/>
    <w:rsid w:val="003313C8"/>
    <w:rsid w:val="003B0AEA"/>
    <w:rsid w:val="00406FDD"/>
    <w:rsid w:val="00407641"/>
    <w:rsid w:val="004237C5"/>
    <w:rsid w:val="004410C9"/>
    <w:rsid w:val="004879CE"/>
    <w:rsid w:val="004965BC"/>
    <w:rsid w:val="005800FF"/>
    <w:rsid w:val="005972F4"/>
    <w:rsid w:val="005F24AB"/>
    <w:rsid w:val="00631FD6"/>
    <w:rsid w:val="00674E40"/>
    <w:rsid w:val="006E2BED"/>
    <w:rsid w:val="006E3B45"/>
    <w:rsid w:val="007007DC"/>
    <w:rsid w:val="00742530"/>
    <w:rsid w:val="00754D3B"/>
    <w:rsid w:val="00756BE8"/>
    <w:rsid w:val="00814C93"/>
    <w:rsid w:val="0088500B"/>
    <w:rsid w:val="008D5E26"/>
    <w:rsid w:val="009B58B6"/>
    <w:rsid w:val="009B795E"/>
    <w:rsid w:val="00AA5E03"/>
    <w:rsid w:val="00B1242C"/>
    <w:rsid w:val="00B273E7"/>
    <w:rsid w:val="00BD39FE"/>
    <w:rsid w:val="00CA3B9F"/>
    <w:rsid w:val="00D230D3"/>
    <w:rsid w:val="00D23EA9"/>
    <w:rsid w:val="00D37FCD"/>
    <w:rsid w:val="00D92EF8"/>
    <w:rsid w:val="00DD4E55"/>
    <w:rsid w:val="00E155D5"/>
    <w:rsid w:val="00E42C68"/>
    <w:rsid w:val="00EC796F"/>
    <w:rsid w:val="00F75061"/>
    <w:rsid w:val="00F91565"/>
    <w:rsid w:val="00F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2A655"/>
  <w15:chartTrackingRefBased/>
  <w15:docId w15:val="{B84BD074-E2C3-4C73-8697-4BFD30B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7DC"/>
  </w:style>
  <w:style w:type="paragraph" w:styleId="Footer">
    <w:name w:val="footer"/>
    <w:basedOn w:val="Normal"/>
    <w:link w:val="FooterChar"/>
    <w:uiPriority w:val="99"/>
    <w:unhideWhenUsed/>
    <w:rsid w:val="00700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7DC"/>
  </w:style>
  <w:style w:type="character" w:styleId="Hyperlink">
    <w:name w:val="Hyperlink"/>
    <w:basedOn w:val="DefaultParagraphFont"/>
    <w:uiPriority w:val="99"/>
    <w:unhideWhenUsed/>
    <w:rsid w:val="007007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DE83A5809F64CACDECE09DD13D8DC" ma:contentTypeVersion="12" ma:contentTypeDescription="Create a new document." ma:contentTypeScope="" ma:versionID="d1f9ca60d9901efcc03be62dd060f646">
  <xsd:schema xmlns:xsd="http://www.w3.org/2001/XMLSchema" xmlns:xs="http://www.w3.org/2001/XMLSchema" xmlns:p="http://schemas.microsoft.com/office/2006/metadata/properties" xmlns:ns3="6e067d21-d7e9-4cb6-ba70-3d8b3f32be3d" targetNamespace="http://schemas.microsoft.com/office/2006/metadata/properties" ma:root="true" ma:fieldsID="8817c7b32ebf49ad28ca2d54d97c49cd" ns3:_="">
    <xsd:import namespace="6e067d21-d7e9-4cb6-ba70-3d8b3f32be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67d21-d7e9-4cb6-ba70-3d8b3f32b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67d21-d7e9-4cb6-ba70-3d8b3f32be3d" xsi:nil="true"/>
  </documentManagement>
</p:properties>
</file>

<file path=customXml/itemProps1.xml><?xml version="1.0" encoding="utf-8"?>
<ds:datastoreItem xmlns:ds="http://schemas.openxmlformats.org/officeDocument/2006/customXml" ds:itemID="{24C66C42-A3C8-4033-AC68-25A3F5FDAD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67d21-d7e9-4cb6-ba70-3d8b3f32b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B7A76B-5505-4CC5-AEF8-FB8B5EF7E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9A8B6-3599-43BF-9F77-AFC9061853EA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e067d21-d7e9-4cb6-ba70-3d8b3f32be3d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6459</Characters>
  <Application>Microsoft Office Word</Application>
  <DocSecurity>4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Martin</dc:creator>
  <cp:keywords/>
  <dc:description/>
  <cp:lastModifiedBy>laura@cimedspa.com</cp:lastModifiedBy>
  <cp:revision>2</cp:revision>
  <cp:lastPrinted>2021-04-18T23:28:00Z</cp:lastPrinted>
  <dcterms:created xsi:type="dcterms:W3CDTF">2023-04-06T20:26:00Z</dcterms:created>
  <dcterms:modified xsi:type="dcterms:W3CDTF">2023-04-06T20:26:00Z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0x010100B46DE83A5809F64CACDECE09DD13D8DC</vt:lpwstr>
  </property>
</Properties>
</file>