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65150B" w14:textId="438B166E" w:rsidR="002D4F29" w:rsidRDefault="005324BE">
      <w:r>
        <w:t>/SHOCK</w:t>
      </w:r>
      <w:r w:rsidR="00790371">
        <w:t xml:space="preserve"> </w:t>
      </w:r>
      <w:r>
        <w:t>WAVE THERAPY</w:t>
      </w:r>
    </w:p>
    <w:p w14:paraId="78E50230" w14:textId="49E86183" w:rsidR="005324BE" w:rsidRDefault="005324BE">
      <w:r>
        <w:t>KW: SHOCK</w:t>
      </w:r>
      <w:r w:rsidR="00790371">
        <w:t xml:space="preserve"> </w:t>
      </w:r>
      <w:r>
        <w:t>WAVE THERAPY</w:t>
      </w:r>
    </w:p>
    <w:p w14:paraId="0491D850" w14:textId="72F1B97A" w:rsidR="005324BE" w:rsidRDefault="005324BE">
      <w:r>
        <w:t>META: Shock</w:t>
      </w:r>
      <w:r w:rsidR="00790371">
        <w:t xml:space="preserve"> </w:t>
      </w:r>
      <w:r>
        <w:t>wave therapy is an effective way to treat certain parts of the body that experience pain. Read how the treatment can accelerate the healing process.</w:t>
      </w:r>
    </w:p>
    <w:p w14:paraId="6A2425B0" w14:textId="77777777" w:rsidR="005324BE" w:rsidRDefault="005324BE"/>
    <w:p w14:paraId="07C6CCB9" w14:textId="1D99C827" w:rsidR="005324BE" w:rsidRPr="005324BE" w:rsidRDefault="005324BE">
      <w:pPr>
        <w:rPr>
          <w:b/>
          <w:sz w:val="30"/>
          <w:szCs w:val="30"/>
        </w:rPr>
      </w:pPr>
      <w:r>
        <w:rPr>
          <w:b/>
          <w:sz w:val="30"/>
          <w:szCs w:val="30"/>
        </w:rPr>
        <w:t>Shockwave Therapy</w:t>
      </w:r>
      <w:r w:rsidR="00790371">
        <w:rPr>
          <w:b/>
          <w:sz w:val="30"/>
          <w:szCs w:val="30"/>
        </w:rPr>
        <w:t xml:space="preserve"> for Pain Management</w:t>
      </w:r>
    </w:p>
    <w:p w14:paraId="70A88B61" w14:textId="77777777" w:rsidR="005324BE" w:rsidRDefault="005324BE"/>
    <w:p w14:paraId="0CF7EE98" w14:textId="52B35BB6" w:rsidR="005324BE" w:rsidRDefault="005324BE">
      <w:r>
        <w:t>Extracorporeal Shock</w:t>
      </w:r>
      <w:r w:rsidR="00790371">
        <w:t>w</w:t>
      </w:r>
      <w:r>
        <w:t>ave Therapy is a popular and advanced way to help with pain management. Whether you are an athlete or aging, shock</w:t>
      </w:r>
      <w:r w:rsidR="009D6797">
        <w:t xml:space="preserve"> </w:t>
      </w:r>
      <w:r>
        <w:t xml:space="preserve">wave therapy can be an effective way to accelerate the healing process. </w:t>
      </w:r>
      <w:r w:rsidR="003D4377">
        <w:t xml:space="preserve">The </w:t>
      </w:r>
      <w:r w:rsidR="00A771ED">
        <w:t xml:space="preserve">non-invasive </w:t>
      </w:r>
      <w:r w:rsidR="006C08B7">
        <w:t xml:space="preserve">technology can treat certain pathological alterations of several parts of the body like tendons, ligaments, muscles and bones. </w:t>
      </w:r>
      <w:r w:rsidR="003D4377">
        <w:t xml:space="preserve">At </w:t>
      </w:r>
      <w:r w:rsidR="003D4377" w:rsidRPr="00790371">
        <w:rPr>
          <w:u w:val="single"/>
        </w:rPr>
        <w:t>StudioEros</w:t>
      </w:r>
      <w:r w:rsidR="003D4377">
        <w:t>, the succ</w:t>
      </w:r>
      <w:r w:rsidR="00A771ED">
        <w:t>ess rates are unparalleled. M</w:t>
      </w:r>
      <w:r w:rsidR="003D4377">
        <w:t>en and women</w:t>
      </w:r>
      <w:r w:rsidR="00A771ED">
        <w:t xml:space="preserve"> report </w:t>
      </w:r>
      <w:r w:rsidR="003D4377">
        <w:t>major improvements.</w:t>
      </w:r>
    </w:p>
    <w:p w14:paraId="28ED0A2E" w14:textId="77777777" w:rsidR="00A771ED" w:rsidRDefault="00A771ED"/>
    <w:p w14:paraId="28AC5503" w14:textId="3BF7380A" w:rsidR="00A771ED" w:rsidRDefault="00A771ED">
      <w:r>
        <w:t>Common conditions treated by shock</w:t>
      </w:r>
      <w:r w:rsidR="009D6797">
        <w:t xml:space="preserve"> </w:t>
      </w:r>
      <w:r>
        <w:t>wave therapy are Plantar Fasciitis and Morton’s Neuroma.</w:t>
      </w:r>
      <w:r w:rsidR="00745A43">
        <w:t xml:space="preserve"> Men and women who</w:t>
      </w:r>
      <w:r>
        <w:t xml:space="preserve"> </w:t>
      </w:r>
      <w:r w:rsidR="00745A43">
        <w:t>deal</w:t>
      </w:r>
      <w:r>
        <w:t xml:space="preserve"> with chronic neck and back </w:t>
      </w:r>
      <w:r w:rsidR="008A46AB">
        <w:t xml:space="preserve">pain, as well as tendon issues, </w:t>
      </w:r>
      <w:r w:rsidR="00745A43">
        <w:t xml:space="preserve">could benefit from </w:t>
      </w:r>
      <w:r>
        <w:t>shock</w:t>
      </w:r>
      <w:r w:rsidR="009D6797">
        <w:t xml:space="preserve"> </w:t>
      </w:r>
      <w:r>
        <w:t>wave</w:t>
      </w:r>
      <w:r w:rsidR="008A46AB">
        <w:t xml:space="preserve"> therapy. T</w:t>
      </w:r>
      <w:r w:rsidR="00745A43">
        <w:t>he shock</w:t>
      </w:r>
      <w:r w:rsidR="00ED01B0">
        <w:t xml:space="preserve"> </w:t>
      </w:r>
      <w:r w:rsidR="00745A43">
        <w:t xml:space="preserve">wave energy is used on parts of the body that experience pain. </w:t>
      </w:r>
      <w:r w:rsidR="00790371">
        <w:t xml:space="preserve">The </w:t>
      </w:r>
      <w:r w:rsidR="00790371">
        <w:t>“</w:t>
      </w:r>
      <w:r w:rsidR="00790371">
        <w:t>shock</w:t>
      </w:r>
      <w:r w:rsidR="00790371">
        <w:t>”</w:t>
      </w:r>
      <w:r w:rsidR="00790371">
        <w:t xml:space="preserve"> is an audible, physi</w:t>
      </w:r>
      <w:bookmarkStart w:id="0" w:name="_GoBack"/>
      <w:bookmarkEnd w:id="0"/>
      <w:r w:rsidR="00790371">
        <w:t>cal “shock,” not an electric one.</w:t>
      </w:r>
      <w:r w:rsidR="00790371">
        <w:t xml:space="preserve"> </w:t>
      </w:r>
      <w:r w:rsidR="00362746">
        <w:t xml:space="preserve">This accelerates the healing process by improving blood flow, stimulating the metabolism, </w:t>
      </w:r>
      <w:r w:rsidR="002A73A8">
        <w:t>and healing tissue damage.</w:t>
      </w:r>
    </w:p>
    <w:p w14:paraId="72ECD5E4" w14:textId="77777777" w:rsidR="00790371" w:rsidRDefault="00790371"/>
    <w:p w14:paraId="02D68ECF" w14:textId="33282FB1" w:rsidR="00790371" w:rsidRPr="00790371" w:rsidRDefault="00790371" w:rsidP="00790371">
      <w:pPr>
        <w:jc w:val="right"/>
        <w:rPr>
          <w:u w:val="single"/>
        </w:rPr>
      </w:pPr>
      <w:r w:rsidRPr="00790371">
        <w:rPr>
          <w:u w:val="single"/>
        </w:rPr>
        <w:t>Learn more about Shockwave therapy &gt;&gt;</w:t>
      </w:r>
    </w:p>
    <w:p w14:paraId="467530FB" w14:textId="77777777" w:rsidR="009D6797" w:rsidRDefault="009D6797"/>
    <w:p w14:paraId="18E4EB25" w14:textId="1CFA9D6B" w:rsidR="009D6797" w:rsidRDefault="009D6797">
      <w:pPr>
        <w:rPr>
          <w:b/>
          <w:sz w:val="30"/>
          <w:szCs w:val="30"/>
        </w:rPr>
      </w:pPr>
      <w:r>
        <w:rPr>
          <w:b/>
          <w:sz w:val="30"/>
          <w:szCs w:val="30"/>
        </w:rPr>
        <w:t>How It Works</w:t>
      </w:r>
    </w:p>
    <w:p w14:paraId="09778465" w14:textId="77777777" w:rsidR="009D6797" w:rsidRDefault="009D6797">
      <w:pPr>
        <w:rPr>
          <w:b/>
          <w:sz w:val="30"/>
          <w:szCs w:val="30"/>
        </w:rPr>
      </w:pPr>
    </w:p>
    <w:p w14:paraId="693E009F" w14:textId="0C72390C" w:rsidR="000C7015" w:rsidRDefault="009D6797">
      <w:r>
        <w:t xml:space="preserve">The Shock wave </w:t>
      </w:r>
      <w:r w:rsidR="000C7015">
        <w:t>therapy treatment at StudioEros</w:t>
      </w:r>
      <w:r>
        <w:t xml:space="preserve"> is done by one of our trained professionals. </w:t>
      </w:r>
      <w:r w:rsidR="000C7015">
        <w:t>It can take up to 15 minutes, depending on what disorder is being treated. First, a</w:t>
      </w:r>
      <w:r>
        <w:t xml:space="preserve"> technician localizes the area of pain, and then puts a skin gel on the treatment area. This allows for the shock waves to come into the body without </w:t>
      </w:r>
      <w:r w:rsidR="008A46AB">
        <w:t xml:space="preserve">losing </w:t>
      </w:r>
      <w:r>
        <w:t>energy.</w:t>
      </w:r>
      <w:r w:rsidR="00F94EE5">
        <w:t xml:space="preserve"> Shock waves are </w:t>
      </w:r>
      <w:r w:rsidR="006F0BED">
        <w:t xml:space="preserve">then </w:t>
      </w:r>
      <w:r w:rsidR="00F94EE5">
        <w:t xml:space="preserve">applied to </w:t>
      </w:r>
      <w:r w:rsidR="006F0BED">
        <w:t xml:space="preserve">the area </w:t>
      </w:r>
      <w:r w:rsidR="00F94EE5">
        <w:t>of pain with</w:t>
      </w:r>
      <w:r w:rsidR="006F0BED">
        <w:t xml:space="preserve"> a therapy head, moving</w:t>
      </w:r>
      <w:r w:rsidR="00F94EE5">
        <w:t xml:space="preserve"> in a circular motion. </w:t>
      </w:r>
      <w:r w:rsidR="006F0BED">
        <w:t xml:space="preserve">A person’s body will respond to the </w:t>
      </w:r>
      <w:r w:rsidR="000C7015">
        <w:t>shock</w:t>
      </w:r>
      <w:r w:rsidR="006F0BED">
        <w:t>, and metabolic activity at the treatment area should increase.</w:t>
      </w:r>
      <w:r w:rsidR="006E07BC">
        <w:t xml:space="preserve"> This encourages the remodeling of dysfun</w:t>
      </w:r>
      <w:r w:rsidR="000C7015">
        <w:t>ctional collagenous tissues, like muscle strains. Most patients tolerate the pain, but the pressure can be decreased if it becomes painful.</w:t>
      </w:r>
    </w:p>
    <w:p w14:paraId="6E8F59BA" w14:textId="77777777" w:rsidR="000C7015" w:rsidRDefault="000C7015"/>
    <w:p w14:paraId="15033A3C" w14:textId="37DDBE1A" w:rsidR="000C7015" w:rsidRPr="000C7015" w:rsidRDefault="000C7015">
      <w:pPr>
        <w:rPr>
          <w:b/>
          <w:sz w:val="30"/>
          <w:szCs w:val="30"/>
        </w:rPr>
      </w:pPr>
      <w:r w:rsidRPr="000C7015">
        <w:rPr>
          <w:b/>
          <w:sz w:val="30"/>
          <w:szCs w:val="30"/>
        </w:rPr>
        <w:t>Benefits of Shock Wave Therapy</w:t>
      </w:r>
    </w:p>
    <w:p w14:paraId="51CFB33C" w14:textId="77777777" w:rsidR="000C7015" w:rsidRDefault="000C7015"/>
    <w:p w14:paraId="6C7699E3" w14:textId="66EA1D8F" w:rsidR="009D6797" w:rsidRDefault="000C7015">
      <w:r>
        <w:t xml:space="preserve">There are several benefits to shock wave therapy. Men and </w:t>
      </w:r>
      <w:r w:rsidR="002C2527">
        <w:t xml:space="preserve">women </w:t>
      </w:r>
      <w:r>
        <w:t>who experience chronic pain, athletic injuries, or tendon/ligament pain</w:t>
      </w:r>
      <w:r w:rsidR="00262534">
        <w:t>, can start the healing process right in the StudioEros office. The treatment is not surgery, it is non-invasive, and does not require anesthesia.</w:t>
      </w:r>
      <w:r>
        <w:t xml:space="preserve"> </w:t>
      </w:r>
      <w:r w:rsidR="002C2527">
        <w:t xml:space="preserve">When dealing with painful areas on the body, shock wave therapy is a quick and efficient way to decrease the discomfort and increase function. No person wants to deal with pain for a long period of time. </w:t>
      </w:r>
      <w:r w:rsidR="00351F7B">
        <w:t>If an athlete is looking to utilize the benefits of this therapy, it can lead to quicker rec</w:t>
      </w:r>
      <w:r w:rsidR="00652844">
        <w:t xml:space="preserve">overy time. Lastly, </w:t>
      </w:r>
      <w:r w:rsidR="00351F7B">
        <w:t>it is cost effective compared to a surgery.</w:t>
      </w:r>
    </w:p>
    <w:p w14:paraId="0436F7F0" w14:textId="77777777" w:rsidR="001F5CA6" w:rsidRDefault="001F5CA6"/>
    <w:p w14:paraId="4BD26391" w14:textId="4F374C69" w:rsidR="001F5CA6" w:rsidRDefault="001F5CA6">
      <w:pPr>
        <w:rPr>
          <w:b/>
          <w:sz w:val="30"/>
          <w:szCs w:val="30"/>
        </w:rPr>
      </w:pPr>
      <w:r>
        <w:rPr>
          <w:b/>
          <w:sz w:val="30"/>
          <w:szCs w:val="30"/>
        </w:rPr>
        <w:t>Cure the Pain</w:t>
      </w:r>
    </w:p>
    <w:p w14:paraId="177B423F" w14:textId="77777777" w:rsidR="001F5CA6" w:rsidRDefault="001F5CA6">
      <w:pPr>
        <w:rPr>
          <w:b/>
          <w:sz w:val="30"/>
          <w:szCs w:val="30"/>
        </w:rPr>
      </w:pPr>
    </w:p>
    <w:p w14:paraId="6EA92627" w14:textId="436213CB" w:rsidR="001F5CA6" w:rsidRDefault="001F5CA6">
      <w:r>
        <w:t xml:space="preserve">To gain the best effects of shockwave therapy, StudioEros recommends three to five treatments. Patients do report immediate relief after therapy, but it can take up to four weeks. For complete results, it could take anywhere from nine to 12 weeks. Wave therapy has almost no risks or side effects, just minor discomfort in some cases. </w:t>
      </w:r>
    </w:p>
    <w:p w14:paraId="6BFF9CC0" w14:textId="77777777" w:rsidR="009154BC" w:rsidRDefault="009154BC"/>
    <w:p w14:paraId="482D4FEF" w14:textId="162DB7B2" w:rsidR="009154BC" w:rsidRPr="001F5CA6" w:rsidRDefault="009154BC">
      <w:r>
        <w:t>The success stories from shock wave therapy at StudioEros are remarkable. Patients are very satisfied w</w:t>
      </w:r>
      <w:r w:rsidR="00652844">
        <w:t>ith the pain relief, and say, “I</w:t>
      </w:r>
      <w:r>
        <w:t xml:space="preserve">t really works!” Book a consultation with us by calling 508-217-9014. </w:t>
      </w:r>
      <w:r w:rsidR="00790371">
        <w:t xml:space="preserve"> </w:t>
      </w:r>
      <w:proofErr w:type="gramStart"/>
      <w:r>
        <w:t>Start feeling better today!</w:t>
      </w:r>
      <w:proofErr w:type="gramEnd"/>
    </w:p>
    <w:p w14:paraId="5575C067" w14:textId="77777777" w:rsidR="009D6797" w:rsidRPr="009D6797" w:rsidRDefault="009D6797">
      <w:pPr>
        <w:rPr>
          <w:b/>
          <w:sz w:val="30"/>
          <w:szCs w:val="30"/>
        </w:rPr>
      </w:pPr>
    </w:p>
    <w:p w14:paraId="1E88F57E" w14:textId="77777777" w:rsidR="003D4377" w:rsidRDefault="003D4377"/>
    <w:p w14:paraId="073EA610" w14:textId="77777777" w:rsidR="003D4377" w:rsidRDefault="003D4377"/>
    <w:p w14:paraId="09756BA3" w14:textId="77777777" w:rsidR="005324BE" w:rsidRPr="005324BE" w:rsidRDefault="005324BE" w:rsidP="005324BE">
      <w:pPr>
        <w:tabs>
          <w:tab w:val="left" w:pos="5811"/>
        </w:tabs>
      </w:pPr>
    </w:p>
    <w:sectPr w:rsidR="005324BE" w:rsidRPr="005324BE" w:rsidSect="002D4F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AzMDcyMTA0MTAxNjVR0lEKTi0uzszPAykwrAUA+fyb2ywAAAA="/>
  </w:docVars>
  <w:rsids>
    <w:rsidRoot w:val="005324BE"/>
    <w:rsid w:val="000C7015"/>
    <w:rsid w:val="001F5CA6"/>
    <w:rsid w:val="00262534"/>
    <w:rsid w:val="002A73A8"/>
    <w:rsid w:val="002C2527"/>
    <w:rsid w:val="002D4F29"/>
    <w:rsid w:val="00351F7B"/>
    <w:rsid w:val="00362746"/>
    <w:rsid w:val="003D4377"/>
    <w:rsid w:val="005324BE"/>
    <w:rsid w:val="00652844"/>
    <w:rsid w:val="006C08B7"/>
    <w:rsid w:val="006E07BC"/>
    <w:rsid w:val="006F0BED"/>
    <w:rsid w:val="00745A43"/>
    <w:rsid w:val="00790371"/>
    <w:rsid w:val="008A46AB"/>
    <w:rsid w:val="009154BC"/>
    <w:rsid w:val="009D6797"/>
    <w:rsid w:val="00A771ED"/>
    <w:rsid w:val="00ED01B0"/>
    <w:rsid w:val="00F94E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6E45A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 Helwig</dc:creator>
  <cp:lastModifiedBy>Mel Zelig</cp:lastModifiedBy>
  <cp:revision>2</cp:revision>
  <dcterms:created xsi:type="dcterms:W3CDTF">2019-04-24T19:24:00Z</dcterms:created>
  <dcterms:modified xsi:type="dcterms:W3CDTF">2019-04-24T19:24:00Z</dcterms:modified>
</cp:coreProperties>
</file>