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ADB" w:rsidRDefault="000C5ADB" w:rsidP="00E95F36">
      <w:pPr>
        <w:rPr>
          <w:rFonts w:ascii="Arial" w:eastAsia="Times New Roman" w:hAnsi="Arial" w:cs="Arial"/>
          <w:color w:val="222222"/>
          <w:shd w:val="clear" w:color="auto" w:fill="FFFFFF"/>
        </w:rPr>
      </w:pPr>
      <w:r>
        <w:rPr>
          <w:rFonts w:ascii="Arial" w:eastAsia="Times New Roman" w:hAnsi="Arial" w:cs="Arial"/>
          <w:color w:val="222222"/>
          <w:shd w:val="clear" w:color="auto" w:fill="FFFFFF"/>
        </w:rPr>
        <w:t>Thermage.article.skinney.alexa</w:t>
      </w:r>
    </w:p>
    <w:p w:rsidR="00E95F36" w:rsidRPr="00E95F36" w:rsidRDefault="00E95F36" w:rsidP="00E95F36">
      <w:pPr>
        <w:rPr>
          <w:rFonts w:ascii="Times New Roman" w:eastAsia="Times New Roman" w:hAnsi="Times New Roman" w:cs="Times New Roman"/>
          <w:sz w:val="20"/>
          <w:szCs w:val="20"/>
        </w:rPr>
      </w:pPr>
      <w:r w:rsidRPr="00E95F36">
        <w:rPr>
          <w:rFonts w:ascii="Arial" w:eastAsia="Times New Roman" w:hAnsi="Arial" w:cs="Arial"/>
          <w:color w:val="222222"/>
          <w:shd w:val="clear" w:color="auto" w:fill="FFFFFF"/>
        </w:rPr>
        <w:t>/thermage skin tightening</w:t>
      </w: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KW: thermage skin tightening</w:t>
      </w: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META: Thermage</w:t>
      </w:r>
      <w:r w:rsidR="00755299">
        <w:rPr>
          <w:rFonts w:ascii="Arial" w:eastAsia="Times New Roman" w:hAnsi="Arial" w:cs="Arial"/>
          <w:color w:val="222222"/>
        </w:rPr>
        <w:t xml:space="preserve"> skin tightening firms, lifts</w:t>
      </w:r>
      <w:r w:rsidRPr="00E95F36">
        <w:rPr>
          <w:rFonts w:ascii="Arial" w:eastAsia="Times New Roman" w:hAnsi="Arial" w:cs="Arial"/>
          <w:color w:val="222222"/>
        </w:rPr>
        <w:t xml:space="preserve"> </w:t>
      </w:r>
      <w:r>
        <w:rPr>
          <w:rFonts w:ascii="Arial" w:eastAsia="Times New Roman" w:hAnsi="Arial" w:cs="Arial"/>
          <w:color w:val="222222"/>
        </w:rPr>
        <w:t>and contours the skin. Read how</w:t>
      </w:r>
      <w:r w:rsidRPr="00E95F36">
        <w:rPr>
          <w:rFonts w:ascii="Arial" w:eastAsia="Times New Roman" w:hAnsi="Arial" w:cs="Arial"/>
          <w:color w:val="222222"/>
        </w:rPr>
        <w:t xml:space="preserve"> the non-invasive procedure is attracting people of all ages.</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b/>
          <w:color w:val="222222"/>
        </w:rPr>
      </w:pPr>
      <w:r w:rsidRPr="00E95F36">
        <w:rPr>
          <w:rFonts w:ascii="Arial" w:eastAsia="Times New Roman" w:hAnsi="Arial" w:cs="Arial"/>
          <w:b/>
          <w:color w:val="222222"/>
        </w:rPr>
        <w:t>Chill Times Wants To Know - What Is Thermage Skin Tightening?</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Thermage skin tightening is a treatment that can tighten areas of the body with loose skin - eyes, lips, face, arms and thighs. If you are on the market for a non-</w:t>
      </w:r>
      <w:r w:rsidR="00755299">
        <w:rPr>
          <w:rFonts w:ascii="Arial" w:eastAsia="Times New Roman" w:hAnsi="Arial" w:cs="Arial"/>
          <w:color w:val="222222"/>
        </w:rPr>
        <w:t>invasive procedure that can produce</w:t>
      </w:r>
      <w:r w:rsidRPr="00E95F36">
        <w:rPr>
          <w:rFonts w:ascii="Arial" w:eastAsia="Times New Roman" w:hAnsi="Arial" w:cs="Arial"/>
          <w:color w:val="222222"/>
        </w:rPr>
        <w:t xml:space="preserve"> dramatic, but natural results, SKINNEY Medspa can show you </w:t>
      </w:r>
      <w:r w:rsidR="00755299">
        <w:rPr>
          <w:rFonts w:ascii="Arial" w:eastAsia="Times New Roman" w:hAnsi="Arial" w:cs="Arial"/>
          <w:color w:val="222222"/>
        </w:rPr>
        <w:t>the way to a better-</w:t>
      </w:r>
      <w:r w:rsidRPr="00E95F36">
        <w:rPr>
          <w:rFonts w:ascii="Arial" w:eastAsia="Times New Roman" w:hAnsi="Arial" w:cs="Arial"/>
          <w:color w:val="222222"/>
        </w:rPr>
        <w:t>looking body. The lunchtime treatment was featured in "</w:t>
      </w:r>
      <w:hyperlink r:id="rId5" w:history="1">
        <w:r w:rsidRPr="00755299">
          <w:rPr>
            <w:rStyle w:val="Hyperlink"/>
            <w:rFonts w:ascii="Arial" w:eastAsia="Times New Roman" w:hAnsi="Arial" w:cs="Arial"/>
          </w:rPr>
          <w:t>Ch</w:t>
        </w:r>
        <w:bookmarkStart w:id="0" w:name="_GoBack"/>
        <w:bookmarkEnd w:id="0"/>
        <w:r w:rsidRPr="00755299">
          <w:rPr>
            <w:rStyle w:val="Hyperlink"/>
            <w:rFonts w:ascii="Arial" w:eastAsia="Times New Roman" w:hAnsi="Arial" w:cs="Arial"/>
          </w:rPr>
          <w:t>ill Times</w:t>
        </w:r>
      </w:hyperlink>
      <w:r w:rsidRPr="00E95F36">
        <w:rPr>
          <w:rFonts w:ascii="Arial" w:eastAsia="Times New Roman" w:hAnsi="Arial" w:cs="Arial"/>
          <w:color w:val="222222"/>
        </w:rPr>
        <w:t xml:space="preserve">" The beauty and wellness website offers insight into how the </w:t>
      </w:r>
      <w:r w:rsidRPr="00755299">
        <w:rPr>
          <w:rFonts w:ascii="Arial" w:eastAsia="Times New Roman" w:hAnsi="Arial" w:cs="Arial"/>
          <w:color w:val="222222"/>
          <w:u w:val="single"/>
        </w:rPr>
        <w:t>radio frequency procedure works</w:t>
      </w:r>
      <w:r w:rsidRPr="00E95F36">
        <w:rPr>
          <w:rFonts w:ascii="Arial" w:eastAsia="Times New Roman" w:hAnsi="Arial" w:cs="Arial"/>
          <w:color w:val="222222"/>
        </w:rPr>
        <w:t xml:space="preserve"> from SKINNEY'S director of operations.</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b/>
          <w:color w:val="222222"/>
        </w:rPr>
      </w:pPr>
      <w:r w:rsidRPr="00E95F36">
        <w:rPr>
          <w:rFonts w:ascii="Arial" w:eastAsia="Times New Roman" w:hAnsi="Arial" w:cs="Arial"/>
          <w:b/>
          <w:color w:val="222222"/>
        </w:rPr>
        <w:t>How Does Thermage Work?</w:t>
      </w:r>
    </w:p>
    <w:p w:rsidR="00E95F36" w:rsidRPr="00E95F36" w:rsidRDefault="00E95F36" w:rsidP="00E95F36">
      <w:pPr>
        <w:shd w:val="clear" w:color="auto" w:fill="FFFFFF"/>
        <w:rPr>
          <w:rFonts w:ascii="Arial" w:eastAsia="Times New Roman" w:hAnsi="Arial" w:cs="Arial"/>
          <w:color w:val="222222"/>
        </w:rPr>
      </w:pPr>
    </w:p>
    <w:p w:rsid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 xml:space="preserve">A Thermage skin tightening treatment is what the writer from 'Chill Times' scheduled at SKINNEY Medspa. She was determined to find out how this skin treatment differs from others. As men and women grow older, our skin's collagen breaks down, creating loose, sagging skin. By using </w:t>
      </w:r>
      <w:r w:rsidR="001A2F1C" w:rsidRPr="00E95F36">
        <w:rPr>
          <w:rFonts w:ascii="Arial" w:eastAsia="Times New Roman" w:hAnsi="Arial" w:cs="Arial"/>
          <w:color w:val="222222"/>
        </w:rPr>
        <w:t>innovative</w:t>
      </w:r>
      <w:r w:rsidRPr="00E95F36">
        <w:rPr>
          <w:rFonts w:ascii="Arial" w:eastAsia="Times New Roman" w:hAnsi="Arial" w:cs="Arial"/>
          <w:color w:val="222222"/>
        </w:rPr>
        <w:t xml:space="preserve"> radio frequency energy, Thermage triggers the body's natural production of collagen. During the treatment, heat is applied to the body, forcing collagen to contract. New collagen can then start to grow. With results of more plump and tight skin, it will restore </w:t>
      </w:r>
      <w:r w:rsidRPr="00755299">
        <w:rPr>
          <w:rFonts w:ascii="Arial" w:eastAsia="Times New Roman" w:hAnsi="Arial" w:cs="Arial"/>
          <w:color w:val="222222"/>
          <w:u w:val="single"/>
        </w:rPr>
        <w:t>a more youthful look.</w:t>
      </w:r>
      <w:r w:rsidRPr="00E95F36">
        <w:rPr>
          <w:rFonts w:ascii="Arial" w:eastAsia="Times New Roman" w:hAnsi="Arial" w:cs="Arial"/>
          <w:color w:val="222222"/>
        </w:rPr>
        <w:t> </w:t>
      </w:r>
    </w:p>
    <w:p w:rsidR="00755299" w:rsidRDefault="00755299" w:rsidP="00E95F36">
      <w:pPr>
        <w:shd w:val="clear" w:color="auto" w:fill="FFFFFF"/>
        <w:rPr>
          <w:rFonts w:ascii="Arial" w:eastAsia="Times New Roman" w:hAnsi="Arial" w:cs="Arial"/>
          <w:color w:val="222222"/>
        </w:rPr>
      </w:pPr>
    </w:p>
    <w:p w:rsidR="00755299" w:rsidRPr="00755299" w:rsidRDefault="00755299" w:rsidP="00755299">
      <w:pPr>
        <w:shd w:val="clear" w:color="auto" w:fill="FFFFFF"/>
        <w:jc w:val="right"/>
        <w:rPr>
          <w:rFonts w:ascii="Arial" w:eastAsia="Times New Roman" w:hAnsi="Arial" w:cs="Arial"/>
          <w:color w:val="222222"/>
          <w:u w:val="single"/>
        </w:rPr>
      </w:pPr>
      <w:r w:rsidRPr="00755299">
        <w:rPr>
          <w:rFonts w:ascii="Arial" w:eastAsia="Times New Roman" w:hAnsi="Arial" w:cs="Arial"/>
          <w:color w:val="222222"/>
          <w:u w:val="single"/>
        </w:rPr>
        <w:t>Learn more about Thermage  &gt;&gt;</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 xml:space="preserve">The "Chill Times" article describes the whole procedure step-by-step. Thermage is a machine that uses the radio frequency one small block at a time to apply heat onto the skin. Whether you are having the treatment done on your face, thighs, or arms, the FDA approves </w:t>
      </w:r>
      <w:r w:rsidRPr="00755299">
        <w:rPr>
          <w:rFonts w:ascii="Arial" w:eastAsia="Times New Roman" w:hAnsi="Arial" w:cs="Arial"/>
          <w:color w:val="222222"/>
          <w:u w:val="single"/>
        </w:rPr>
        <w:t>this method of skin tightening.</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SKINNEY Medspa recommends patients get one treatment every six months to a year, depending on what kind of results they want. The skin tightening procedure can show full results at three months and additional improvement for up to six months.</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The recovery time is minimal. Patients have reported minor tenderness in the treated area and puffiness around the eye area.</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b/>
          <w:color w:val="222222"/>
        </w:rPr>
      </w:pPr>
      <w:r w:rsidRPr="00E95F36">
        <w:rPr>
          <w:rFonts w:ascii="Arial" w:eastAsia="Times New Roman" w:hAnsi="Arial" w:cs="Arial"/>
          <w:b/>
          <w:color w:val="222222"/>
        </w:rPr>
        <w:t>A "Chill" Experience</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 xml:space="preserve">The 'Chill Times' article reports their excellent results. "After the three month mark, I can see a significant difference in my skin's overall texture, said Chill </w:t>
      </w:r>
      <w:r w:rsidRPr="00E95F36">
        <w:rPr>
          <w:rFonts w:ascii="Arial" w:eastAsia="Times New Roman" w:hAnsi="Arial" w:cs="Arial"/>
          <w:color w:val="222222"/>
        </w:rPr>
        <w:lastRenderedPageBreak/>
        <w:t>Times. It's safe to say that tighter, smoother, and seemingly less porous skin is very much achieved with this device."</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Whether you notice your skin starting to sag because of age, or are looking for preventative care, Thermage skin tightening could be your answer.</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b/>
          <w:color w:val="222222"/>
        </w:rPr>
      </w:pPr>
      <w:r w:rsidRPr="00E95F36">
        <w:rPr>
          <w:rFonts w:ascii="Arial" w:eastAsia="Times New Roman" w:hAnsi="Arial" w:cs="Arial"/>
          <w:b/>
          <w:color w:val="222222"/>
        </w:rPr>
        <w:t>Skin Tightening Near Me</w:t>
      </w:r>
    </w:p>
    <w:p w:rsidR="00E95F36" w:rsidRPr="00E95F36" w:rsidRDefault="00E95F36" w:rsidP="00E95F36">
      <w:pPr>
        <w:shd w:val="clear" w:color="auto" w:fill="FFFFFF"/>
        <w:rPr>
          <w:rFonts w:ascii="Arial" w:eastAsia="Times New Roman" w:hAnsi="Arial" w:cs="Arial"/>
          <w:color w:val="222222"/>
        </w:rPr>
      </w:pPr>
    </w:p>
    <w:p w:rsidR="00E95F36" w:rsidRPr="00E95F36" w:rsidRDefault="00E95F36" w:rsidP="00E95F36">
      <w:pPr>
        <w:shd w:val="clear" w:color="auto" w:fill="FFFFFF"/>
        <w:rPr>
          <w:rFonts w:ascii="Arial" w:eastAsia="Times New Roman" w:hAnsi="Arial" w:cs="Arial"/>
          <w:color w:val="222222"/>
        </w:rPr>
      </w:pPr>
      <w:r w:rsidRPr="00E95F36">
        <w:rPr>
          <w:rFonts w:ascii="Arial" w:eastAsia="Times New Roman" w:hAnsi="Arial" w:cs="Arial"/>
          <w:color w:val="222222"/>
        </w:rPr>
        <w:t xml:space="preserve">A Thermage skin tightening treatment in NYC is a non-surgical way to transform signs of aging into a more natural and younger look. SKINNEY Medspa continues to make its mark in the city, giving clients excellent results. Our team is happy to answer any questions on Thermage. Schedule a consultation with us by calling </w:t>
      </w:r>
      <w:r w:rsidR="00755299">
        <w:rPr>
          <w:rFonts w:ascii="Arial" w:hAnsi="Arial" w:cs="Arial"/>
          <w:color w:val="38A3C8"/>
          <w:sz w:val="22"/>
          <w:szCs w:val="22"/>
          <w:u w:val="single"/>
        </w:rPr>
        <w:t>(212) 754-6639</w:t>
      </w:r>
      <w:r w:rsidR="00755299">
        <w:rPr>
          <w:rFonts w:ascii="Arial" w:hAnsi="Arial" w:cs="Arial"/>
          <w:color w:val="38A3C8"/>
          <w:sz w:val="22"/>
          <w:szCs w:val="22"/>
          <w:u w:val="single"/>
        </w:rPr>
        <w:t>.</w:t>
      </w:r>
    </w:p>
    <w:p w:rsidR="002D4F29" w:rsidRDefault="002D4F29"/>
    <w:sectPr w:rsidR="002D4F29" w:rsidSect="002D4F29">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DUzMjc2MDC3MDQwNDNX0lEKTi0uzszPAykwrAUALaoEHSwAAAA="/>
  </w:docVars>
  <w:rsids>
    <w:rsidRoot w:val="00E95F36"/>
    <w:rsid w:val="000C5ADB"/>
    <w:rsid w:val="001A2F1C"/>
    <w:rsid w:val="002D4F29"/>
    <w:rsid w:val="00755299"/>
    <w:rsid w:val="00E95F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F36"/>
    <w:rPr>
      <w:color w:val="0000FF"/>
      <w:u w:val="single"/>
    </w:rPr>
  </w:style>
  <w:style w:type="character" w:styleId="FollowedHyperlink">
    <w:name w:val="FollowedHyperlink"/>
    <w:basedOn w:val="DefaultParagraphFont"/>
    <w:uiPriority w:val="99"/>
    <w:semiHidden/>
    <w:unhideWhenUsed/>
    <w:rsid w:val="001A2F1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95F36"/>
    <w:rPr>
      <w:color w:val="0000FF"/>
      <w:u w:val="single"/>
    </w:rPr>
  </w:style>
  <w:style w:type="character" w:styleId="FollowedHyperlink">
    <w:name w:val="FollowedHyperlink"/>
    <w:basedOn w:val="DefaultParagraphFont"/>
    <w:uiPriority w:val="99"/>
    <w:semiHidden/>
    <w:unhideWhenUsed/>
    <w:rsid w:val="001A2F1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33430">
      <w:bodyDiv w:val="1"/>
      <w:marLeft w:val="0"/>
      <w:marRight w:val="0"/>
      <w:marTop w:val="0"/>
      <w:marBottom w:val="0"/>
      <w:divBdr>
        <w:top w:val="none" w:sz="0" w:space="0" w:color="auto"/>
        <w:left w:val="none" w:sz="0" w:space="0" w:color="auto"/>
        <w:bottom w:val="none" w:sz="0" w:space="0" w:color="auto"/>
        <w:right w:val="none" w:sz="0" w:space="0" w:color="auto"/>
      </w:divBdr>
      <w:divsChild>
        <w:div w:id="235089761">
          <w:marLeft w:val="0"/>
          <w:marRight w:val="0"/>
          <w:marTop w:val="0"/>
          <w:marBottom w:val="0"/>
          <w:divBdr>
            <w:top w:val="none" w:sz="0" w:space="0" w:color="auto"/>
            <w:left w:val="none" w:sz="0" w:space="0" w:color="auto"/>
            <w:bottom w:val="none" w:sz="0" w:space="0" w:color="auto"/>
            <w:right w:val="none" w:sz="0" w:space="0" w:color="auto"/>
          </w:divBdr>
        </w:div>
        <w:div w:id="817262999">
          <w:marLeft w:val="0"/>
          <w:marRight w:val="0"/>
          <w:marTop w:val="0"/>
          <w:marBottom w:val="0"/>
          <w:divBdr>
            <w:top w:val="none" w:sz="0" w:space="0" w:color="auto"/>
            <w:left w:val="none" w:sz="0" w:space="0" w:color="auto"/>
            <w:bottom w:val="none" w:sz="0" w:space="0" w:color="auto"/>
            <w:right w:val="none" w:sz="0" w:space="0" w:color="auto"/>
          </w:divBdr>
        </w:div>
        <w:div w:id="1532186581">
          <w:marLeft w:val="0"/>
          <w:marRight w:val="0"/>
          <w:marTop w:val="0"/>
          <w:marBottom w:val="0"/>
          <w:divBdr>
            <w:top w:val="none" w:sz="0" w:space="0" w:color="auto"/>
            <w:left w:val="none" w:sz="0" w:space="0" w:color="auto"/>
            <w:bottom w:val="none" w:sz="0" w:space="0" w:color="auto"/>
            <w:right w:val="none" w:sz="0" w:space="0" w:color="auto"/>
          </w:divBdr>
        </w:div>
        <w:div w:id="726956322">
          <w:marLeft w:val="0"/>
          <w:marRight w:val="0"/>
          <w:marTop w:val="0"/>
          <w:marBottom w:val="0"/>
          <w:divBdr>
            <w:top w:val="none" w:sz="0" w:space="0" w:color="auto"/>
            <w:left w:val="none" w:sz="0" w:space="0" w:color="auto"/>
            <w:bottom w:val="none" w:sz="0" w:space="0" w:color="auto"/>
            <w:right w:val="none" w:sz="0" w:space="0" w:color="auto"/>
          </w:divBdr>
        </w:div>
        <w:div w:id="842470574">
          <w:marLeft w:val="0"/>
          <w:marRight w:val="0"/>
          <w:marTop w:val="0"/>
          <w:marBottom w:val="0"/>
          <w:divBdr>
            <w:top w:val="none" w:sz="0" w:space="0" w:color="auto"/>
            <w:left w:val="none" w:sz="0" w:space="0" w:color="auto"/>
            <w:bottom w:val="none" w:sz="0" w:space="0" w:color="auto"/>
            <w:right w:val="none" w:sz="0" w:space="0" w:color="auto"/>
          </w:divBdr>
        </w:div>
        <w:div w:id="1591113433">
          <w:marLeft w:val="0"/>
          <w:marRight w:val="0"/>
          <w:marTop w:val="0"/>
          <w:marBottom w:val="0"/>
          <w:divBdr>
            <w:top w:val="none" w:sz="0" w:space="0" w:color="auto"/>
            <w:left w:val="none" w:sz="0" w:space="0" w:color="auto"/>
            <w:bottom w:val="none" w:sz="0" w:space="0" w:color="auto"/>
            <w:right w:val="none" w:sz="0" w:space="0" w:color="auto"/>
          </w:divBdr>
        </w:div>
        <w:div w:id="280042182">
          <w:marLeft w:val="0"/>
          <w:marRight w:val="0"/>
          <w:marTop w:val="0"/>
          <w:marBottom w:val="0"/>
          <w:divBdr>
            <w:top w:val="none" w:sz="0" w:space="0" w:color="auto"/>
            <w:left w:val="none" w:sz="0" w:space="0" w:color="auto"/>
            <w:bottom w:val="none" w:sz="0" w:space="0" w:color="auto"/>
            <w:right w:val="none" w:sz="0" w:space="0" w:color="auto"/>
          </w:divBdr>
        </w:div>
        <w:div w:id="928124709">
          <w:marLeft w:val="0"/>
          <w:marRight w:val="0"/>
          <w:marTop w:val="0"/>
          <w:marBottom w:val="0"/>
          <w:divBdr>
            <w:top w:val="none" w:sz="0" w:space="0" w:color="auto"/>
            <w:left w:val="none" w:sz="0" w:space="0" w:color="auto"/>
            <w:bottom w:val="none" w:sz="0" w:space="0" w:color="auto"/>
            <w:right w:val="none" w:sz="0" w:space="0" w:color="auto"/>
          </w:divBdr>
        </w:div>
        <w:div w:id="207373886">
          <w:marLeft w:val="0"/>
          <w:marRight w:val="0"/>
          <w:marTop w:val="0"/>
          <w:marBottom w:val="0"/>
          <w:divBdr>
            <w:top w:val="none" w:sz="0" w:space="0" w:color="auto"/>
            <w:left w:val="none" w:sz="0" w:space="0" w:color="auto"/>
            <w:bottom w:val="none" w:sz="0" w:space="0" w:color="auto"/>
            <w:right w:val="none" w:sz="0" w:space="0" w:color="auto"/>
          </w:divBdr>
        </w:div>
        <w:div w:id="1739665244">
          <w:marLeft w:val="0"/>
          <w:marRight w:val="0"/>
          <w:marTop w:val="0"/>
          <w:marBottom w:val="0"/>
          <w:divBdr>
            <w:top w:val="none" w:sz="0" w:space="0" w:color="auto"/>
            <w:left w:val="none" w:sz="0" w:space="0" w:color="auto"/>
            <w:bottom w:val="none" w:sz="0" w:space="0" w:color="auto"/>
            <w:right w:val="none" w:sz="0" w:space="0" w:color="auto"/>
          </w:divBdr>
        </w:div>
        <w:div w:id="41567141">
          <w:marLeft w:val="0"/>
          <w:marRight w:val="0"/>
          <w:marTop w:val="0"/>
          <w:marBottom w:val="0"/>
          <w:divBdr>
            <w:top w:val="none" w:sz="0" w:space="0" w:color="auto"/>
            <w:left w:val="none" w:sz="0" w:space="0" w:color="auto"/>
            <w:bottom w:val="none" w:sz="0" w:space="0" w:color="auto"/>
            <w:right w:val="none" w:sz="0" w:space="0" w:color="auto"/>
          </w:divBdr>
        </w:div>
        <w:div w:id="504518537">
          <w:marLeft w:val="0"/>
          <w:marRight w:val="0"/>
          <w:marTop w:val="0"/>
          <w:marBottom w:val="0"/>
          <w:divBdr>
            <w:top w:val="none" w:sz="0" w:space="0" w:color="auto"/>
            <w:left w:val="none" w:sz="0" w:space="0" w:color="auto"/>
            <w:bottom w:val="none" w:sz="0" w:space="0" w:color="auto"/>
            <w:right w:val="none" w:sz="0" w:space="0" w:color="auto"/>
          </w:divBdr>
        </w:div>
        <w:div w:id="1138689924">
          <w:marLeft w:val="0"/>
          <w:marRight w:val="0"/>
          <w:marTop w:val="0"/>
          <w:marBottom w:val="0"/>
          <w:divBdr>
            <w:top w:val="none" w:sz="0" w:space="0" w:color="auto"/>
            <w:left w:val="none" w:sz="0" w:space="0" w:color="auto"/>
            <w:bottom w:val="none" w:sz="0" w:space="0" w:color="auto"/>
            <w:right w:val="none" w:sz="0" w:space="0" w:color="auto"/>
          </w:divBdr>
        </w:div>
        <w:div w:id="1611354355">
          <w:marLeft w:val="0"/>
          <w:marRight w:val="0"/>
          <w:marTop w:val="0"/>
          <w:marBottom w:val="0"/>
          <w:divBdr>
            <w:top w:val="none" w:sz="0" w:space="0" w:color="auto"/>
            <w:left w:val="none" w:sz="0" w:space="0" w:color="auto"/>
            <w:bottom w:val="none" w:sz="0" w:space="0" w:color="auto"/>
            <w:right w:val="none" w:sz="0" w:space="0" w:color="auto"/>
          </w:divBdr>
        </w:div>
        <w:div w:id="624851139">
          <w:marLeft w:val="0"/>
          <w:marRight w:val="0"/>
          <w:marTop w:val="0"/>
          <w:marBottom w:val="0"/>
          <w:divBdr>
            <w:top w:val="none" w:sz="0" w:space="0" w:color="auto"/>
            <w:left w:val="none" w:sz="0" w:space="0" w:color="auto"/>
            <w:bottom w:val="none" w:sz="0" w:space="0" w:color="auto"/>
            <w:right w:val="none" w:sz="0" w:space="0" w:color="auto"/>
          </w:divBdr>
        </w:div>
        <w:div w:id="2048024671">
          <w:marLeft w:val="0"/>
          <w:marRight w:val="0"/>
          <w:marTop w:val="0"/>
          <w:marBottom w:val="0"/>
          <w:divBdr>
            <w:top w:val="none" w:sz="0" w:space="0" w:color="auto"/>
            <w:left w:val="none" w:sz="0" w:space="0" w:color="auto"/>
            <w:bottom w:val="none" w:sz="0" w:space="0" w:color="auto"/>
            <w:right w:val="none" w:sz="0" w:space="0" w:color="auto"/>
          </w:divBdr>
        </w:div>
        <w:div w:id="987245199">
          <w:marLeft w:val="0"/>
          <w:marRight w:val="0"/>
          <w:marTop w:val="0"/>
          <w:marBottom w:val="0"/>
          <w:divBdr>
            <w:top w:val="none" w:sz="0" w:space="0" w:color="auto"/>
            <w:left w:val="none" w:sz="0" w:space="0" w:color="auto"/>
            <w:bottom w:val="none" w:sz="0" w:space="0" w:color="auto"/>
            <w:right w:val="none" w:sz="0" w:space="0" w:color="auto"/>
          </w:divBdr>
        </w:div>
        <w:div w:id="1342122806">
          <w:marLeft w:val="0"/>
          <w:marRight w:val="0"/>
          <w:marTop w:val="0"/>
          <w:marBottom w:val="0"/>
          <w:divBdr>
            <w:top w:val="none" w:sz="0" w:space="0" w:color="auto"/>
            <w:left w:val="none" w:sz="0" w:space="0" w:color="auto"/>
            <w:bottom w:val="none" w:sz="0" w:space="0" w:color="auto"/>
            <w:right w:val="none" w:sz="0" w:space="0" w:color="auto"/>
          </w:divBdr>
        </w:div>
        <w:div w:id="1261796285">
          <w:marLeft w:val="0"/>
          <w:marRight w:val="0"/>
          <w:marTop w:val="0"/>
          <w:marBottom w:val="0"/>
          <w:divBdr>
            <w:top w:val="none" w:sz="0" w:space="0" w:color="auto"/>
            <w:left w:val="none" w:sz="0" w:space="0" w:color="auto"/>
            <w:bottom w:val="none" w:sz="0" w:space="0" w:color="auto"/>
            <w:right w:val="none" w:sz="0" w:space="0" w:color="auto"/>
          </w:divBdr>
        </w:div>
        <w:div w:id="790592344">
          <w:marLeft w:val="0"/>
          <w:marRight w:val="0"/>
          <w:marTop w:val="0"/>
          <w:marBottom w:val="0"/>
          <w:divBdr>
            <w:top w:val="none" w:sz="0" w:space="0" w:color="auto"/>
            <w:left w:val="none" w:sz="0" w:space="0" w:color="auto"/>
            <w:bottom w:val="none" w:sz="0" w:space="0" w:color="auto"/>
            <w:right w:val="none" w:sz="0" w:space="0" w:color="auto"/>
          </w:divBdr>
        </w:div>
        <w:div w:id="25913920">
          <w:marLeft w:val="0"/>
          <w:marRight w:val="0"/>
          <w:marTop w:val="0"/>
          <w:marBottom w:val="0"/>
          <w:divBdr>
            <w:top w:val="none" w:sz="0" w:space="0" w:color="auto"/>
            <w:left w:val="none" w:sz="0" w:space="0" w:color="auto"/>
            <w:bottom w:val="none" w:sz="0" w:space="0" w:color="auto"/>
            <w:right w:val="none" w:sz="0" w:space="0" w:color="auto"/>
          </w:divBdr>
        </w:div>
        <w:div w:id="964387250">
          <w:marLeft w:val="0"/>
          <w:marRight w:val="0"/>
          <w:marTop w:val="0"/>
          <w:marBottom w:val="0"/>
          <w:divBdr>
            <w:top w:val="none" w:sz="0" w:space="0" w:color="auto"/>
            <w:left w:val="none" w:sz="0" w:space="0" w:color="auto"/>
            <w:bottom w:val="none" w:sz="0" w:space="0" w:color="auto"/>
            <w:right w:val="none" w:sz="0" w:space="0" w:color="auto"/>
          </w:divBdr>
        </w:div>
        <w:div w:id="104811913">
          <w:marLeft w:val="0"/>
          <w:marRight w:val="0"/>
          <w:marTop w:val="0"/>
          <w:marBottom w:val="0"/>
          <w:divBdr>
            <w:top w:val="none" w:sz="0" w:space="0" w:color="auto"/>
            <w:left w:val="none" w:sz="0" w:space="0" w:color="auto"/>
            <w:bottom w:val="none" w:sz="0" w:space="0" w:color="auto"/>
            <w:right w:val="none" w:sz="0" w:space="0" w:color="auto"/>
          </w:divBdr>
        </w:div>
        <w:div w:id="396559402">
          <w:marLeft w:val="0"/>
          <w:marRight w:val="0"/>
          <w:marTop w:val="0"/>
          <w:marBottom w:val="0"/>
          <w:divBdr>
            <w:top w:val="none" w:sz="0" w:space="0" w:color="auto"/>
            <w:left w:val="none" w:sz="0" w:space="0" w:color="auto"/>
            <w:bottom w:val="none" w:sz="0" w:space="0" w:color="auto"/>
            <w:right w:val="none" w:sz="0" w:space="0" w:color="auto"/>
          </w:divBdr>
        </w:div>
        <w:div w:id="983389177">
          <w:marLeft w:val="0"/>
          <w:marRight w:val="0"/>
          <w:marTop w:val="0"/>
          <w:marBottom w:val="0"/>
          <w:divBdr>
            <w:top w:val="none" w:sz="0" w:space="0" w:color="auto"/>
            <w:left w:val="none" w:sz="0" w:space="0" w:color="auto"/>
            <w:bottom w:val="none" w:sz="0" w:space="0" w:color="auto"/>
            <w:right w:val="none" w:sz="0" w:space="0" w:color="auto"/>
          </w:divBdr>
        </w:div>
        <w:div w:id="409740711">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thechilltimes.com/what-the-fck-is-therm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440</Words>
  <Characters>2511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 Helwig</dc:creator>
  <cp:lastModifiedBy>Mel Zelig</cp:lastModifiedBy>
  <cp:revision>4</cp:revision>
  <dcterms:created xsi:type="dcterms:W3CDTF">2019-06-21T21:49:00Z</dcterms:created>
  <dcterms:modified xsi:type="dcterms:W3CDTF">2019-06-21T21:55:00Z</dcterms:modified>
</cp:coreProperties>
</file>