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DDB09" w14:textId="75212640" w:rsidR="00901202" w:rsidRDefault="00901202">
      <w:r>
        <w:t>COVID.ARTICLE.</w:t>
      </w:r>
      <w:r w:rsidR="00557B56">
        <w:t>COR</w:t>
      </w:r>
      <w:r>
        <w:t>.MZ</w:t>
      </w:r>
    </w:p>
    <w:p w14:paraId="7302BFA7" w14:textId="626C57D0" w:rsidR="00901202" w:rsidRDefault="00901202">
      <w:r>
        <w:t>/COVID-COOLSCULPTING</w:t>
      </w:r>
    </w:p>
    <w:p w14:paraId="7171B023" w14:textId="7B67D500" w:rsidR="00901202" w:rsidRDefault="00901202">
      <w:r>
        <w:t>KW COVID</w:t>
      </w:r>
    </w:p>
    <w:p w14:paraId="596363E6" w14:textId="12BA15CF" w:rsidR="00901202" w:rsidRDefault="00901202">
      <w:r>
        <w:t>META: People gained a lot of weight during the C</w:t>
      </w:r>
      <w:r w:rsidR="00DA1BBC">
        <w:t>OVID</w:t>
      </w:r>
      <w:r>
        <w:t xml:space="preserve"> crisis. CoolSculpting can help you reduce fat to get a slim, contoured body after the C</w:t>
      </w:r>
      <w:r w:rsidR="00DA1BBC">
        <w:t>OVID</w:t>
      </w:r>
      <w:r>
        <w:t xml:space="preserve"> shutdown.</w:t>
      </w:r>
    </w:p>
    <w:p w14:paraId="1B1D78AF" w14:textId="4C26837B" w:rsidR="00901202" w:rsidRDefault="00901202">
      <w:r>
        <w:t>COOLSCULPT YOUR BODY BACK AFTER COVID | BODY CONTOURING</w:t>
      </w:r>
    </w:p>
    <w:p w14:paraId="2AA72159" w14:textId="2FA44287" w:rsidR="00154D99" w:rsidRDefault="00901202">
      <w:r>
        <w:t>After the C</w:t>
      </w:r>
      <w:r w:rsidR="00DA1BBC">
        <w:t>OVID</w:t>
      </w:r>
      <w:r>
        <w:t xml:space="preserve"> crisis, body contouring treatments will be in high demand. Many of us gained weight while social distancing</w:t>
      </w:r>
      <w:r w:rsidR="00BE0938">
        <w:t xml:space="preserve"> ourselves</w:t>
      </w:r>
      <w:r>
        <w:t>. Not only did gym</w:t>
      </w:r>
      <w:r w:rsidR="00BE0938">
        <w:t>s across America</w:t>
      </w:r>
      <w:r>
        <w:t xml:space="preserve"> close their doors, </w:t>
      </w:r>
      <w:r w:rsidR="00154D99">
        <w:t>many people</w:t>
      </w:r>
      <w:r>
        <w:t xml:space="preserve"> passed the time at home by eating. </w:t>
      </w:r>
      <w:r w:rsidR="00154D99">
        <w:t>People</w:t>
      </w:r>
      <w:r>
        <w:t xml:space="preserve"> ate when </w:t>
      </w:r>
      <w:r w:rsidR="00154D99">
        <w:t>they</w:t>
      </w:r>
      <w:r>
        <w:t xml:space="preserve"> were stressed. </w:t>
      </w:r>
      <w:r w:rsidR="00154D99">
        <w:t>People</w:t>
      </w:r>
      <w:r>
        <w:t xml:space="preserve"> ate when </w:t>
      </w:r>
      <w:r w:rsidR="00154D99">
        <w:t>they</w:t>
      </w:r>
      <w:r>
        <w:t xml:space="preserve"> were bo</w:t>
      </w:r>
      <w:r w:rsidR="00C80A60">
        <w:t>re</w:t>
      </w:r>
      <w:r>
        <w:t xml:space="preserve">d. </w:t>
      </w:r>
      <w:r w:rsidR="00154D99">
        <w:t>People</w:t>
      </w:r>
      <w:r>
        <w:t xml:space="preserve"> ate mindlessly for no reason at all. </w:t>
      </w:r>
      <w:r w:rsidR="00154D99">
        <w:t>But, m</w:t>
      </w:r>
      <w:r>
        <w:t xml:space="preserve">uch like </w:t>
      </w:r>
      <w:r w:rsidR="00154D99">
        <w:t xml:space="preserve">after </w:t>
      </w:r>
      <w:r>
        <w:t>the holidays, we will resume our</w:t>
      </w:r>
      <w:r w:rsidR="00154D99">
        <w:t xml:space="preserve"> regular</w:t>
      </w:r>
      <w:r>
        <w:t xml:space="preserve"> routine </w:t>
      </w:r>
      <w:r w:rsidR="00154D99">
        <w:t xml:space="preserve">and go back to our normal lives, </w:t>
      </w:r>
      <w:r>
        <w:t>with a little extra bulge</w:t>
      </w:r>
      <w:r w:rsidR="00154D99">
        <w:t xml:space="preserve">, but </w:t>
      </w:r>
      <w:r w:rsidR="00C80A60">
        <w:t>more or less unscathed</w:t>
      </w:r>
      <w:r>
        <w:t xml:space="preserve">. </w:t>
      </w:r>
    </w:p>
    <w:p w14:paraId="0ADB1A50" w14:textId="7793C8FA" w:rsidR="00901202" w:rsidRDefault="00901202">
      <w:r>
        <w:t>Non-invasive fat reduction treatments, like CoolSculpting</w:t>
      </w:r>
      <w:r w:rsidR="00C80A60">
        <w:t>,</w:t>
      </w:r>
      <w:r>
        <w:t xml:space="preserve"> </w:t>
      </w:r>
      <w:r w:rsidR="00DA1BBC">
        <w:t xml:space="preserve">are </w:t>
      </w:r>
      <w:r>
        <w:t>a great way to reduce the fat that you may have packed on while socially distancing yourself at home. Learn more about the fat freezing procedure and discover if CoolSculpting is right for you.</w:t>
      </w:r>
    </w:p>
    <w:p w14:paraId="2D0BCCD1" w14:textId="05F5425E" w:rsidR="00557B56" w:rsidRPr="00557B56" w:rsidRDefault="00557B56" w:rsidP="00557B56">
      <w:pPr>
        <w:jc w:val="right"/>
        <w:rPr>
          <w:u w:val="single"/>
        </w:rPr>
      </w:pPr>
      <w:r w:rsidRPr="00557B56">
        <w:rPr>
          <w:u w:val="single"/>
        </w:rPr>
        <w:t>Related Article: Warning Against DIY CoolSculpting at Home During the CoVid Crisis &gt;&gt;</w:t>
      </w:r>
    </w:p>
    <w:p w14:paraId="463D53EA" w14:textId="6DB6B8BF" w:rsidR="00901202" w:rsidRDefault="00901202">
      <w:r>
        <w:t>WHAT IS COOLSCULPTING?</w:t>
      </w:r>
    </w:p>
    <w:p w14:paraId="15DA76FE" w14:textId="51D12071" w:rsidR="00901202" w:rsidRDefault="00901202">
      <w:r>
        <w:t>CoolSculpting is a novel fat freezing treatment. It reduces stubborn bulges without surgery and little to no downtime. Treatments are tolerable, 35-minutes</w:t>
      </w:r>
      <w:r w:rsidR="00154D99">
        <w:t xml:space="preserve"> long</w:t>
      </w:r>
      <w:r>
        <w:t xml:space="preserve">, and permit the patient to resume their normal activities immediately after the procedure. </w:t>
      </w:r>
    </w:p>
    <w:p w14:paraId="6C95F08F" w14:textId="7D28E8E7" w:rsidR="00557B56" w:rsidRPr="00557B56" w:rsidRDefault="00557B56" w:rsidP="00557B56">
      <w:pPr>
        <w:jc w:val="right"/>
        <w:rPr>
          <w:u w:val="single"/>
        </w:rPr>
      </w:pPr>
      <w:r w:rsidRPr="00557B56">
        <w:rPr>
          <w:u w:val="single"/>
        </w:rPr>
        <w:t>Related article: How much does CoolSculpting cost &gt;&gt;</w:t>
      </w:r>
    </w:p>
    <w:p w14:paraId="7C20E180" w14:textId="2DEB4FE1" w:rsidR="00901202" w:rsidRDefault="00901202">
      <w:r>
        <w:t>More importantly, the fat freezing procedure is FDA cleared and scientifically proven to be safe and effective. Even better, results look natural</w:t>
      </w:r>
      <w:r w:rsidR="00C80A60">
        <w:t>,</w:t>
      </w:r>
      <w:r>
        <w:t xml:space="preserve"> and </w:t>
      </w:r>
      <w:hyperlink r:id="rId4" w:history="1">
        <w:r w:rsidRPr="00901202">
          <w:rPr>
            <w:rStyle w:val="Hyperlink"/>
          </w:rPr>
          <w:t>studies</w:t>
        </w:r>
      </w:hyperlink>
      <w:r>
        <w:t xml:space="preserve"> demonstrate that fat reductions are “very long</w:t>
      </w:r>
      <w:r w:rsidR="00C80A60">
        <w:t>-</w:t>
      </w:r>
      <w:r>
        <w:t>lasting”</w:t>
      </w:r>
      <w:r w:rsidR="00DA1BBC">
        <w:t>.</w:t>
      </w:r>
    </w:p>
    <w:p w14:paraId="37CD2FB2" w14:textId="3A0B64CC" w:rsidR="00901202" w:rsidRDefault="00901202">
      <w:r>
        <w:t>HOW DOES COOLSCULPTING WORK?</w:t>
      </w:r>
    </w:p>
    <w:p w14:paraId="6226B5E8" w14:textId="62A9B544" w:rsidR="00901202" w:rsidRDefault="00901202">
      <w:r>
        <w:t>CoolSculpting works via a scientific process known as Cryolipolysis. Broken down, Cryolipolysis refers to cold</w:t>
      </w:r>
      <w:r w:rsidR="00C80A60">
        <w:t>-</w:t>
      </w:r>
      <w:r>
        <w:t xml:space="preserve">induced fat cell destruction. During treatment, stubborn bulges are exposed to precisely calibrated cooling. The cold </w:t>
      </w:r>
      <w:r w:rsidR="00C80A60">
        <w:t>temperature safely</w:t>
      </w:r>
      <w:r>
        <w:t xml:space="preserve"> penetrates the skin and chills the underlying fat cells. These fat cells rupture and eventually exit the body in the form of waste. </w:t>
      </w:r>
    </w:p>
    <w:p w14:paraId="3FE17248" w14:textId="4BC2A9CA" w:rsidR="00557B56" w:rsidRPr="00557B56" w:rsidRDefault="00557B56" w:rsidP="00557B56">
      <w:pPr>
        <w:jc w:val="right"/>
        <w:rPr>
          <w:u w:val="single"/>
        </w:rPr>
      </w:pPr>
      <w:r w:rsidRPr="00557B56">
        <w:rPr>
          <w:u w:val="single"/>
        </w:rPr>
        <w:t>Learn more about CoolSculpting &gt;&gt;</w:t>
      </w:r>
    </w:p>
    <w:p w14:paraId="6704BA33" w14:textId="4C0B32FE" w:rsidR="00901202" w:rsidRDefault="00901202">
      <w:pPr>
        <w:rPr>
          <w:rFonts w:ascii="Arial" w:hAnsi="Arial" w:cs="Arial"/>
        </w:rPr>
      </w:pPr>
      <w:r>
        <w:t xml:space="preserve">THE BEST </w:t>
      </w:r>
      <w:r w:rsidR="00557B56">
        <w:t xml:space="preserve">COOLSCULPTING IN </w:t>
      </w:r>
      <w:r w:rsidR="00557B56">
        <w:rPr>
          <w:rFonts w:ascii="Arial" w:hAnsi="Arial" w:cs="Arial"/>
        </w:rPr>
        <w:t>DENVILLE, NJ</w:t>
      </w:r>
    </w:p>
    <w:p w14:paraId="64B02259" w14:textId="2DC203CE" w:rsidR="00557B56" w:rsidRDefault="00557B56">
      <w:pPr>
        <w:rPr>
          <w:rFonts w:ascii="Arial" w:hAnsi="Arial" w:cs="Arial"/>
        </w:rPr>
      </w:pPr>
      <w:r>
        <w:rPr>
          <w:rFonts w:ascii="Arial" w:hAnsi="Arial" w:cs="Arial"/>
        </w:rPr>
        <w:t>T</w:t>
      </w:r>
      <w:r w:rsidR="00C80A60">
        <w:rPr>
          <w:rFonts w:ascii="Arial" w:hAnsi="Arial" w:cs="Arial"/>
        </w:rPr>
        <w:t>wo main factors</w:t>
      </w:r>
      <w:r>
        <w:rPr>
          <w:rFonts w:ascii="Arial" w:hAnsi="Arial" w:cs="Arial"/>
        </w:rPr>
        <w:t xml:space="preserve"> influence your CoolSculpting results. The first is your candidacy for the fat freezing procedure. If you are not a good candidate for the procedure, you are most likely to be disappointed in your results. </w:t>
      </w:r>
    </w:p>
    <w:p w14:paraId="7290A957" w14:textId="7B29534C" w:rsidR="00557B56" w:rsidRDefault="00557B56">
      <w:pPr>
        <w:rPr>
          <w:rFonts w:ascii="Arial" w:hAnsi="Arial" w:cs="Arial"/>
        </w:rPr>
      </w:pPr>
      <w:r>
        <w:rPr>
          <w:rFonts w:ascii="Arial" w:hAnsi="Arial" w:cs="Arial"/>
        </w:rPr>
        <w:lastRenderedPageBreak/>
        <w:t xml:space="preserve">CoolSculpting is intended for men and women who live healthy lifestyles but are frustrated with stubborn fat deposits that resist diet and exercise. The fat reduction treatment is not a weight loss solution and is not meant to treat obesity. </w:t>
      </w:r>
    </w:p>
    <w:p w14:paraId="7B6D8557" w14:textId="59B6A1A1" w:rsidR="00557B56" w:rsidRDefault="00557B56">
      <w:pPr>
        <w:rPr>
          <w:rFonts w:ascii="Arial" w:hAnsi="Arial" w:cs="Arial"/>
        </w:rPr>
      </w:pPr>
      <w:r>
        <w:rPr>
          <w:rFonts w:ascii="Arial" w:hAnsi="Arial" w:cs="Arial"/>
        </w:rPr>
        <w:t xml:space="preserve">The </w:t>
      </w:r>
      <w:r w:rsidR="00C80A60">
        <w:rPr>
          <w:rFonts w:ascii="Arial" w:hAnsi="Arial" w:cs="Arial"/>
        </w:rPr>
        <w:t>other</w:t>
      </w:r>
      <w:r>
        <w:rPr>
          <w:rFonts w:ascii="Arial" w:hAnsi="Arial" w:cs="Arial"/>
        </w:rPr>
        <w:t xml:space="preserve"> major influencer of your results is the person performing the procedure. CoolSculpting is technique sensitive. This means that </w:t>
      </w:r>
      <w:r w:rsidR="00154D99">
        <w:rPr>
          <w:rFonts w:ascii="Arial" w:hAnsi="Arial" w:cs="Arial"/>
        </w:rPr>
        <w:t>your experience and outcome is</w:t>
      </w:r>
      <w:r>
        <w:rPr>
          <w:rFonts w:ascii="Arial" w:hAnsi="Arial" w:cs="Arial"/>
        </w:rPr>
        <w:t xml:space="preserve"> impacted by the skill and expertise of the technician conducting the treatment. </w:t>
      </w:r>
    </w:p>
    <w:p w14:paraId="1017CD0E" w14:textId="033226CE" w:rsidR="00557B56" w:rsidRDefault="00557B56">
      <w:pPr>
        <w:rPr>
          <w:rFonts w:ascii="Arial" w:hAnsi="Arial" w:cs="Arial"/>
        </w:rPr>
      </w:pPr>
      <w:r>
        <w:rPr>
          <w:rFonts w:ascii="Arial" w:hAnsi="Arial" w:cs="Arial"/>
        </w:rPr>
        <w:t xml:space="preserve">To ensure you </w:t>
      </w:r>
      <w:r w:rsidRPr="00557B56">
        <w:rPr>
          <w:rFonts w:ascii="Arial" w:hAnsi="Arial" w:cs="Arial"/>
          <w:u w:val="single"/>
        </w:rPr>
        <w:t>receive optimal body contouring results</w:t>
      </w:r>
      <w:r>
        <w:rPr>
          <w:rFonts w:ascii="Arial" w:hAnsi="Arial" w:cs="Arial"/>
        </w:rPr>
        <w:t xml:space="preserve">, schedule a complimentary consultation with a reputable medical spa in Denville, NJ. </w:t>
      </w:r>
    </w:p>
    <w:p w14:paraId="36075872" w14:textId="79E2C315" w:rsidR="00557B56" w:rsidRDefault="00557B56">
      <w:pPr>
        <w:rPr>
          <w:rFonts w:ascii="Arial" w:hAnsi="Arial" w:cs="Arial"/>
        </w:rPr>
      </w:pPr>
      <w:r>
        <w:rPr>
          <w:rFonts w:ascii="Arial" w:hAnsi="Arial" w:cs="Arial"/>
        </w:rPr>
        <w:t>DISCERNING PATIENTS CHOOSE COR MEDSPA</w:t>
      </w:r>
    </w:p>
    <w:p w14:paraId="0B62F1AC" w14:textId="510F8195" w:rsidR="00557B56" w:rsidRDefault="00557B56">
      <w:r>
        <w:rPr>
          <w:rFonts w:ascii="Arial" w:hAnsi="Arial" w:cs="Arial"/>
        </w:rPr>
        <w:t xml:space="preserve">COR Medspa is the leading body </w:t>
      </w:r>
      <w:r w:rsidR="00C80A60">
        <w:rPr>
          <w:rFonts w:ascii="Arial" w:hAnsi="Arial" w:cs="Arial"/>
        </w:rPr>
        <w:t>contouring</w:t>
      </w:r>
      <w:r>
        <w:rPr>
          <w:rFonts w:ascii="Arial" w:hAnsi="Arial" w:cs="Arial"/>
        </w:rPr>
        <w:t xml:space="preserve"> provider in Denville, NJ. During the C</w:t>
      </w:r>
      <w:r w:rsidR="00DA1BBC">
        <w:rPr>
          <w:rFonts w:ascii="Arial" w:hAnsi="Arial" w:cs="Arial"/>
        </w:rPr>
        <w:t>OVID</w:t>
      </w:r>
      <w:bookmarkStart w:id="0" w:name="_GoBack"/>
      <w:bookmarkEnd w:id="0"/>
      <w:r>
        <w:rPr>
          <w:rFonts w:ascii="Arial" w:hAnsi="Arial" w:cs="Arial"/>
        </w:rPr>
        <w:t xml:space="preserve"> crisis, COR </w:t>
      </w:r>
      <w:proofErr w:type="spellStart"/>
      <w:r>
        <w:rPr>
          <w:rFonts w:ascii="Arial" w:hAnsi="Arial" w:cs="Arial"/>
        </w:rPr>
        <w:t>Medspa</w:t>
      </w:r>
      <w:proofErr w:type="spellEnd"/>
      <w:r>
        <w:rPr>
          <w:rFonts w:ascii="Arial" w:hAnsi="Arial" w:cs="Arial"/>
        </w:rPr>
        <w:t xml:space="preserve"> is offering FREE online consultations. You may be stuck at home, but you can still get started with CoolSculpting today by scheduling your free consultation. Contact COR Medspa online by filling out the form below. Alternatively</w:t>
      </w:r>
      <w:r w:rsidR="00154D99">
        <w:rPr>
          <w:rFonts w:ascii="Arial" w:hAnsi="Arial" w:cs="Arial"/>
        </w:rPr>
        <w:t>,</w:t>
      </w:r>
      <w:r>
        <w:rPr>
          <w:rFonts w:ascii="Arial" w:hAnsi="Arial" w:cs="Arial"/>
        </w:rPr>
        <w:t xml:space="preserve"> call </w:t>
      </w:r>
      <w:r>
        <w:rPr>
          <w:rFonts w:ascii="Arial" w:hAnsi="Arial" w:cs="Arial"/>
          <w:color w:val="000000"/>
        </w:rPr>
        <w:t xml:space="preserve">973.240.8889. We will get back to you shortly and schedule your free assessment. </w:t>
      </w:r>
    </w:p>
    <w:p w14:paraId="5B9C24F7" w14:textId="77777777" w:rsidR="00901202" w:rsidRDefault="00901202"/>
    <w:p w14:paraId="47571319" w14:textId="77777777" w:rsidR="00901202" w:rsidRDefault="00901202"/>
    <w:sectPr w:rsidR="00901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rQwNLIwMzUwMDcxMrZQ0lEKTi0uzszPAykwrAUAhlgSKSwAAAA="/>
  </w:docVars>
  <w:rsids>
    <w:rsidRoot w:val="00901202"/>
    <w:rsid w:val="00154D99"/>
    <w:rsid w:val="00557B56"/>
    <w:rsid w:val="00901202"/>
    <w:rsid w:val="00BE0938"/>
    <w:rsid w:val="00C80A60"/>
    <w:rsid w:val="00DA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8618"/>
  <w15:chartTrackingRefBased/>
  <w15:docId w15:val="{21C05CC6-4500-4158-9158-946C3EC6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202"/>
    <w:rPr>
      <w:color w:val="0563C1" w:themeColor="hyperlink"/>
      <w:u w:val="single"/>
    </w:rPr>
  </w:style>
  <w:style w:type="character" w:styleId="UnresolvedMention">
    <w:name w:val="Unresolved Mention"/>
    <w:basedOn w:val="DefaultParagraphFont"/>
    <w:uiPriority w:val="99"/>
    <w:semiHidden/>
    <w:unhideWhenUsed/>
    <w:rsid w:val="00901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2020-03-27T19:44:00Z</dcterms:created>
  <dcterms:modified xsi:type="dcterms:W3CDTF">2020-03-27T19:44:00Z</dcterms:modified>
</cp:coreProperties>
</file>