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5FDF6" w14:textId="42510C8E" w:rsidR="007860CC" w:rsidRDefault="007860CC" w:rsidP="007860CC">
      <w:r>
        <w:t xml:space="preserve">EMTONE BEFORE AND </w:t>
      </w:r>
      <w:proofErr w:type="spellStart"/>
      <w:proofErr w:type="gramStart"/>
      <w:r>
        <w:t>AFTER.ARTICLE.</w:t>
      </w:r>
      <w:r>
        <w:t>BODY</w:t>
      </w:r>
      <w:proofErr w:type="spellEnd"/>
      <w:proofErr w:type="gramEnd"/>
      <w:r>
        <w:t xml:space="preserve"> MORPH</w:t>
      </w:r>
      <w:r>
        <w:t>.MZ</w:t>
      </w:r>
    </w:p>
    <w:p w14:paraId="45AC81DC" w14:textId="77777777" w:rsidR="007860CC" w:rsidRDefault="007860CC" w:rsidP="007860CC">
      <w:r>
        <w:t>KW EMTONE BEFORE AND AFTER</w:t>
      </w:r>
    </w:p>
    <w:p w14:paraId="05FEB74E" w14:textId="77777777" w:rsidR="007860CC" w:rsidRDefault="007860CC" w:rsidP="007860CC">
      <w:r>
        <w:t>/</w:t>
      </w:r>
      <w:r w:rsidRPr="000D0E77">
        <w:t xml:space="preserve"> </w:t>
      </w:r>
      <w:r>
        <w:t>EMTONE BEFORE AND AFTER</w:t>
      </w:r>
    </w:p>
    <w:p w14:paraId="17CAF1C5" w14:textId="77777777" w:rsidR="007860CC" w:rsidRDefault="007860CC" w:rsidP="007860CC">
      <w:r>
        <w:t xml:space="preserve">META: Emtone before and after pictures depict real patient results. Learn more about cellulite treatment for smooth, dimple-free skin. </w:t>
      </w:r>
    </w:p>
    <w:p w14:paraId="5FA9E283" w14:textId="77777777" w:rsidR="007860CC" w:rsidRDefault="007860CC" w:rsidP="007860CC">
      <w:r>
        <w:t>EMTONE BEFORE AND AFTER | REAL PATIENT RESULTS</w:t>
      </w:r>
    </w:p>
    <w:p w14:paraId="1363B487" w14:textId="77777777" w:rsidR="007860CC" w:rsidRDefault="007860CC" w:rsidP="007860CC">
      <w:r>
        <w:t xml:space="preserve">Emtone before and after results depict how effective this cellulite treatment is at smoothing out the dimpled appearance of cellulite. This common skin condition can compromise a person’s confidence and keep them from loving the skin they are in. Emtone can help. It uses advanced technology to stimulate collagen production. This results in the reduction of cellulite and promotes smoother, healthier skin. Check out these Emtone before and after pictures and learn more about the procedure to discover if this cellulite treatment is right for you. </w:t>
      </w:r>
    </w:p>
    <w:p w14:paraId="731158F6" w14:textId="568B7F21" w:rsidR="007860CC" w:rsidRDefault="007860CC" w:rsidP="007860CC">
      <w:r>
        <w:t>EMTONE BEFORE AND AFTER PICTURES*</w:t>
      </w:r>
    </w:p>
    <w:p w14:paraId="4098F2B9" w14:textId="56616FFB" w:rsidR="00E5264F" w:rsidRDefault="00E5264F" w:rsidP="007860CC">
      <w:r w:rsidRPr="00E5264F">
        <w:rPr>
          <w:highlight w:val="yellow"/>
        </w:rPr>
        <w:t>INSERT BAs</w:t>
      </w:r>
    </w:p>
    <w:p w14:paraId="7B8EBEDD" w14:textId="77777777" w:rsidR="007860CC" w:rsidRDefault="007860CC" w:rsidP="007860CC">
      <w:r>
        <w:t xml:space="preserve">Emtone before and after pictures depict actual patients and genuine results. As with any cosmetic skin treatment, outcomes may vary. * Successful outcomes require appropriate patient selection and a skilled, experienced technician to perform the procedure. To ensure you achieve optimal before and after results, schedule a free consultation with a reputable medical spa. </w:t>
      </w:r>
    </w:p>
    <w:p w14:paraId="2E3D1AE6" w14:textId="77777777" w:rsidR="007860CC" w:rsidRPr="00CE7276" w:rsidRDefault="007860CC" w:rsidP="007860CC">
      <w:pPr>
        <w:jc w:val="right"/>
        <w:rPr>
          <w:u w:val="single"/>
        </w:rPr>
      </w:pPr>
      <w:r w:rsidRPr="00CE7276">
        <w:rPr>
          <w:u w:val="single"/>
        </w:rPr>
        <w:t>Related Article: How to Get Rid of Cellulite &gt;&gt;</w:t>
      </w:r>
    </w:p>
    <w:p w14:paraId="793DB1B5" w14:textId="77777777" w:rsidR="007860CC" w:rsidRDefault="007860CC" w:rsidP="007860CC">
      <w:r>
        <w:t>EMTONE TREATMENT AREAS</w:t>
      </w:r>
    </w:p>
    <w:p w14:paraId="4ED769E2" w14:textId="77777777" w:rsidR="007860CC" w:rsidRDefault="007860CC" w:rsidP="007860CC">
      <w:r>
        <w:t>Before and after pictures demonstrate how Emtone can improve the appearance of cellulite, no matter where it appears on the body. Popular treatment areas include:</w:t>
      </w:r>
    </w:p>
    <w:p w14:paraId="3905EA21" w14:textId="77777777" w:rsidR="007860CC" w:rsidRDefault="007860CC" w:rsidP="007860CC">
      <w:pPr>
        <w:pStyle w:val="ListParagraph"/>
        <w:numPr>
          <w:ilvl w:val="0"/>
          <w:numId w:val="1"/>
        </w:numPr>
      </w:pPr>
      <w:r>
        <w:t>The buttocks</w:t>
      </w:r>
    </w:p>
    <w:p w14:paraId="32F3C476" w14:textId="77777777" w:rsidR="007860CC" w:rsidRDefault="007860CC" w:rsidP="007860CC">
      <w:pPr>
        <w:pStyle w:val="ListParagraph"/>
        <w:numPr>
          <w:ilvl w:val="0"/>
          <w:numId w:val="1"/>
        </w:numPr>
      </w:pPr>
      <w:r>
        <w:t>The abdomen</w:t>
      </w:r>
    </w:p>
    <w:p w14:paraId="4CC4BFDA" w14:textId="77777777" w:rsidR="007860CC" w:rsidRDefault="007860CC" w:rsidP="007860CC">
      <w:pPr>
        <w:pStyle w:val="ListParagraph"/>
        <w:numPr>
          <w:ilvl w:val="0"/>
          <w:numId w:val="1"/>
        </w:numPr>
      </w:pPr>
      <w:r>
        <w:t>The legs (upper thighs)</w:t>
      </w:r>
    </w:p>
    <w:p w14:paraId="3300F7FF" w14:textId="77777777" w:rsidR="007860CC" w:rsidRDefault="007860CC" w:rsidP="007860CC">
      <w:pPr>
        <w:pStyle w:val="ListParagraph"/>
        <w:numPr>
          <w:ilvl w:val="0"/>
          <w:numId w:val="1"/>
        </w:numPr>
      </w:pPr>
      <w:r>
        <w:t>The upper arms</w:t>
      </w:r>
    </w:p>
    <w:p w14:paraId="4736B765" w14:textId="77777777" w:rsidR="007860CC" w:rsidRDefault="007860CC" w:rsidP="007860CC">
      <w:r>
        <w:t>HOW DOES EMTONE WORK?</w:t>
      </w:r>
    </w:p>
    <w:p w14:paraId="19267BA7" w14:textId="77777777" w:rsidR="007860CC" w:rsidRDefault="007860CC" w:rsidP="007860CC">
      <w:r>
        <w:t xml:space="preserve">Emtone combines two technologies to target the causes of cellulite and rejuvenate the skin so it looks and feels smoother and healthier. During treatment, Radiofrequency (RF) and acoustic energy penetrate the deep layers of the dermis. </w:t>
      </w:r>
      <w:hyperlink r:id="rId5" w:history="1">
        <w:r w:rsidRPr="00120EB1">
          <w:rPr>
            <w:rStyle w:val="Hyperlink"/>
          </w:rPr>
          <w:t>Science shows</w:t>
        </w:r>
      </w:hyperlink>
      <w:r>
        <w:t xml:space="preserve"> that thermal heating and acoustic vibrations initiate a cascade of therapeutic responses. This includes:</w:t>
      </w:r>
    </w:p>
    <w:p w14:paraId="746286F6" w14:textId="77777777" w:rsidR="007860CC" w:rsidRDefault="007860CC" w:rsidP="008F2C44">
      <w:pPr>
        <w:pStyle w:val="ListParagraph"/>
        <w:numPr>
          <w:ilvl w:val="0"/>
          <w:numId w:val="2"/>
        </w:numPr>
      </w:pPr>
      <w:r>
        <w:t>The disruption of fat cells – reducing the subcutaneous layer that bulges through the skin’s connective tissue</w:t>
      </w:r>
    </w:p>
    <w:p w14:paraId="02E08EA5" w14:textId="77777777" w:rsidR="007860CC" w:rsidRDefault="007860CC" w:rsidP="008F2C44">
      <w:pPr>
        <w:pStyle w:val="ListParagraph"/>
        <w:numPr>
          <w:ilvl w:val="0"/>
          <w:numId w:val="2"/>
        </w:numPr>
      </w:pPr>
      <w:r>
        <w:t>The creation of collagen – strengthening the connective tissue that supports the skin and holds the bottom layer of subcutaneous fat in place.</w:t>
      </w:r>
    </w:p>
    <w:p w14:paraId="7BCD0C68" w14:textId="77777777" w:rsidR="007860CC" w:rsidRDefault="007860CC" w:rsidP="008F2C44">
      <w:pPr>
        <w:pStyle w:val="ListParagraph"/>
        <w:numPr>
          <w:ilvl w:val="0"/>
          <w:numId w:val="2"/>
        </w:numPr>
      </w:pPr>
      <w:r>
        <w:lastRenderedPageBreak/>
        <w:t>Increased circulation – stimulating the removal of metabolic waste that builds up and pushes on subcutaneous fat.</w:t>
      </w:r>
    </w:p>
    <w:p w14:paraId="0461E208" w14:textId="77777777" w:rsidR="007860CC" w:rsidRPr="00003A8E" w:rsidRDefault="007860CC" w:rsidP="007860CC">
      <w:pPr>
        <w:jc w:val="right"/>
        <w:rPr>
          <w:u w:val="single"/>
        </w:rPr>
      </w:pPr>
      <w:r w:rsidRPr="00003A8E">
        <w:rPr>
          <w:u w:val="single"/>
        </w:rPr>
        <w:t>Learn more about Emtone Cellulite Treatment &gt;&gt;</w:t>
      </w:r>
    </w:p>
    <w:p w14:paraId="3A28F4D8" w14:textId="77777777" w:rsidR="007860CC" w:rsidRDefault="007860CC" w:rsidP="007860CC">
      <w:r>
        <w:t>TREATMENT RESULTS</w:t>
      </w:r>
    </w:p>
    <w:p w14:paraId="5045D530" w14:textId="77777777" w:rsidR="007860CC" w:rsidRDefault="007860CC" w:rsidP="007860CC">
      <w:r>
        <w:t xml:space="preserve">As evident in Emtone before and after pictures, this cellulite treatment can dramatically smooth out the dimpled, rippled appearance of cellulite. Many patients notice results after a single treatment. However, most patients require a series of treatments, usually 4, for optimal outcomes. Improvement of skin texture can be seen within weeks after the procedure. However, as with </w:t>
      </w:r>
      <w:proofErr w:type="spellStart"/>
      <w:proofErr w:type="gramStart"/>
      <w:r>
        <w:t>every body</w:t>
      </w:r>
      <w:proofErr w:type="spellEnd"/>
      <w:proofErr w:type="gramEnd"/>
      <w:r>
        <w:t xml:space="preserve"> contouring treatment, individual experiences may vary. </w:t>
      </w:r>
    </w:p>
    <w:p w14:paraId="221080A9" w14:textId="77777777" w:rsidR="007860CC" w:rsidRDefault="007860CC" w:rsidP="007860CC">
      <w:r>
        <w:t>READY FOR AN EMTONE BEFORE AND AFTER TRANSFORMATION?</w:t>
      </w:r>
    </w:p>
    <w:p w14:paraId="6E248E49" w14:textId="1405B0D2" w:rsidR="007860CC" w:rsidRDefault="007860CC" w:rsidP="007860CC">
      <w:r>
        <w:t xml:space="preserve">If you are interested in your own Emtone before and after pictures, get started today by scheduling a free consultation with </w:t>
      </w:r>
      <w:r w:rsidR="0037690A">
        <w:t>Body Morph MD</w:t>
      </w:r>
      <w:r>
        <w:t>. Conveniently located in</w:t>
      </w:r>
      <w:r w:rsidR="00FB76E5">
        <w:t xml:space="preserve"> Yonkers</w:t>
      </w:r>
      <w:r>
        <w:t xml:space="preserve">, </w:t>
      </w:r>
      <w:r w:rsidR="00FB76E5">
        <w:t>B</w:t>
      </w:r>
      <w:r w:rsidR="00375980">
        <w:t>ody Morph MD</w:t>
      </w:r>
      <w:r>
        <w:t xml:space="preserve"> is a leading Emtone</w:t>
      </w:r>
      <w:r w:rsidR="00375980">
        <w:t xml:space="preserve"> provider in the Upper West Side.</w:t>
      </w:r>
      <w:r>
        <w:t xml:space="preserve"> Our skilled technicians can teach you more about this revolutionary cellulite treatment and determine if Emtone can help you achieve smoother, dimple free skin. Contact </w:t>
      </w:r>
      <w:r w:rsidR="00375980">
        <w:t xml:space="preserve">Body Morph MD </w:t>
      </w:r>
      <w:r>
        <w:t>by reaching out online and filling out the form below. Alternatively, you can call</w:t>
      </w:r>
      <w:r w:rsidR="00375980">
        <w:t xml:space="preserve"> Body Morph MD</w:t>
      </w:r>
      <w:r>
        <w:t xml:space="preserve"> at</w:t>
      </w:r>
      <w:r w:rsidR="00375980">
        <w:t xml:space="preserve"> </w:t>
      </w:r>
      <w:r w:rsidR="00375980">
        <w:rPr>
          <w:rFonts w:ascii="Arial" w:hAnsi="Arial" w:cs="Arial"/>
          <w:color w:val="660099"/>
          <w:u w:val="single"/>
        </w:rPr>
        <w:t>(914) 391-1274.</w:t>
      </w:r>
    </w:p>
    <w:p w14:paraId="4CE22AC9" w14:textId="77777777" w:rsidR="007860CC" w:rsidRPr="007860CC" w:rsidRDefault="007860CC" w:rsidP="007860CC"/>
    <w:sectPr w:rsidR="007860CC" w:rsidRPr="00786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7108C5"/>
    <w:multiLevelType w:val="hybridMultilevel"/>
    <w:tmpl w:val="5B30C24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01A6AA1"/>
    <w:multiLevelType w:val="hybridMultilevel"/>
    <w:tmpl w:val="D680692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3M7MwMDY1tjQAAiUdpeDU4uLM/DyQAsNaAFJ0Yf4sAAAA"/>
  </w:docVars>
  <w:rsids>
    <w:rsidRoot w:val="007860CC"/>
    <w:rsid w:val="00375980"/>
    <w:rsid w:val="0037690A"/>
    <w:rsid w:val="007860CC"/>
    <w:rsid w:val="008F2C44"/>
    <w:rsid w:val="00E5264F"/>
    <w:rsid w:val="00FB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33C4"/>
  <w15:chartTrackingRefBased/>
  <w15:docId w15:val="{91B00DA2-9F9E-4D67-A543-D4422419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0CC"/>
    <w:pPr>
      <w:ind w:left="720"/>
      <w:contextualSpacing/>
    </w:pPr>
  </w:style>
  <w:style w:type="character" w:styleId="Hyperlink">
    <w:name w:val="Hyperlink"/>
    <w:basedOn w:val="DefaultParagraphFont"/>
    <w:uiPriority w:val="99"/>
    <w:unhideWhenUsed/>
    <w:rsid w:val="007860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63747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991</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2020-05-01T00:38:00Z</dcterms:created>
  <dcterms:modified xsi:type="dcterms:W3CDTF">2020-05-01T17:08:00Z</dcterms:modified>
</cp:coreProperties>
</file>