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48592" w14:textId="603E5C1B" w:rsidR="00AE3524" w:rsidRDefault="007847CB">
      <w:r>
        <w:t>CoolTone vs. Emsculpt</w:t>
      </w:r>
      <w:r w:rsidR="00AE3524">
        <w:t>.example.article.mz</w:t>
      </w:r>
    </w:p>
    <w:p w14:paraId="53606D5F" w14:textId="0EF66EDF" w:rsidR="007847CB" w:rsidRDefault="007847CB">
      <w:r>
        <w:t>/</w:t>
      </w:r>
      <w:r>
        <w:t>CoolTone vs. Emsculpt</w:t>
      </w:r>
    </w:p>
    <w:p w14:paraId="1F0807E7" w14:textId="3F957E81" w:rsidR="007847CB" w:rsidRDefault="007847CB">
      <w:r>
        <w:t xml:space="preserve">KW: </w:t>
      </w:r>
      <w:r>
        <w:t>CoolTone vs. Emsculpt</w:t>
      </w:r>
    </w:p>
    <w:p w14:paraId="6522F394" w14:textId="1FF759BC" w:rsidR="007847CB" w:rsidRDefault="007847CB">
      <w:r>
        <w:t>CoolTone vs. Emsculpt</w:t>
      </w:r>
      <w:r>
        <w:t>: Learn about the advantages and disadvantages of each.  Discover which muscle-building treatment is right for you.</w:t>
      </w:r>
    </w:p>
    <w:p w14:paraId="41B11DEC" w14:textId="5E10AA17" w:rsidR="007847CB" w:rsidRDefault="007847CB">
      <w:r>
        <w:t>COOLTONE vs</w:t>
      </w:r>
      <w:r w:rsidR="00D871E1">
        <w:t>.</w:t>
      </w:r>
      <w:r>
        <w:t xml:space="preserve"> EMSCULPT | WHICH MUSCLE BUILDING TREATMENT IS BEST?</w:t>
      </w:r>
    </w:p>
    <w:p w14:paraId="0480FD69" w14:textId="249357DE" w:rsidR="00952DCE" w:rsidRDefault="00952DCE">
      <w:r>
        <w:t>With the emergence of a new era in body contouring, many individuals have pitted CoolTone vs. Emsculpt to discover which muscle building treatment is best. Read on to learn the similarities and differences of each treatment</w:t>
      </w:r>
      <w:r w:rsidR="00243B77">
        <w:t xml:space="preserve"> and gain the necessary information</w:t>
      </w:r>
      <w:r>
        <w:t xml:space="preserve"> to help you decide which procedure is best suited for your needs. </w:t>
      </w:r>
    </w:p>
    <w:p w14:paraId="4D3FE003" w14:textId="5B18B626" w:rsidR="007847CB" w:rsidRDefault="00952DCE">
      <w:r>
        <w:t xml:space="preserve">THE SIMILARITIES of </w:t>
      </w:r>
      <w:r w:rsidR="007847CB">
        <w:t>COOLTONE</w:t>
      </w:r>
      <w:r>
        <w:t xml:space="preserve"> vs</w:t>
      </w:r>
      <w:r w:rsidR="00D871E1">
        <w:t>.</w:t>
      </w:r>
      <w:r>
        <w:t xml:space="preserve"> EMSCULPT</w:t>
      </w:r>
    </w:p>
    <w:p w14:paraId="5C30BFC1" w14:textId="6FA65506" w:rsidR="00952DCE" w:rsidRDefault="00751BD3">
      <w:r>
        <w:t xml:space="preserve">Emsculpt comes from BTL Aesthetics, the makers of </w:t>
      </w:r>
      <w:r w:rsidRPr="00243B77">
        <w:rPr>
          <w:u w:val="single"/>
        </w:rPr>
        <w:t>Emtone</w:t>
      </w:r>
      <w:r>
        <w:t xml:space="preserve"> and </w:t>
      </w:r>
      <w:r w:rsidRPr="00243B77">
        <w:rPr>
          <w:u w:val="single"/>
        </w:rPr>
        <w:t>Emsella</w:t>
      </w:r>
      <w:r>
        <w:t xml:space="preserve">. CoolTone comes from the makers of </w:t>
      </w:r>
      <w:r w:rsidRPr="00751BD3">
        <w:rPr>
          <w:u w:val="single"/>
        </w:rPr>
        <w:t>CoolSculpting</w:t>
      </w:r>
      <w:r>
        <w:t xml:space="preserve">, the popular </w:t>
      </w:r>
      <w:r w:rsidRPr="004A5B9C">
        <w:rPr>
          <w:u w:val="single"/>
        </w:rPr>
        <w:t>fat freezing device</w:t>
      </w:r>
      <w:r>
        <w:t xml:space="preserve">. </w:t>
      </w:r>
      <w:r w:rsidR="00952DCE">
        <w:t xml:space="preserve">Both </w:t>
      </w:r>
      <w:r w:rsidR="00D871E1">
        <w:t>CoolTone</w:t>
      </w:r>
      <w:r w:rsidR="00952DCE">
        <w:t xml:space="preserve"> and Emsculpt build, strengthen, and tone the muscles. They achieve this by stimulating powerful muscle contractions known as supramaximal contractions. </w:t>
      </w:r>
      <w:r>
        <w:t>Each treatment is 30-minutes</w:t>
      </w:r>
      <w:r w:rsidR="00D871E1">
        <w:t>,</w:t>
      </w:r>
      <w:r>
        <w:t xml:space="preserve"> and each treatment </w:t>
      </w:r>
      <w:r w:rsidR="00D871E1">
        <w:t>induce</w:t>
      </w:r>
      <w:r>
        <w:t xml:space="preserve"> 20,000 supramaximal contractions. Furthermore, whether you opt for CoolTone or Emsculpt, </w:t>
      </w:r>
      <w:r w:rsidR="00D871E1">
        <w:t>you will</w:t>
      </w:r>
      <w:r>
        <w:t xml:space="preserve"> experience no pain during </w:t>
      </w:r>
      <w:r w:rsidR="00D871E1">
        <w:t>the procedure</w:t>
      </w:r>
      <w:r>
        <w:t xml:space="preserve"> and require no downtime. </w:t>
      </w:r>
    </w:p>
    <w:p w14:paraId="1B90A850" w14:textId="53C0129A" w:rsidR="007847CB" w:rsidRDefault="00952DCE">
      <w:r>
        <w:t>THE DIFFERENCE of COOLTONE vs. EMSCULPT</w:t>
      </w:r>
    </w:p>
    <w:p w14:paraId="5881AC66" w14:textId="666347FC" w:rsidR="00952DCE" w:rsidRDefault="00952DCE">
      <w:r>
        <w:t xml:space="preserve">The </w:t>
      </w:r>
      <w:r w:rsidR="00751BD3">
        <w:t>four</w:t>
      </w:r>
      <w:r>
        <w:t xml:space="preserve"> major differences between CoolTone vs. Emsculpt are:</w:t>
      </w:r>
    </w:p>
    <w:p w14:paraId="557F7584" w14:textId="77777777" w:rsidR="00952DCE" w:rsidRDefault="00952DCE" w:rsidP="00952DCE">
      <w:pPr>
        <w:pStyle w:val="ListParagraph"/>
        <w:numPr>
          <w:ilvl w:val="0"/>
          <w:numId w:val="3"/>
        </w:numPr>
      </w:pPr>
      <w:r>
        <w:t xml:space="preserve">the time each treatment has been on the market </w:t>
      </w:r>
    </w:p>
    <w:p w14:paraId="7318E392" w14:textId="77777777" w:rsidR="00952DCE" w:rsidRDefault="00952DCE" w:rsidP="00952DCE">
      <w:pPr>
        <w:pStyle w:val="ListParagraph"/>
        <w:numPr>
          <w:ilvl w:val="0"/>
          <w:numId w:val="3"/>
        </w:numPr>
      </w:pPr>
      <w:r>
        <w:t xml:space="preserve">the specific energy used to stimulate contractions </w:t>
      </w:r>
    </w:p>
    <w:p w14:paraId="0A9685F3" w14:textId="1378DDCF" w:rsidR="00952DCE" w:rsidRDefault="00952DCE" w:rsidP="00952DCE">
      <w:pPr>
        <w:pStyle w:val="ListParagraph"/>
        <w:numPr>
          <w:ilvl w:val="0"/>
          <w:numId w:val="3"/>
        </w:numPr>
      </w:pPr>
      <w:r>
        <w:t>the treatment areas</w:t>
      </w:r>
    </w:p>
    <w:p w14:paraId="2DB38FE1" w14:textId="6798BB62" w:rsidR="00751BD3" w:rsidRDefault="00751BD3" w:rsidP="00952DCE">
      <w:pPr>
        <w:pStyle w:val="ListParagraph"/>
        <w:numPr>
          <w:ilvl w:val="0"/>
          <w:numId w:val="3"/>
        </w:numPr>
      </w:pPr>
      <w:r>
        <w:t>fat reduction</w:t>
      </w:r>
    </w:p>
    <w:p w14:paraId="5C1010AC" w14:textId="136D4749" w:rsidR="00952DCE" w:rsidRDefault="00952DCE" w:rsidP="00952DCE">
      <w:r>
        <w:rPr>
          <w:b/>
          <w:bCs/>
          <w:u w:val="single"/>
        </w:rPr>
        <w:t xml:space="preserve">Time on the market: </w:t>
      </w:r>
      <w:r>
        <w:t xml:space="preserve">Emsculpt was the first FDA cleared device for building, </w:t>
      </w:r>
      <w:r w:rsidR="00D871E1">
        <w:t>strengthening,</w:t>
      </w:r>
      <w:r>
        <w:t xml:space="preserve"> and toning muscle</w:t>
      </w:r>
      <w:r w:rsidR="004A5B9C">
        <w:t>s</w:t>
      </w:r>
      <w:r>
        <w:t xml:space="preserve">. CoolSculpting hit the market about two years after Emsculpt. Being around longer, Emsculpt has some advantages over CoolTone. For example, </w:t>
      </w:r>
      <w:r w:rsidR="00751BD3">
        <w:t xml:space="preserve">Emsculpt is backed by </w:t>
      </w:r>
      <w:r w:rsidR="00D871E1">
        <w:t>seven</w:t>
      </w:r>
      <w:r w:rsidR="00751BD3">
        <w:t xml:space="preserve"> scientific studies that report awesome outcomes. To date, CoolTone lacks any studies to demonstrate its safety and efficacy.</w:t>
      </w:r>
    </w:p>
    <w:p w14:paraId="3178683E" w14:textId="51C92745" w:rsidR="00952DCE" w:rsidRDefault="00952DCE" w:rsidP="00952DCE">
      <w:r w:rsidRPr="00952DCE">
        <w:rPr>
          <w:b/>
          <w:bCs/>
          <w:u w:val="single"/>
        </w:rPr>
        <w:t>The specific energy employed</w:t>
      </w:r>
      <w:r>
        <w:rPr>
          <w:b/>
          <w:bCs/>
          <w:u w:val="single"/>
        </w:rPr>
        <w:t>:</w:t>
      </w:r>
      <w:r>
        <w:t xml:space="preserve"> Both treatments induce contractions in the muscle tissue. However, Emsculpt uses High</w:t>
      </w:r>
      <w:r w:rsidR="004A5B9C">
        <w:t>ly</w:t>
      </w:r>
      <w:r>
        <w:t xml:space="preserve"> Focused Electromagnetic (HIFEM) energy</w:t>
      </w:r>
      <w:r w:rsidR="004A5B9C">
        <w:t>. In contrast</w:t>
      </w:r>
      <w:r w:rsidR="00D871E1">
        <w:t>,</w:t>
      </w:r>
      <w:r>
        <w:t xml:space="preserve"> CoolTone employs Magnetic Muscle Stimulation</w:t>
      </w:r>
      <w:r w:rsidR="00751BD3">
        <w:t xml:space="preserve"> (MMS</w:t>
      </w:r>
      <w:r>
        <w:t>.</w:t>
      </w:r>
      <w:r w:rsidR="00751BD3">
        <w:t>) Theoretically</w:t>
      </w:r>
      <w:r w:rsidR="00D871E1">
        <w:t>,</w:t>
      </w:r>
      <w:r w:rsidR="00751BD3">
        <w:t xml:space="preserve"> CoolTone claims to have 50% more magnetic intensity measured in tesla compared to Emsculpt. However, CoolTone has no </w:t>
      </w:r>
      <w:r w:rsidR="00D871E1">
        <w:t>independent</w:t>
      </w:r>
      <w:r w:rsidR="00751BD3">
        <w:t xml:space="preserve"> studies to support this claim or show how the increased intensity produces more favorable results.</w:t>
      </w:r>
    </w:p>
    <w:p w14:paraId="4FC2859B" w14:textId="69597D3C" w:rsidR="00952DCE" w:rsidRDefault="00952DCE" w:rsidP="00952DCE">
      <w:r>
        <w:rPr>
          <w:b/>
          <w:bCs/>
          <w:u w:val="single"/>
        </w:rPr>
        <w:t>Treatment areas:</w:t>
      </w:r>
      <w:r>
        <w:t xml:space="preserve"> Emsculpt is FDA cleared to treat more areas then CoolTone. Both treatments can strengthen the core, chisel the abs, and build up the thighs and upper legs. </w:t>
      </w:r>
      <w:r w:rsidR="00751BD3">
        <w:t>However, Emsculpt can also treat the upper arms for stronger biceps and triceps.</w:t>
      </w:r>
    </w:p>
    <w:p w14:paraId="29265073" w14:textId="5EEA0BC4" w:rsidR="00751BD3" w:rsidRPr="00751BD3" w:rsidRDefault="00751BD3" w:rsidP="00952DCE">
      <w:r>
        <w:rPr>
          <w:b/>
          <w:bCs/>
          <w:u w:val="single"/>
        </w:rPr>
        <w:lastRenderedPageBreak/>
        <w:t>Fat reduction:</w:t>
      </w:r>
      <w:r>
        <w:t xml:space="preserve"> Emsculpt is shown to both reduce fat and strengthen muscle. CoolTone only claims to enhance muscle.</w:t>
      </w:r>
    </w:p>
    <w:p w14:paraId="38A6C171" w14:textId="2EB422D0" w:rsidR="007847CB" w:rsidRDefault="007847CB">
      <w:r>
        <w:t>COOLTONE VS EMSCULPT: WHICH IS RIGHT FOR YOU</w:t>
      </w:r>
    </w:p>
    <w:p w14:paraId="4FA84A32" w14:textId="1C972EDB" w:rsidR="007F306E" w:rsidRDefault="007F306E">
      <w:r>
        <w:t xml:space="preserve">Knowing the advantages and disadvantages of CoolTone vs Emsculpt can give you a better idea of which </w:t>
      </w:r>
      <w:r w:rsidRPr="004A5B9C">
        <w:t xml:space="preserve">treatment is best suited for you. But ultimately, </w:t>
      </w:r>
      <w:r w:rsidR="00952DCE" w:rsidRPr="004A5B9C">
        <w:t xml:space="preserve">the best way to choose between treatments is with the help of a professional. Schedule a complimentary consultation with Dr. Julia Edelman of </w:t>
      </w:r>
      <w:r w:rsidR="00952DCE" w:rsidRPr="004A5B9C">
        <w:t>New England Center for Body Sculpting</w:t>
      </w:r>
      <w:r w:rsidR="00952DCE" w:rsidRPr="004A5B9C">
        <w:t xml:space="preserve"> to see how </w:t>
      </w:r>
      <w:r w:rsidR="00D871E1" w:rsidRPr="004A5B9C">
        <w:t>CoolTone</w:t>
      </w:r>
      <w:r w:rsidR="00952DCE" w:rsidRPr="004A5B9C">
        <w:t xml:space="preserve"> vs. </w:t>
      </w:r>
      <w:r w:rsidR="00D871E1" w:rsidRPr="004A5B9C">
        <w:t>Emsculpt</w:t>
      </w:r>
      <w:r w:rsidR="00952DCE" w:rsidRPr="004A5B9C">
        <w:t xml:space="preserve"> applies to you.</w:t>
      </w:r>
      <w:r w:rsidR="00751BD3" w:rsidRPr="004A5B9C">
        <w:t xml:space="preserve"> Contact Dr. Edelman by filling out the online form below. You can also call The New England Center for Body Sculpting at </w:t>
      </w:r>
      <w:r w:rsidR="00751BD3" w:rsidRPr="004A5B9C">
        <w:t>(508) 947-0800</w:t>
      </w:r>
      <w:r w:rsidR="00751BD3" w:rsidRPr="004A5B9C">
        <w:t>.</w:t>
      </w:r>
    </w:p>
    <w:p w14:paraId="4A9F1BEE" w14:textId="77777777" w:rsidR="00AE3524" w:rsidRDefault="00AE3524" w:rsidP="00AE3524"/>
    <w:sectPr w:rsidR="00AE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A7715"/>
    <w:multiLevelType w:val="multilevel"/>
    <w:tmpl w:val="86E6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27530"/>
    <w:multiLevelType w:val="hybridMultilevel"/>
    <w:tmpl w:val="FAE2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95E4F"/>
    <w:multiLevelType w:val="multilevel"/>
    <w:tmpl w:val="9866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2Nzc1NjQ1MbYwNDBS0lEKTi0uzszPAykwrAUAMOspeSwAAAA="/>
  </w:docVars>
  <w:rsids>
    <w:rsidRoot w:val="00AE3524"/>
    <w:rsid w:val="00243B77"/>
    <w:rsid w:val="004A5B9C"/>
    <w:rsid w:val="00751BD3"/>
    <w:rsid w:val="007847CB"/>
    <w:rsid w:val="007F306E"/>
    <w:rsid w:val="00952DCE"/>
    <w:rsid w:val="00AE3524"/>
    <w:rsid w:val="00D871E1"/>
    <w:rsid w:val="00E9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8677"/>
  <w15:chartTrackingRefBased/>
  <w15:docId w15:val="{7D548EE5-F907-44CB-801E-ADF680F0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35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35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35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E35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5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35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352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3524"/>
    <w:rPr>
      <w:rFonts w:ascii="Times New Roman" w:eastAsia="Times New Roman" w:hAnsi="Times New Roman" w:cs="Times New Roman"/>
      <w:b/>
      <w:bCs/>
      <w:sz w:val="24"/>
      <w:szCs w:val="24"/>
    </w:rPr>
  </w:style>
  <w:style w:type="character" w:styleId="Strong">
    <w:name w:val="Strong"/>
    <w:basedOn w:val="DefaultParagraphFont"/>
    <w:uiPriority w:val="22"/>
    <w:qFormat/>
    <w:rsid w:val="00AE3524"/>
    <w:rPr>
      <w:b/>
      <w:bCs/>
    </w:rPr>
  </w:style>
  <w:style w:type="paragraph" w:styleId="NormalWeb">
    <w:name w:val="Normal (Web)"/>
    <w:basedOn w:val="Normal"/>
    <w:uiPriority w:val="99"/>
    <w:semiHidden/>
    <w:unhideWhenUsed/>
    <w:rsid w:val="00AE35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3524"/>
    <w:rPr>
      <w:color w:val="0000FF"/>
      <w:u w:val="single"/>
    </w:rPr>
  </w:style>
  <w:style w:type="paragraph" w:styleId="ListParagraph">
    <w:name w:val="List Paragraph"/>
    <w:basedOn w:val="Normal"/>
    <w:uiPriority w:val="34"/>
    <w:qFormat/>
    <w:rsid w:val="00952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4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2020-06-17T20:34:00Z</dcterms:created>
  <dcterms:modified xsi:type="dcterms:W3CDTF">2020-06-17T20:34:00Z</dcterms:modified>
</cp:coreProperties>
</file>