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9E514B" w:rsidRDefault="00797553">
      <w:r>
        <w:t>How Does Emsculpt Work.article.bodymorph.mz</w:t>
      </w:r>
    </w:p>
    <w:p w14:paraId="00000002" w14:textId="2FB86A5D" w:rsidR="009E514B" w:rsidRDefault="00797553">
      <w:r>
        <w:t xml:space="preserve">/how does </w:t>
      </w:r>
      <w:r w:rsidR="00690086">
        <w:t>Emsculpt</w:t>
      </w:r>
      <w:r>
        <w:t xml:space="preserve"> work</w:t>
      </w:r>
    </w:p>
    <w:p w14:paraId="00000003" w14:textId="050A6B96" w:rsidR="009E514B" w:rsidRDefault="00690086">
      <w:r>
        <w:t>kw:</w:t>
      </w:r>
      <w:r w:rsidR="00797553">
        <w:t xml:space="preserve"> how does </w:t>
      </w:r>
      <w:r>
        <w:t>Emsculpt</w:t>
      </w:r>
      <w:r w:rsidR="00797553">
        <w:t xml:space="preserve"> work</w:t>
      </w:r>
    </w:p>
    <w:p w14:paraId="00000004" w14:textId="51323F07" w:rsidR="009E514B" w:rsidRDefault="00797553">
      <w:r>
        <w:t xml:space="preserve">META: Get answers for how does </w:t>
      </w:r>
      <w:r w:rsidR="00690086">
        <w:t>Emsculpt</w:t>
      </w:r>
      <w:r>
        <w:t xml:space="preserve"> work</w:t>
      </w:r>
      <w:r>
        <w:t xml:space="preserve"> to build and strengthen muscles and discover what areas can be treated. See Emsculpt before and after images &amp; more. </w:t>
      </w:r>
    </w:p>
    <w:p w14:paraId="00000005" w14:textId="77777777" w:rsidR="009E514B" w:rsidRDefault="009E514B"/>
    <w:p w14:paraId="00000006" w14:textId="77777777" w:rsidR="009E514B" w:rsidRDefault="00797553">
      <w:r>
        <w:t>How Does Emsculpt Work? The Muscle Building Technology</w:t>
      </w:r>
    </w:p>
    <w:p w14:paraId="00000007" w14:textId="77777777" w:rsidR="009E514B" w:rsidRDefault="009E514B"/>
    <w:p w14:paraId="00000008" w14:textId="39D9221B" w:rsidR="009E514B" w:rsidRDefault="00797553">
      <w:r>
        <w:t>Upon hearing about a new body contou</w:t>
      </w:r>
      <w:r>
        <w:t>ring treatment that strengthens muscles, people want to know how does Emsculpt work? The revolutionary treatment stimulates muscle contractions to build, tone, and refine muscles. Read on to learn more about the technology and discover</w:t>
      </w:r>
      <w:r w:rsidR="00960A17">
        <w:t xml:space="preserve"> if</w:t>
      </w:r>
      <w:r>
        <w:t xml:space="preserve"> Emsculpt work</w:t>
      </w:r>
      <w:r w:rsidR="00690086">
        <w:t>s</w:t>
      </w:r>
      <w:r>
        <w:t xml:space="preserve"> f</w:t>
      </w:r>
      <w:r>
        <w:t>or you?</w:t>
      </w:r>
    </w:p>
    <w:p w14:paraId="59FE2E0A" w14:textId="0739135F" w:rsidR="00797553" w:rsidRDefault="00797553"/>
    <w:p w14:paraId="33A8DFE8" w14:textId="28EA7376" w:rsidR="00797553" w:rsidRPr="00797553" w:rsidRDefault="00797553" w:rsidP="00797553">
      <w:pPr>
        <w:jc w:val="right"/>
        <w:rPr>
          <w:u w:val="single"/>
        </w:rPr>
      </w:pPr>
      <w:r w:rsidRPr="00797553">
        <w:rPr>
          <w:u w:val="single"/>
        </w:rPr>
        <w:t>Learn more about Emsculpt &gt;&gt;</w:t>
      </w:r>
    </w:p>
    <w:p w14:paraId="00000009" w14:textId="77777777" w:rsidR="009E514B" w:rsidRDefault="009E514B"/>
    <w:p w14:paraId="0000000A" w14:textId="77777777" w:rsidR="009E514B" w:rsidRDefault="00797553">
      <w:r>
        <w:t xml:space="preserve">How Does Emsculpt Technology Work? </w:t>
      </w:r>
    </w:p>
    <w:p w14:paraId="0000000B" w14:textId="77777777" w:rsidR="009E514B" w:rsidRDefault="009E514B"/>
    <w:p w14:paraId="0000000C" w14:textId="4B5E3A97" w:rsidR="009E514B" w:rsidRDefault="00797553">
      <w:r>
        <w:t>Emsculpt works using High</w:t>
      </w:r>
      <w:r w:rsidR="00690086">
        <w:t>-</w:t>
      </w:r>
      <w:r>
        <w:t>Intensity Focused Electromagnetic (HIFEM) energy. During a treatment, an applicator sends HIFEM energy through the skin into the muscle. This energy stimulates the fibers within the mu</w:t>
      </w:r>
      <w:r>
        <w:t>scle tissue to contract (tighten.) The body adapts to the tension of these contractions in two ways:</w:t>
      </w:r>
    </w:p>
    <w:p w14:paraId="0000000D" w14:textId="77777777" w:rsidR="009E514B" w:rsidRDefault="009E514B"/>
    <w:p w14:paraId="0000000E" w14:textId="77777777" w:rsidR="009E514B" w:rsidRDefault="00797553">
      <w:pPr>
        <w:numPr>
          <w:ilvl w:val="0"/>
          <w:numId w:val="1"/>
        </w:numPr>
      </w:pPr>
      <w:r>
        <w:t>Producing more muscle cells</w:t>
      </w:r>
    </w:p>
    <w:p w14:paraId="0000000F" w14:textId="77777777" w:rsidR="009E514B" w:rsidRDefault="00797553">
      <w:pPr>
        <w:numPr>
          <w:ilvl w:val="0"/>
          <w:numId w:val="1"/>
        </w:numPr>
      </w:pPr>
      <w:r>
        <w:t>Strengthening existing muscle fibers</w:t>
      </w:r>
    </w:p>
    <w:p w14:paraId="00000010" w14:textId="480A1EB0" w:rsidR="009E514B" w:rsidRDefault="009E514B"/>
    <w:p w14:paraId="47482865" w14:textId="659EB7EF" w:rsidR="00797553" w:rsidRPr="00797553" w:rsidRDefault="00797553" w:rsidP="00797553">
      <w:pPr>
        <w:jc w:val="right"/>
        <w:rPr>
          <w:u w:val="single"/>
        </w:rPr>
      </w:pPr>
      <w:r w:rsidRPr="00797553">
        <w:rPr>
          <w:u w:val="single"/>
        </w:rPr>
        <w:t>Related article: What is Emsculpt? &gt;&gt;</w:t>
      </w:r>
    </w:p>
    <w:p w14:paraId="15034775" w14:textId="77777777" w:rsidR="00797553" w:rsidRDefault="00797553"/>
    <w:p w14:paraId="00000011" w14:textId="77777777" w:rsidR="009E514B" w:rsidRDefault="00797553">
      <w:r>
        <w:t>Does Emsculpt Work on Any Part of The Body?</w:t>
      </w:r>
    </w:p>
    <w:p w14:paraId="00000012" w14:textId="77777777" w:rsidR="009E514B" w:rsidRDefault="009E514B"/>
    <w:p w14:paraId="00000013" w14:textId="77777777" w:rsidR="009E514B" w:rsidRDefault="00797553">
      <w:r>
        <w:t>Emsculpt is FDA cleared to treat four major</w:t>
      </w:r>
      <w:r>
        <w:t xml:space="preserve"> muscle groups. These include:</w:t>
      </w:r>
    </w:p>
    <w:p w14:paraId="00000014" w14:textId="77777777" w:rsidR="009E514B" w:rsidRDefault="009E514B"/>
    <w:p w14:paraId="00000015" w14:textId="77777777" w:rsidR="009E514B" w:rsidRDefault="00797553" w:rsidP="00960A17">
      <w:pPr>
        <w:ind w:left="720"/>
      </w:pPr>
      <w:r w:rsidRPr="00960A17">
        <w:rPr>
          <w:u w:val="single"/>
        </w:rPr>
        <w:t>The abdomen</w:t>
      </w:r>
      <w:r>
        <w:t xml:space="preserve">: Emsculpt works the core by stimulating the abdominal muscle. This improves well-being, overall strength, and physical ability. </w:t>
      </w:r>
    </w:p>
    <w:p w14:paraId="00000016" w14:textId="77777777" w:rsidR="009E514B" w:rsidRDefault="00797553" w:rsidP="00960A17">
      <w:pPr>
        <w:ind w:left="720"/>
      </w:pPr>
      <w:r>
        <w:t xml:space="preserve"> </w:t>
      </w:r>
    </w:p>
    <w:p w14:paraId="00000017" w14:textId="6B166D74" w:rsidR="009E514B" w:rsidRDefault="00797553" w:rsidP="00960A17">
      <w:pPr>
        <w:ind w:left="720"/>
      </w:pPr>
      <w:r w:rsidRPr="00960A17">
        <w:rPr>
          <w:u w:val="single"/>
        </w:rPr>
        <w:t xml:space="preserve">The </w:t>
      </w:r>
      <w:r w:rsidR="00960A17">
        <w:rPr>
          <w:u w:val="single"/>
        </w:rPr>
        <w:t>a</w:t>
      </w:r>
      <w:r w:rsidRPr="00960A17">
        <w:rPr>
          <w:u w:val="single"/>
        </w:rPr>
        <w:t>rms:</w:t>
      </w:r>
      <w:r>
        <w:t xml:space="preserve"> Emsculpt works on the arms, building and defining the biceps and tricep</w:t>
      </w:r>
      <w:r>
        <w:t>s.</w:t>
      </w:r>
    </w:p>
    <w:p w14:paraId="00000018" w14:textId="77777777" w:rsidR="009E514B" w:rsidRDefault="009E514B" w:rsidP="00960A17">
      <w:pPr>
        <w:ind w:left="720"/>
      </w:pPr>
    </w:p>
    <w:p w14:paraId="00000019" w14:textId="6D0F18C9" w:rsidR="009E514B" w:rsidRDefault="00797553" w:rsidP="00960A17">
      <w:pPr>
        <w:ind w:left="720"/>
      </w:pPr>
      <w:r w:rsidRPr="00960A17">
        <w:rPr>
          <w:u w:val="single"/>
        </w:rPr>
        <w:t xml:space="preserve">The </w:t>
      </w:r>
      <w:r w:rsidR="00960A17">
        <w:rPr>
          <w:u w:val="single"/>
        </w:rPr>
        <w:t>l</w:t>
      </w:r>
      <w:r w:rsidRPr="00960A17">
        <w:rPr>
          <w:u w:val="single"/>
        </w:rPr>
        <w:t>egs:</w:t>
      </w:r>
      <w:r>
        <w:t xml:space="preserve"> Emsculpt is </w:t>
      </w:r>
      <w:r w:rsidR="00690086">
        <w:t>excellen</w:t>
      </w:r>
      <w:r>
        <w:t xml:space="preserve">t for toning the thighs, strengthening the quads, and sculpting the calves. </w:t>
      </w:r>
    </w:p>
    <w:p w14:paraId="0000001A" w14:textId="77777777" w:rsidR="009E514B" w:rsidRDefault="009E514B" w:rsidP="00960A17">
      <w:pPr>
        <w:ind w:left="720"/>
      </w:pPr>
    </w:p>
    <w:p w14:paraId="0000001B" w14:textId="29231295" w:rsidR="009E514B" w:rsidRDefault="00797553" w:rsidP="00960A17">
      <w:pPr>
        <w:ind w:left="720"/>
      </w:pPr>
      <w:r w:rsidRPr="00960A17">
        <w:rPr>
          <w:u w:val="single"/>
        </w:rPr>
        <w:t xml:space="preserve">The buttocks: </w:t>
      </w:r>
      <w:r>
        <w:t>Emsculpt works to strengthen and tone the glutes. This provides a subtle lift and firming effect. This make</w:t>
      </w:r>
      <w:r w:rsidR="00690086">
        <w:t>s</w:t>
      </w:r>
      <w:r>
        <w:t xml:space="preserve"> Emsculpt a non-surgical al</w:t>
      </w:r>
      <w:r>
        <w:t xml:space="preserve">ternative to a butt-lift. </w:t>
      </w:r>
    </w:p>
    <w:p w14:paraId="5192F4B1" w14:textId="56423AB8" w:rsidR="00690086" w:rsidRDefault="00690086"/>
    <w:p w14:paraId="45D38FEB" w14:textId="44FEEB54" w:rsidR="00690086" w:rsidRDefault="00690086">
      <w:r>
        <w:t>DOES EMSCULPT WORK ON FAT?</w:t>
      </w:r>
    </w:p>
    <w:p w14:paraId="0296D820" w14:textId="6FEDF899" w:rsidR="00690086" w:rsidRDefault="00690086"/>
    <w:p w14:paraId="798C6468" w14:textId="77777777" w:rsidR="00F352AA" w:rsidRDefault="00690086">
      <w:r>
        <w:t xml:space="preserve">Not only does Emsculpt work on muscles, but the body contouring procedure is also shown to reduce fat. To fuel the powerful muscle contractions induced during an </w:t>
      </w:r>
      <w:r>
        <w:lastRenderedPageBreak/>
        <w:t xml:space="preserve">Emsculpt treatment, the body taps into nearby fat reserves for energy. This leads to a reduction in fat at the treatment site. </w:t>
      </w:r>
    </w:p>
    <w:p w14:paraId="6342BFFB" w14:textId="77777777" w:rsidR="00F352AA" w:rsidRDefault="00F352AA"/>
    <w:p w14:paraId="1766EF89" w14:textId="19F4E6B0" w:rsidR="00690086" w:rsidRDefault="00690086">
      <w:r>
        <w:t>This is great for treating the abdomen. By reducing belly fat and strengthening the abdominals, you are more likely to achieve the chiseled “washboard look” that is so coveted.</w:t>
      </w:r>
    </w:p>
    <w:p w14:paraId="6533F128" w14:textId="14B78811" w:rsidR="00690086" w:rsidRDefault="00690086"/>
    <w:p w14:paraId="5FEBA34E" w14:textId="1A245348" w:rsidR="00690086" w:rsidRDefault="00690086">
      <w:r>
        <w:t>DOES EMSCULPT WORK IN CLINICAL SETTINGS?</w:t>
      </w:r>
    </w:p>
    <w:p w14:paraId="7E9BC320" w14:textId="389997E3" w:rsidR="00690086" w:rsidRDefault="00690086"/>
    <w:p w14:paraId="7764C3A4" w14:textId="74D9F766" w:rsidR="00690086" w:rsidRDefault="00690086">
      <w:r>
        <w:t xml:space="preserve">To ensure a body contouring treatment does what it says it does, it is essential to see clinical findings that support </w:t>
      </w:r>
      <w:r w:rsidR="00F352AA">
        <w:t>their</w:t>
      </w:r>
      <w:r>
        <w:t xml:space="preserve"> statements. So, does Emsculpt work in clinical settings and scientific studies? The answer is a resounding yes. Numerous studies have shown the following:</w:t>
      </w:r>
    </w:p>
    <w:p w14:paraId="20F8B0F9" w14:textId="0A964CFE" w:rsidR="00690086" w:rsidRDefault="00690086"/>
    <w:p w14:paraId="6B201411" w14:textId="65D4F96D" w:rsidR="00690086" w:rsidRDefault="00690086" w:rsidP="00690086">
      <w:pPr>
        <w:shd w:val="clear" w:color="auto" w:fill="FFFFFF"/>
        <w:spacing w:line="240" w:lineRule="auto"/>
        <w:ind w:left="945"/>
        <w:textAlignment w:val="baseline"/>
        <w:rPr>
          <w:rFonts w:eastAsia="Times New Roman"/>
          <w:color w:val="000000"/>
          <w:sz w:val="20"/>
          <w:szCs w:val="20"/>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eastAsia="Times New Roman"/>
          <w:color w:val="000000"/>
          <w:sz w:val="20"/>
          <w:szCs w:val="20"/>
        </w:rPr>
        <w:t>16% increase in muscle mass</w:t>
      </w:r>
    </w:p>
    <w:p w14:paraId="425C1BBD" w14:textId="77777777" w:rsidR="00690086" w:rsidRPr="00771A7B" w:rsidRDefault="00690086" w:rsidP="00690086">
      <w:pPr>
        <w:shd w:val="clear" w:color="auto" w:fill="FFFFFF"/>
        <w:spacing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eastAsia="Times New Roman"/>
          <w:color w:val="000000"/>
          <w:sz w:val="20"/>
          <w:szCs w:val="20"/>
        </w:rPr>
        <w:t>19% reduction in subcutaneous abdominal fat</w:t>
      </w:r>
    </w:p>
    <w:p w14:paraId="48AECAFC" w14:textId="77777777" w:rsidR="00690086" w:rsidRPr="00771A7B" w:rsidRDefault="00690086" w:rsidP="00690086">
      <w:pPr>
        <w:shd w:val="clear" w:color="auto" w:fill="FFFFFF"/>
        <w:spacing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eastAsia="Times New Roman"/>
          <w:color w:val="000000"/>
          <w:sz w:val="20"/>
          <w:szCs w:val="20"/>
        </w:rPr>
        <w:t>Average waist reduction of 4.4 cm</w:t>
      </w:r>
    </w:p>
    <w:p w14:paraId="327B8139" w14:textId="2EFA2946" w:rsidR="00690086" w:rsidRDefault="00690086" w:rsidP="00690086">
      <w:pPr>
        <w:shd w:val="clear" w:color="auto" w:fill="FFFFFF"/>
        <w:spacing w:line="240" w:lineRule="auto"/>
        <w:ind w:left="945"/>
        <w:textAlignment w:val="baseline"/>
        <w:rPr>
          <w:rFonts w:eastAsia="Times New Roman"/>
          <w:color w:val="000000"/>
          <w:sz w:val="20"/>
          <w:szCs w:val="20"/>
        </w:rPr>
      </w:pPr>
      <w:bookmarkStart w:id="0" w:name="_Hlk30539699"/>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eastAsia="Times New Roman"/>
          <w:color w:val="000000"/>
          <w:sz w:val="20"/>
          <w:szCs w:val="20"/>
        </w:rPr>
        <w:t>95.4% satisfaction with treatment results for buttocks</w:t>
      </w:r>
    </w:p>
    <w:p w14:paraId="11DD83BE" w14:textId="77777777" w:rsidR="00690086" w:rsidRPr="00771A7B" w:rsidRDefault="00690086" w:rsidP="00690086">
      <w:pPr>
        <w:shd w:val="clear" w:color="auto" w:fill="FFFFFF"/>
        <w:spacing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eastAsia="Times New Roman"/>
          <w:color w:val="000000"/>
          <w:sz w:val="20"/>
          <w:szCs w:val="20"/>
        </w:rPr>
        <w:t>85% reported significant improvement in lift and muscular tone of the buttocks</w:t>
      </w:r>
    </w:p>
    <w:p w14:paraId="74ADF44B" w14:textId="29434B94" w:rsidR="00690086" w:rsidRPr="00771A7B" w:rsidRDefault="00690086" w:rsidP="00690086">
      <w:pPr>
        <w:shd w:val="clear" w:color="auto" w:fill="FFFFFF"/>
        <w:spacing w:line="240" w:lineRule="auto"/>
        <w:ind w:left="945"/>
        <w:textAlignment w:val="baseline"/>
        <w:rPr>
          <w:rFonts w:ascii="Calibri" w:eastAsia="Times New Roman" w:hAnsi="Calibri" w:cs="Calibri"/>
          <w:color w:val="222222"/>
        </w:rPr>
      </w:pPr>
      <w:r w:rsidRPr="00771A7B">
        <w:rPr>
          <w:rFonts w:ascii="Symbol" w:eastAsia="Times New Roman" w:hAnsi="Symbol" w:cs="Calibri"/>
          <w:color w:val="000000"/>
          <w:sz w:val="20"/>
          <w:szCs w:val="20"/>
        </w:rPr>
        <w:t></w:t>
      </w:r>
      <w:r w:rsidRPr="00771A7B">
        <w:rPr>
          <w:rFonts w:ascii="Times New Roman" w:eastAsia="Times New Roman" w:hAnsi="Times New Roman" w:cs="Times New Roman"/>
          <w:color w:val="000000"/>
          <w:sz w:val="14"/>
          <w:szCs w:val="14"/>
        </w:rPr>
        <w:t> </w:t>
      </w:r>
      <w:r w:rsidRPr="00771A7B">
        <w:rPr>
          <w:rFonts w:eastAsia="Times New Roman"/>
          <w:color w:val="000000"/>
          <w:sz w:val="20"/>
          <w:szCs w:val="20"/>
        </w:rPr>
        <w:t>96% satisfaction with treatment results for abdomen</w:t>
      </w:r>
    </w:p>
    <w:bookmarkEnd w:id="0"/>
    <w:p w14:paraId="43145423" w14:textId="327ED302" w:rsidR="00690086" w:rsidRDefault="00690086"/>
    <w:p w14:paraId="4671BC08" w14:textId="50CA0F1F" w:rsidR="00797553" w:rsidRPr="00797553" w:rsidRDefault="00797553" w:rsidP="00797553">
      <w:pPr>
        <w:jc w:val="right"/>
        <w:rPr>
          <w:u w:val="single"/>
        </w:rPr>
      </w:pPr>
      <w:r w:rsidRPr="00797553">
        <w:rPr>
          <w:u w:val="single"/>
        </w:rPr>
        <w:t>See real patient results &gt;&gt;</w:t>
      </w:r>
    </w:p>
    <w:p w14:paraId="553E09C8" w14:textId="77777777" w:rsidR="00797553" w:rsidRDefault="00797553" w:rsidP="00690086">
      <w:bookmarkStart w:id="1" w:name="_Hlk30539614"/>
    </w:p>
    <w:p w14:paraId="521A0EFC" w14:textId="72B2ED14" w:rsidR="00690086" w:rsidRDefault="00690086" w:rsidP="00690086">
      <w:r>
        <w:t>DOES EMSCULPT WORK FOR YOU</w:t>
      </w:r>
      <w:r w:rsidR="00F352AA">
        <w:t>?</w:t>
      </w:r>
    </w:p>
    <w:p w14:paraId="11008281" w14:textId="5B9B4197" w:rsidR="00690086" w:rsidRDefault="00690086" w:rsidP="00690086"/>
    <w:p w14:paraId="6E301691" w14:textId="7BCDFCEE" w:rsidR="00690086" w:rsidRDefault="00690086" w:rsidP="00690086">
      <w:r>
        <w:t xml:space="preserve">The ultimate question is, does Emsculpt work for you? Find out by scheduling a FREE consultation with Body Morph MD. Call </w:t>
      </w:r>
      <w:r>
        <w:rPr>
          <w:color w:val="222222"/>
          <w:sz w:val="20"/>
          <w:szCs w:val="20"/>
        </w:rPr>
        <w:t>(914) 953-2955</w:t>
      </w:r>
      <w:r>
        <w:rPr>
          <w:color w:val="222222"/>
          <w:sz w:val="20"/>
          <w:szCs w:val="20"/>
        </w:rPr>
        <w:t xml:space="preserve"> </w:t>
      </w:r>
      <w:r>
        <w:t xml:space="preserve">or reach out online. </w:t>
      </w:r>
    </w:p>
    <w:p w14:paraId="36EA217B" w14:textId="77777777" w:rsidR="00690086" w:rsidRDefault="00690086" w:rsidP="00690086"/>
    <w:p w14:paraId="4BDC0A35" w14:textId="1C88607B" w:rsidR="00690086" w:rsidRPr="00771A7B" w:rsidRDefault="00690086" w:rsidP="00690086">
      <w:r w:rsidRPr="00771A7B">
        <w:t>SOURCES:</w:t>
      </w:r>
    </w:p>
    <w:p w14:paraId="53806706" w14:textId="77777777" w:rsidR="00690086" w:rsidRPr="00771A7B" w:rsidRDefault="00690086" w:rsidP="00690086">
      <w:pPr>
        <w:shd w:val="clear" w:color="auto" w:fill="FFFFFF"/>
        <w:spacing w:before="240" w:after="120" w:line="324" w:lineRule="atLeast"/>
        <w:outlineLvl w:val="0"/>
      </w:pPr>
      <w:r w:rsidRPr="00771A7B">
        <w:rPr>
          <w:rFonts w:cstheme="minorHAnsi"/>
        </w:rPr>
        <w:t>¹</w:t>
      </w:r>
      <w:r w:rsidRPr="00771A7B">
        <w:t xml:space="preserve"> </w:t>
      </w:r>
      <w:hyperlink r:id="rId5"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7FFD2DDD" w14:textId="77777777" w:rsidR="00690086" w:rsidRPr="00771A7B" w:rsidRDefault="00690086" w:rsidP="00690086">
      <w:pPr>
        <w:shd w:val="clear" w:color="auto" w:fill="FFFFFF"/>
        <w:spacing w:before="240" w:after="120" w:line="324" w:lineRule="atLeast"/>
        <w:outlineLvl w:val="0"/>
      </w:pPr>
      <w:r w:rsidRPr="00771A7B">
        <w:rPr>
          <w:rFonts w:cstheme="minorHAnsi"/>
        </w:rPr>
        <w:t>²</w:t>
      </w:r>
      <w:r w:rsidRPr="00771A7B">
        <w:t xml:space="preserve"> </w:t>
      </w:r>
      <w:hyperlink r:id="rId6" w:history="1">
        <w:r w:rsidRPr="00771A7B">
          <w:rPr>
            <w:rStyle w:val="Hyperlink"/>
          </w:rPr>
          <w:t>High Intensity Focused Electro-Magnetic Technology (HIFEM) for Non-Invasive Buttock Lifting and Toning of Gluteal Muscles: A Multi-Center Efficacy and Safety Study</w:t>
        </w:r>
      </w:hyperlink>
      <w:r w:rsidRPr="00771A7B">
        <w:t xml:space="preserve">. </w:t>
      </w:r>
      <w:r w:rsidRPr="00771A7B">
        <w:rPr>
          <w:i/>
        </w:rPr>
        <w:t>The Journal of Drugs in Dermatology.</w:t>
      </w:r>
    </w:p>
    <w:p w14:paraId="2ED56B93" w14:textId="77777777" w:rsidR="00690086" w:rsidRPr="00F427A5" w:rsidRDefault="00690086" w:rsidP="00690086">
      <w:pPr>
        <w:shd w:val="clear" w:color="auto" w:fill="FFFFFF"/>
        <w:spacing w:before="240" w:after="120" w:line="324" w:lineRule="atLeast"/>
        <w:outlineLvl w:val="0"/>
        <w:rPr>
          <w:i/>
        </w:rPr>
      </w:pPr>
      <w:r w:rsidRPr="005853A6">
        <w:rPr>
          <w:rFonts w:cstheme="minorHAnsi"/>
          <w:vertAlign w:val="superscript"/>
        </w:rPr>
        <w:t>3</w:t>
      </w:r>
      <w:r w:rsidRPr="005853A6">
        <w:rPr>
          <w:vertAlign w:val="superscript"/>
        </w:rPr>
        <w:t xml:space="preserve"> </w:t>
      </w:r>
      <w:hyperlink r:id="rId7" w:history="1">
        <w:r w:rsidRPr="00771A7B">
          <w:rPr>
            <w:rStyle w:val="Hyperlink"/>
          </w:rPr>
          <w:t>High intensity focused electromagnetic therapy evaluated by magnetic resonance imaging: Safety and efficacy study of a dual tissue effect based non‐invasive abdominal body shaping</w:t>
        </w:r>
      </w:hyperlink>
      <w:r w:rsidRPr="00771A7B">
        <w:t xml:space="preserve">. </w:t>
      </w:r>
      <w:r w:rsidRPr="00771A7B">
        <w:rPr>
          <w:i/>
        </w:rPr>
        <w:t>Lasers in Surgery and Medicine.</w:t>
      </w:r>
    </w:p>
    <w:bookmarkEnd w:id="1"/>
    <w:p w14:paraId="683ECA19" w14:textId="77777777" w:rsidR="00690086" w:rsidRDefault="00690086"/>
    <w:p w14:paraId="0000001C" w14:textId="77777777" w:rsidR="009E514B" w:rsidRDefault="009E514B"/>
    <w:p w14:paraId="0000001D" w14:textId="77777777" w:rsidR="009E514B" w:rsidRDefault="009E514B"/>
    <w:p w14:paraId="0000001E" w14:textId="77777777" w:rsidR="009E514B" w:rsidRDefault="009E514B"/>
    <w:sectPr w:rsidR="009E514B">
      <w:pgSz w:w="12240" w:h="15840"/>
      <w:pgMar w:top="720" w:right="1872" w:bottom="720" w:left="187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5586F"/>
    <w:multiLevelType w:val="multilevel"/>
    <w:tmpl w:val="E0800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DW2tDS2MDE1NzVR0lEKTi0uzszPAykwrAUANyKD7SwAAAA="/>
  </w:docVars>
  <w:rsids>
    <w:rsidRoot w:val="009E514B"/>
    <w:rsid w:val="00690086"/>
    <w:rsid w:val="00797553"/>
    <w:rsid w:val="00960A17"/>
    <w:rsid w:val="009E514B"/>
    <w:rsid w:val="00F3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0E61"/>
  <w15:docId w15:val="{87BAA858-75C5-47F5-9327-2B34EF4F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90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598</Words>
  <Characters>3270</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2020-06-30T18:29:00Z</dcterms:created>
  <dcterms:modified xsi:type="dcterms:W3CDTF">2020-06-30T18:42:00Z</dcterms:modified>
</cp:coreProperties>
</file>