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89A7C" w14:textId="1115B4AC" w:rsidR="00977C1D" w:rsidRDefault="00977C1D">
      <w:r>
        <w:t>BODY SCULPTING. ARTICLE. BODY MORPH. MZ</w:t>
      </w:r>
    </w:p>
    <w:p w14:paraId="08C0DE43" w14:textId="43675A04" w:rsidR="00977C1D" w:rsidRDefault="00977C1D">
      <w:r>
        <w:t>/BODY-SCULPTING</w:t>
      </w:r>
    </w:p>
    <w:p w14:paraId="6EF5328D" w14:textId="3E0FA302" w:rsidR="00977C1D" w:rsidRDefault="00977C1D">
      <w:r>
        <w:t>KW: BODY SCULPTING</w:t>
      </w:r>
    </w:p>
    <w:p w14:paraId="78ED6A9A" w14:textId="6EB56B48" w:rsidR="00977C1D" w:rsidRDefault="00977C1D">
      <w:r>
        <w:t>META</w:t>
      </w:r>
    </w:p>
    <w:p w14:paraId="55121F36" w14:textId="77777777" w:rsidR="00E82500" w:rsidRDefault="00977C1D">
      <w:r>
        <w:t>BODY SCULPTING | REDUCE FAT + TIGHTEN SKIN + BUILD MUSCLE</w:t>
      </w:r>
    </w:p>
    <w:p w14:paraId="68E0BF75" w14:textId="33442BFE" w:rsidR="00541219" w:rsidRDefault="00541219">
      <w:r w:rsidRPr="00541219">
        <w:t>Men and women across the globe are using body sculpting to change the appearance of their physique. Read on to learn about the latest technologies and medical breakthroughs that makes sculpting the body of your dreams easier, less invasive, and more effective than ever</w:t>
      </w:r>
      <w:r>
        <w:t>.</w:t>
      </w:r>
    </w:p>
    <w:p w14:paraId="27769648" w14:textId="208E13C8" w:rsidR="00977C1D" w:rsidRDefault="00977C1D">
      <w:r>
        <w:t>WHAT IS BODY SCULPTING?</w:t>
      </w:r>
    </w:p>
    <w:p w14:paraId="059999BB" w14:textId="24F41295" w:rsidR="00541219" w:rsidRDefault="00541219">
      <w:r w:rsidRPr="00541219">
        <w:t>Body sculpting</w:t>
      </w:r>
      <w:r w:rsidR="00E82500">
        <w:t>, also known as body contouring,</w:t>
      </w:r>
      <w:r w:rsidRPr="00541219">
        <w:t xml:space="preserve"> refers to professional treatments aimed </w:t>
      </w:r>
      <w:r w:rsidR="00E82500">
        <w:t xml:space="preserve">at </w:t>
      </w:r>
      <w:r w:rsidRPr="00541219">
        <w:t>chang</w:t>
      </w:r>
      <w:r w:rsidR="00E82500">
        <w:t xml:space="preserve">ing </w:t>
      </w:r>
      <w:r w:rsidRPr="00541219">
        <w:t>the size</w:t>
      </w:r>
      <w:r w:rsidR="00E82500">
        <w:t>,</w:t>
      </w:r>
      <w:r w:rsidRPr="00541219">
        <w:t xml:space="preserve"> shape</w:t>
      </w:r>
      <w:r w:rsidR="00E82500">
        <w:t>, and appearance</w:t>
      </w:r>
      <w:r w:rsidRPr="00541219">
        <w:t xml:space="preserve"> of your physique. Body sculpting includes fat reduction treatments, skin tightening treatments, and muscle building treatments. </w:t>
      </w:r>
    </w:p>
    <w:p w14:paraId="600C5981" w14:textId="078CC8DD" w:rsidR="00977C1D" w:rsidRDefault="00977C1D">
      <w:r>
        <w:t>SURGICAL BODY SCULPTING VS. NONSURGICAL BODY SCULPTING</w:t>
      </w:r>
    </w:p>
    <w:p w14:paraId="649FAF36" w14:textId="74604FE8" w:rsidR="00541219" w:rsidRDefault="00541219">
      <w:r w:rsidRPr="00541219">
        <w:t xml:space="preserve">There are two main classes of body sculpting treatments: surgical and nonsurgical. </w:t>
      </w:r>
      <w:r w:rsidR="00775E97" w:rsidRPr="00541219">
        <w:t>Typically,</w:t>
      </w:r>
      <w:r w:rsidRPr="00541219">
        <w:t xml:space="preserve"> surgical treatments are more effective then nonsurgical treatments. However, surgical treatments are far more invasive and usually more expensive. Many people are repelled by surgical interventions because they fear scalpels and stitches, general anesthesia, and painful </w:t>
      </w:r>
      <w:r w:rsidR="00E82500">
        <w:t>and</w:t>
      </w:r>
      <w:r w:rsidRPr="00541219">
        <w:t xml:space="preserve"> lengthy recovery times. </w:t>
      </w:r>
      <w:r w:rsidR="00775E97" w:rsidRPr="00541219">
        <w:t>Fortunately,</w:t>
      </w:r>
      <w:r w:rsidRPr="00541219">
        <w:t xml:space="preserve"> there are many </w:t>
      </w:r>
      <w:r w:rsidR="00775E97" w:rsidRPr="00541219">
        <w:t>noninvasive</w:t>
      </w:r>
      <w:r w:rsidRPr="00541219">
        <w:t xml:space="preserve"> alternatives to surgical body </w:t>
      </w:r>
      <w:r w:rsidR="00E82500">
        <w:t>sculpting</w:t>
      </w:r>
      <w:r w:rsidRPr="00541219">
        <w:t xml:space="preserve">. </w:t>
      </w:r>
    </w:p>
    <w:p w14:paraId="1D3E5F9D" w14:textId="64DCEA07" w:rsidR="00220B66" w:rsidRDefault="00220B66">
      <w:r>
        <w:t>This article focuses on the non-invasive body contouring options available at Body Morph MD. Remember, while these treatments are FDA cleared, scientifically proven, and backed by the testimonials of satisfied patients, experiences may still vary from patient to patient.</w:t>
      </w:r>
      <w:r w:rsidR="002E0862">
        <w:t>*</w:t>
      </w:r>
      <w:r>
        <w:t xml:space="preserve"> To ensure these treatments are best suited for your situation, schedule a consultation with a body sculpting professional, such as those found at Body Morph MD, the premier body contouring facility in Yonkers. </w:t>
      </w:r>
    </w:p>
    <w:p w14:paraId="3EB4BC77" w14:textId="38720374" w:rsidR="00977C1D" w:rsidRDefault="00775E97">
      <w:r>
        <w:t>ORBERA</w:t>
      </w:r>
      <w:r w:rsidR="00977C1D">
        <w:t xml:space="preserve"> GASTRIC BALLOON</w:t>
      </w:r>
    </w:p>
    <w:p w14:paraId="410682C8" w14:textId="76A28054" w:rsidR="00541219" w:rsidRDefault="00541219">
      <w:r w:rsidRPr="00541219">
        <w:t>When it comes to fat reduction, liposuction is the leading surgical body sculpting treatment. Similar</w:t>
      </w:r>
      <w:r w:rsidR="00E82500">
        <w:t xml:space="preserve"> in concept,</w:t>
      </w:r>
      <w:r w:rsidRPr="00541219">
        <w:t xml:space="preserve"> but fundamentally different than fat reduction, is weight loss treatments. The most notorious professional weight</w:t>
      </w:r>
      <w:r w:rsidR="00454B9A">
        <w:t>-</w:t>
      </w:r>
      <w:r w:rsidRPr="00541219">
        <w:t xml:space="preserve">loss interventions include gastric bypass or gastric belts. </w:t>
      </w:r>
      <w:r w:rsidR="00CC34B4">
        <w:t>O</w:t>
      </w:r>
      <w:r w:rsidR="00775E97">
        <w:t>r</w:t>
      </w:r>
      <w:r w:rsidR="00CC34B4">
        <w:t>bera</w:t>
      </w:r>
      <w:r w:rsidRPr="00541219">
        <w:t xml:space="preserve"> Is a nonsurgical alternative to the</w:t>
      </w:r>
      <w:r w:rsidR="00E82500">
        <w:t>se</w:t>
      </w:r>
      <w:r w:rsidRPr="00541219">
        <w:t xml:space="preserve"> </w:t>
      </w:r>
      <w:r w:rsidR="00775E97" w:rsidRPr="00541219">
        <w:t>invasive,</w:t>
      </w:r>
      <w:r w:rsidRPr="00541219">
        <w:t xml:space="preserve"> </w:t>
      </w:r>
      <w:r w:rsidR="00775E97" w:rsidRPr="00541219">
        <w:t>permanent,</w:t>
      </w:r>
      <w:r w:rsidRPr="00541219">
        <w:t xml:space="preserve"> and sometimes life</w:t>
      </w:r>
      <w:r w:rsidR="00454B9A">
        <w:t>-</w:t>
      </w:r>
      <w:r w:rsidRPr="00541219">
        <w:t xml:space="preserve">altering surgical </w:t>
      </w:r>
      <w:r w:rsidR="00775E97">
        <w:t>weight loss</w:t>
      </w:r>
      <w:r w:rsidR="00E82500">
        <w:t xml:space="preserve"> </w:t>
      </w:r>
      <w:r w:rsidRPr="00541219">
        <w:t>solutions</w:t>
      </w:r>
      <w:r w:rsidR="00CC34B4">
        <w:t>.</w:t>
      </w:r>
    </w:p>
    <w:p w14:paraId="2C9DC029" w14:textId="08FB565B" w:rsidR="00CC34B4" w:rsidRDefault="00CC34B4" w:rsidP="00CC34B4">
      <w:pPr>
        <w:pStyle w:val="font-size-16"/>
        <w:shd w:val="clear" w:color="auto" w:fill="FFFFFF"/>
        <w:spacing w:before="0" w:beforeAutospacing="0"/>
        <w:rPr>
          <w:vertAlign w:val="superscript"/>
        </w:rPr>
      </w:pPr>
      <w:r w:rsidRPr="00E82500">
        <w:rPr>
          <w:u w:val="single"/>
        </w:rPr>
        <w:t>O</w:t>
      </w:r>
      <w:r w:rsidR="00775E97">
        <w:rPr>
          <w:u w:val="single"/>
        </w:rPr>
        <w:t>r</w:t>
      </w:r>
      <w:r w:rsidRPr="00E82500">
        <w:rPr>
          <w:u w:val="single"/>
        </w:rPr>
        <w:t>bera is a gastric balloon</w:t>
      </w:r>
      <w:r>
        <w:t>. It is inserted into</w:t>
      </w:r>
      <w:r>
        <w:t xml:space="preserve"> the stomach</w:t>
      </w:r>
      <w:r>
        <w:t xml:space="preserve"> through an endoscope during a quick, painless, </w:t>
      </w:r>
      <w:r>
        <w:t xml:space="preserve">out-patient </w:t>
      </w:r>
      <w:r>
        <w:t>treatment. Once in place, your physician inflates the balloon to the size of a grapefruit with saline.  The inflated balloon</w:t>
      </w:r>
      <w:r w:rsidRPr="007B1585">
        <w:t xml:space="preserve"> takes up space in your stomach. </w:t>
      </w:r>
      <w:r>
        <w:t>This tricks your brain into thinking your stomach is full</w:t>
      </w:r>
      <w:r w:rsidR="00E82500">
        <w:t>. When a patient eats, the balloon makes them feel</w:t>
      </w:r>
      <w:r>
        <w:t xml:space="preserve"> fuller, sooner</w:t>
      </w:r>
      <w:r w:rsidR="00E82500">
        <w:t xml:space="preserve">. This allows the person </w:t>
      </w:r>
      <w:r>
        <w:t xml:space="preserve">to cut down on calories. </w:t>
      </w:r>
      <w:r>
        <w:t xml:space="preserve">Weight loss quickly follows. </w:t>
      </w:r>
    </w:p>
    <w:p w14:paraId="4A94EDE5" w14:textId="5D7266BA" w:rsidR="00CC34B4" w:rsidRPr="00E82500" w:rsidRDefault="00775E97" w:rsidP="00CC34B4">
      <w:pPr>
        <w:pStyle w:val="font-size-16"/>
        <w:shd w:val="clear" w:color="auto" w:fill="FFFFFF"/>
        <w:spacing w:before="0" w:beforeAutospacing="0"/>
      </w:pPr>
      <w:r w:rsidRPr="00E82500">
        <w:t>The</w:t>
      </w:r>
      <w:r w:rsidR="00CC34B4" w:rsidRPr="00E82500">
        <w:t xml:space="preserve"> patient continues to lose weight while receiving professional co</w:t>
      </w:r>
      <w:r w:rsidR="00454B9A">
        <w:t>a</w:t>
      </w:r>
      <w:r w:rsidR="00CC34B4" w:rsidRPr="00E82500">
        <w:t xml:space="preserve">ching to convert their healthier </w:t>
      </w:r>
      <w:r w:rsidRPr="00E82500">
        <w:t>lifestyle</w:t>
      </w:r>
      <w:r w:rsidR="00CC34B4" w:rsidRPr="00E82500">
        <w:t xml:space="preserve"> into a life-long mentality. After six months, the balloon is </w:t>
      </w:r>
      <w:r w:rsidRPr="00E82500">
        <w:t>removed,</w:t>
      </w:r>
      <w:r w:rsidR="00CC34B4" w:rsidRPr="00E82500">
        <w:t xml:space="preserve"> and the patient is equipped with the techniques and tools to maintain their weight loss.</w:t>
      </w:r>
    </w:p>
    <w:p w14:paraId="78FB4903" w14:textId="46C98D30" w:rsidR="00156612" w:rsidRDefault="00156612" w:rsidP="00156612">
      <w:r>
        <w:lastRenderedPageBreak/>
        <w:t>BENEFITS OF ORBERA</w:t>
      </w:r>
      <w:r w:rsidR="0094586E">
        <w:t xml:space="preserve"> GASTRIC</w:t>
      </w:r>
      <w:r>
        <w:t xml:space="preserve"> BALLOON</w:t>
      </w:r>
    </w:p>
    <w:p w14:paraId="5B2CF1FF" w14:textId="77777777" w:rsidR="00156612" w:rsidRDefault="00156612" w:rsidP="00156612">
      <w:pPr>
        <w:pStyle w:val="ListParagraph"/>
        <w:numPr>
          <w:ilvl w:val="0"/>
          <w:numId w:val="2"/>
        </w:numPr>
        <w:shd w:val="clear" w:color="auto" w:fill="FFFFFF"/>
        <w:spacing w:before="100" w:beforeAutospacing="1" w:after="100" w:afterAutospacing="1" w:line="240" w:lineRule="auto"/>
      </w:pPr>
      <w:r>
        <w:t>FDA approved</w:t>
      </w:r>
    </w:p>
    <w:p w14:paraId="664CB1DB" w14:textId="6CAC74BD" w:rsidR="00156612" w:rsidRDefault="0094586E" w:rsidP="00156612">
      <w:pPr>
        <w:pStyle w:val="ListParagraph"/>
        <w:numPr>
          <w:ilvl w:val="0"/>
          <w:numId w:val="2"/>
        </w:numPr>
        <w:shd w:val="clear" w:color="auto" w:fill="FFFFFF"/>
        <w:spacing w:before="100" w:beforeAutospacing="1" w:after="100" w:afterAutospacing="1" w:line="240" w:lineRule="auto"/>
      </w:pPr>
      <w:r>
        <w:t xml:space="preserve">No surgery, </w:t>
      </w:r>
      <w:r w:rsidR="00156612">
        <w:t>no incisions + no scars</w:t>
      </w:r>
      <w:r w:rsidR="00156612" w:rsidRPr="00E46A75">
        <w:t xml:space="preserve"> </w:t>
      </w:r>
    </w:p>
    <w:p w14:paraId="274FFFD1" w14:textId="39502C07" w:rsidR="00156612" w:rsidRDefault="0094586E" w:rsidP="00156612">
      <w:pPr>
        <w:pStyle w:val="ListParagraph"/>
        <w:numPr>
          <w:ilvl w:val="0"/>
          <w:numId w:val="2"/>
        </w:numPr>
        <w:shd w:val="clear" w:color="auto" w:fill="FFFFFF"/>
        <w:spacing w:before="100" w:beforeAutospacing="1" w:after="100" w:afterAutospacing="1" w:line="240" w:lineRule="auto"/>
      </w:pPr>
      <w:r>
        <w:t>N</w:t>
      </w:r>
      <w:r w:rsidR="00156612">
        <w:t>on-permanent</w:t>
      </w:r>
      <w:r>
        <w:t xml:space="preserve"> (balloon is removed after 6 mo.)</w:t>
      </w:r>
    </w:p>
    <w:p w14:paraId="4315C5EC" w14:textId="77777777" w:rsidR="00156612" w:rsidRDefault="00156612" w:rsidP="00156612">
      <w:pPr>
        <w:pStyle w:val="ListParagraph"/>
        <w:numPr>
          <w:ilvl w:val="0"/>
          <w:numId w:val="2"/>
        </w:numPr>
        <w:shd w:val="clear" w:color="auto" w:fill="FFFFFF"/>
        <w:spacing w:before="100" w:beforeAutospacing="1" w:after="100" w:afterAutospacing="1" w:line="240" w:lineRule="auto"/>
      </w:pPr>
      <w:r>
        <w:t>Eat less + feel fuller, sooner</w:t>
      </w:r>
    </w:p>
    <w:p w14:paraId="3556D623" w14:textId="77777777" w:rsidR="00156612" w:rsidRDefault="00156612" w:rsidP="00156612">
      <w:pPr>
        <w:pStyle w:val="ListParagraph"/>
        <w:numPr>
          <w:ilvl w:val="0"/>
          <w:numId w:val="2"/>
        </w:numPr>
        <w:shd w:val="clear" w:color="auto" w:fill="FFFFFF"/>
        <w:spacing w:before="100" w:beforeAutospacing="1" w:after="100" w:afterAutospacing="1" w:line="240" w:lineRule="auto"/>
      </w:pPr>
      <w:r>
        <w:t>Lose weight quick + Long-term results</w:t>
      </w:r>
    </w:p>
    <w:p w14:paraId="5F61C9AA" w14:textId="77777777" w:rsidR="00156612" w:rsidRDefault="00156612" w:rsidP="00156612">
      <w:pPr>
        <w:pStyle w:val="ListParagraph"/>
        <w:numPr>
          <w:ilvl w:val="0"/>
          <w:numId w:val="2"/>
        </w:numPr>
        <w:shd w:val="clear" w:color="auto" w:fill="FFFFFF"/>
        <w:spacing w:before="100" w:beforeAutospacing="1" w:after="100" w:afterAutospacing="1" w:line="240" w:lineRule="auto"/>
      </w:pPr>
      <w:r>
        <w:t>Easy, 30-minute, out-patient procedure</w:t>
      </w:r>
    </w:p>
    <w:p w14:paraId="45826D80" w14:textId="77777777" w:rsidR="00156612" w:rsidRDefault="00156612" w:rsidP="00156612">
      <w:pPr>
        <w:pStyle w:val="ListParagraph"/>
        <w:numPr>
          <w:ilvl w:val="0"/>
          <w:numId w:val="2"/>
        </w:numPr>
        <w:shd w:val="clear" w:color="auto" w:fill="FFFFFF"/>
        <w:spacing w:before="100" w:beforeAutospacing="1" w:after="100" w:afterAutospacing="1" w:line="240" w:lineRule="auto"/>
      </w:pPr>
      <w:r>
        <w:t>Customized health plan + coaching</w:t>
      </w:r>
    </w:p>
    <w:p w14:paraId="37AFB32C" w14:textId="773437E5" w:rsidR="00156612" w:rsidRDefault="0094586E" w:rsidP="00156612">
      <w:pPr>
        <w:pStyle w:val="ListParagraph"/>
        <w:numPr>
          <w:ilvl w:val="0"/>
          <w:numId w:val="2"/>
        </w:numPr>
        <w:shd w:val="clear" w:color="auto" w:fill="FFFFFF"/>
        <w:spacing w:before="100" w:beforeAutospacing="1" w:after="100" w:afterAutospacing="1" w:line="240" w:lineRule="auto"/>
      </w:pPr>
      <w:r>
        <w:t>Little to no downtime</w:t>
      </w:r>
    </w:p>
    <w:p w14:paraId="77CFC667" w14:textId="77777777" w:rsidR="00156612" w:rsidRDefault="00156612"/>
    <w:p w14:paraId="4A5E7198" w14:textId="28B52130" w:rsidR="00887147" w:rsidRPr="00156612" w:rsidRDefault="00156612" w:rsidP="00156612">
      <w:pPr>
        <w:jc w:val="right"/>
        <w:rPr>
          <w:u w:val="single"/>
        </w:rPr>
      </w:pPr>
      <w:r w:rsidRPr="00156612">
        <w:rPr>
          <w:u w:val="single"/>
        </w:rPr>
        <w:t xml:space="preserve">See genuine </w:t>
      </w:r>
      <w:r w:rsidR="00775E97" w:rsidRPr="00156612">
        <w:rPr>
          <w:u w:val="single"/>
        </w:rPr>
        <w:t>Orbera</w:t>
      </w:r>
      <w:r w:rsidRPr="00156612">
        <w:rPr>
          <w:u w:val="single"/>
        </w:rPr>
        <w:t xml:space="preserve"> before and after pictures &gt;&gt;</w:t>
      </w:r>
    </w:p>
    <w:p w14:paraId="6472B00C" w14:textId="6170639A" w:rsidR="00977C1D" w:rsidRDefault="00977C1D">
      <w:r>
        <w:t>EMTONE SKIN TIGHTENING</w:t>
      </w:r>
      <w:r w:rsidR="00E82500">
        <w:t xml:space="preserve"> + SMOOTHING</w:t>
      </w:r>
    </w:p>
    <w:p w14:paraId="245E9D52" w14:textId="24F0B6C8" w:rsidR="00E82500" w:rsidRPr="00E82500" w:rsidRDefault="00E82500" w:rsidP="00CE342D">
      <w:r>
        <w:t xml:space="preserve">Surgical body sculpting treatments aimed to tighten skin and smooth away the appearance of cellulite include skin lifts, like a facelift, and tucks, such as an abdominoplasty (popularly known as a tummy tuck.) </w:t>
      </w:r>
    </w:p>
    <w:p w14:paraId="3731F657" w14:textId="525F3FC5" w:rsidR="00CE342D" w:rsidRDefault="00E82500" w:rsidP="00CE342D">
      <w:r w:rsidRPr="00E82500">
        <w:t xml:space="preserve">Nonsurgical body sculpting treatments for smoothing and tightening skin include Emtone. </w:t>
      </w:r>
      <w:r w:rsidR="00CE342D" w:rsidRPr="00E82500">
        <w:t>Em</w:t>
      </w:r>
      <w:r w:rsidR="00887147" w:rsidRPr="00E82500">
        <w:t>tone</w:t>
      </w:r>
      <w:r w:rsidR="00887147" w:rsidRPr="00887147">
        <w:t xml:space="preserve"> comes from the makers of </w:t>
      </w:r>
      <w:r w:rsidR="00CE342D">
        <w:t>Ems</w:t>
      </w:r>
      <w:r w:rsidR="00887147" w:rsidRPr="00887147">
        <w:t xml:space="preserve">culpt. This treatment focuses on </w:t>
      </w:r>
      <w:r>
        <w:t>i</w:t>
      </w:r>
      <w:r w:rsidR="00887147" w:rsidRPr="00887147">
        <w:t>mproving the appearance of the skin</w:t>
      </w:r>
      <w:r w:rsidR="00CE342D">
        <w:t xml:space="preserve"> by smoothing away cellulite and tightening the skin. The nonsurgical body sculpting treatment combines dual energies: </w:t>
      </w:r>
      <w:r>
        <w:t>r</w:t>
      </w:r>
      <w:r w:rsidR="00CE342D">
        <w:t>adiofrequency (RF) and acoustic wave energy</w:t>
      </w:r>
      <w:r w:rsidR="00CE342D">
        <w:t xml:space="preserve">. These energies penetrate the dermis to heat the deep tissue with thermal energy. In response, the body triggers </w:t>
      </w:r>
      <w:r>
        <w:t>a</w:t>
      </w:r>
      <w:r w:rsidR="00CE342D">
        <w:t xml:space="preserve"> rejuvenation</w:t>
      </w:r>
      <w:r>
        <w:t xml:space="preserve"> cascade</w:t>
      </w:r>
      <w:r w:rsidR="00CE342D">
        <w:t xml:space="preserve">. This </w:t>
      </w:r>
      <w:r>
        <w:t xml:space="preserve">process </w:t>
      </w:r>
      <w:r w:rsidR="00CE342D">
        <w:t>initiates tissue remodeling, the production of collagen and elastin, the disruption of fat cells, and</w:t>
      </w:r>
      <w:r>
        <w:t xml:space="preserve"> an</w:t>
      </w:r>
      <w:r w:rsidR="00CE342D">
        <w:t xml:space="preserve"> increase</w:t>
      </w:r>
      <w:r>
        <w:t xml:space="preserve"> in</w:t>
      </w:r>
      <w:r w:rsidR="00CE342D">
        <w:t xml:space="preserve"> blood circulation.</w:t>
      </w:r>
      <w:r>
        <w:t xml:space="preserve"> </w:t>
      </w:r>
      <w:r w:rsidR="00CE342D">
        <w:t>The result is smoother, tighter skin.</w:t>
      </w:r>
    </w:p>
    <w:p w14:paraId="3A4ACF10" w14:textId="7F0F1B33" w:rsidR="00E82500" w:rsidRPr="00E82500" w:rsidRDefault="00E82500" w:rsidP="00E82500">
      <w:pPr>
        <w:jc w:val="right"/>
        <w:rPr>
          <w:u w:val="single"/>
        </w:rPr>
      </w:pPr>
      <w:r w:rsidRPr="00E82500">
        <w:rPr>
          <w:u w:val="single"/>
        </w:rPr>
        <w:t>Learn more about Emtone &gt;&gt;</w:t>
      </w:r>
    </w:p>
    <w:p w14:paraId="59F27A75" w14:textId="77777777" w:rsidR="00887147" w:rsidRDefault="00887147" w:rsidP="00887147">
      <w:r>
        <w:t>BENEFITS of EMTONE</w:t>
      </w:r>
    </w:p>
    <w:p w14:paraId="4650C19B" w14:textId="77777777" w:rsidR="00887147" w:rsidRDefault="00887147" w:rsidP="00887147">
      <w:pPr>
        <w:pStyle w:val="ListParagraph"/>
        <w:numPr>
          <w:ilvl w:val="0"/>
          <w:numId w:val="1"/>
        </w:numPr>
      </w:pPr>
      <w:r>
        <w:t>Smooths, tightens, and firms skin</w:t>
      </w:r>
    </w:p>
    <w:p w14:paraId="23202EC1" w14:textId="67604F81" w:rsidR="00887147" w:rsidRDefault="00887147" w:rsidP="00887147">
      <w:pPr>
        <w:pStyle w:val="ListParagraph"/>
        <w:numPr>
          <w:ilvl w:val="0"/>
          <w:numId w:val="1"/>
        </w:numPr>
      </w:pPr>
      <w:r>
        <w:t>Disrupts fat cells</w:t>
      </w:r>
      <w:r>
        <w:t xml:space="preserve"> to reduce fat</w:t>
      </w:r>
    </w:p>
    <w:p w14:paraId="74D6FEFF" w14:textId="03FA0431" w:rsidR="00887147" w:rsidRDefault="00887147" w:rsidP="00887147">
      <w:pPr>
        <w:pStyle w:val="ListParagraph"/>
        <w:numPr>
          <w:ilvl w:val="0"/>
          <w:numId w:val="1"/>
        </w:numPr>
      </w:pPr>
      <w:r>
        <w:t>Reduces the appearance of cellulite</w:t>
      </w:r>
    </w:p>
    <w:p w14:paraId="4EF0F535" w14:textId="77777777" w:rsidR="00887147" w:rsidRDefault="00887147" w:rsidP="00887147">
      <w:pPr>
        <w:pStyle w:val="ListParagraph"/>
        <w:numPr>
          <w:ilvl w:val="0"/>
          <w:numId w:val="1"/>
        </w:numPr>
      </w:pPr>
      <w:r>
        <w:t>No surgery or downtime</w:t>
      </w:r>
    </w:p>
    <w:p w14:paraId="0CFBDADB" w14:textId="77777777" w:rsidR="00887147" w:rsidRDefault="00887147" w:rsidP="00887147">
      <w:pPr>
        <w:pStyle w:val="ListParagraph"/>
        <w:numPr>
          <w:ilvl w:val="0"/>
          <w:numId w:val="1"/>
        </w:numPr>
      </w:pPr>
      <w:r>
        <w:t>Safe and painless</w:t>
      </w:r>
    </w:p>
    <w:p w14:paraId="3507CCEA" w14:textId="77777777" w:rsidR="00887147" w:rsidRDefault="00887147" w:rsidP="00887147">
      <w:pPr>
        <w:pStyle w:val="ListParagraph"/>
        <w:numPr>
          <w:ilvl w:val="0"/>
          <w:numId w:val="1"/>
        </w:numPr>
      </w:pPr>
      <w:r>
        <w:t>Rejuvenate tissue + stimulate collagen</w:t>
      </w:r>
    </w:p>
    <w:p w14:paraId="074D002F" w14:textId="77777777" w:rsidR="00887147" w:rsidRDefault="00887147" w:rsidP="00887147">
      <w:pPr>
        <w:pStyle w:val="ListParagraph"/>
        <w:numPr>
          <w:ilvl w:val="0"/>
          <w:numId w:val="1"/>
        </w:numPr>
      </w:pPr>
      <w:r>
        <w:t>FDA cleared + scientifically proven</w:t>
      </w:r>
    </w:p>
    <w:p w14:paraId="1B244833" w14:textId="112DB2AE" w:rsidR="00887147" w:rsidRDefault="00887147" w:rsidP="00887147">
      <w:pPr>
        <w:jc w:val="right"/>
        <w:rPr>
          <w:u w:val="single"/>
        </w:rPr>
      </w:pPr>
      <w:r w:rsidRPr="00887147">
        <w:rPr>
          <w:u w:val="single"/>
        </w:rPr>
        <w:t>See real Emtone results &gt;&gt;</w:t>
      </w:r>
    </w:p>
    <w:p w14:paraId="43BD6126" w14:textId="77777777" w:rsidR="00E82500" w:rsidRDefault="00E82500" w:rsidP="00E82500">
      <w:r>
        <w:t>EMSCULPT MUSCLE BUILDING TREATMENT</w:t>
      </w:r>
    </w:p>
    <w:p w14:paraId="5344C99E" w14:textId="16604D93" w:rsidR="00E82500" w:rsidRDefault="00E82500" w:rsidP="00E82500">
      <w:r w:rsidRPr="00541219">
        <w:t>When it comes to building muscle</w:t>
      </w:r>
      <w:r w:rsidR="00454B9A">
        <w:t>,</w:t>
      </w:r>
      <w:r w:rsidRPr="00541219">
        <w:t xml:space="preserve"> there is no surgical option. Fortunately, </w:t>
      </w:r>
      <w:r w:rsidRPr="00CC34B4">
        <w:rPr>
          <w:u w:val="single"/>
        </w:rPr>
        <w:t>Emsculpt</w:t>
      </w:r>
      <w:r>
        <w:t xml:space="preserve"> is</w:t>
      </w:r>
      <w:r w:rsidRPr="00541219">
        <w:t xml:space="preserve"> a popular </w:t>
      </w:r>
      <w:r>
        <w:t>body sculpting treatment that builds muscle effectively and non-invasively.</w:t>
      </w:r>
      <w:r w:rsidRPr="00541219">
        <w:t xml:space="preserve"> The muscle</w:t>
      </w:r>
      <w:r w:rsidR="00454B9A">
        <w:t>-</w:t>
      </w:r>
      <w:r w:rsidRPr="00541219">
        <w:t xml:space="preserve">building treatment uses highly focused </w:t>
      </w:r>
      <w:r w:rsidR="00775E97" w:rsidRPr="00541219">
        <w:t>Electromagnetic</w:t>
      </w:r>
      <w:r>
        <w:t xml:space="preserve"> (HIFEM)</w:t>
      </w:r>
      <w:r w:rsidRPr="00541219">
        <w:t xml:space="preserve"> energy to stimulate powerful muscle contractions. These contractions force the muscle to adapt by strengthening existing tissue and creating new muscle fibers. </w:t>
      </w:r>
      <w:r>
        <w:lastRenderedPageBreak/>
        <w:t xml:space="preserve">Emsculpt </w:t>
      </w:r>
      <w:r w:rsidRPr="00541219">
        <w:t>targets</w:t>
      </w:r>
      <w:r w:rsidR="00DD66E0">
        <w:t xml:space="preserve"> the</w:t>
      </w:r>
      <w:r w:rsidRPr="00541219">
        <w:t xml:space="preserve"> tissue of four major muscle groups</w:t>
      </w:r>
      <w:r w:rsidR="00DD66E0">
        <w:t>. T</w:t>
      </w:r>
      <w:r w:rsidRPr="00541219">
        <w:t>hese include the abdomen</w:t>
      </w:r>
      <w:r w:rsidR="00DD66E0">
        <w:t>, t</w:t>
      </w:r>
      <w:r w:rsidRPr="00541219">
        <w:t>he upper arms</w:t>
      </w:r>
      <w:r>
        <w:t xml:space="preserve">, </w:t>
      </w:r>
      <w:r w:rsidRPr="00541219">
        <w:t xml:space="preserve">the upper </w:t>
      </w:r>
      <w:r w:rsidR="00775E97" w:rsidRPr="00541219">
        <w:t>l</w:t>
      </w:r>
      <w:r w:rsidR="00775E97">
        <w:t>egs,</w:t>
      </w:r>
      <w:r w:rsidRPr="00541219">
        <w:t xml:space="preserve"> and the buttocks. </w:t>
      </w:r>
    </w:p>
    <w:p w14:paraId="10F791EF" w14:textId="77777777" w:rsidR="00E82500" w:rsidRPr="00CC34B4" w:rsidRDefault="00E82500" w:rsidP="00E82500">
      <w:pPr>
        <w:jc w:val="right"/>
        <w:rPr>
          <w:u w:val="single"/>
        </w:rPr>
      </w:pPr>
      <w:r w:rsidRPr="00CC34B4">
        <w:rPr>
          <w:u w:val="single"/>
        </w:rPr>
        <w:t>Learn more about how Emsculpt works &gt;&gt;</w:t>
      </w:r>
    </w:p>
    <w:p w14:paraId="04A64802" w14:textId="69F3617B" w:rsidR="00E82500" w:rsidRDefault="00E82500" w:rsidP="00E82500">
      <w:r w:rsidRPr="00541219">
        <w:t>As a bonus</w:t>
      </w:r>
      <w:r w:rsidR="00DD66E0">
        <w:t>, Emsculpt</w:t>
      </w:r>
      <w:r w:rsidRPr="00541219">
        <w:t xml:space="preserve"> also reduces fat. </w:t>
      </w:r>
      <w:r w:rsidR="00DD66E0">
        <w:t>To fuel</w:t>
      </w:r>
      <w:r w:rsidRPr="00541219">
        <w:t xml:space="preserve"> the powerful muscle contractions triggered by the </w:t>
      </w:r>
      <w:r w:rsidR="00220B66">
        <w:t>Emsculpt</w:t>
      </w:r>
      <w:r w:rsidRPr="00541219">
        <w:t xml:space="preserve"> treatment</w:t>
      </w:r>
      <w:r w:rsidR="00220B66">
        <w:t>,</w:t>
      </w:r>
      <w:r w:rsidRPr="00541219">
        <w:t xml:space="preserve"> the body </w:t>
      </w:r>
      <w:r w:rsidRPr="00887147">
        <w:t>melt</w:t>
      </w:r>
      <w:r w:rsidR="00220B66">
        <w:t>s</w:t>
      </w:r>
      <w:r w:rsidRPr="00887147">
        <w:t xml:space="preserve"> surrounding fat cells for </w:t>
      </w:r>
      <w:r w:rsidR="00775E97" w:rsidRPr="00887147">
        <w:t>energy.</w:t>
      </w:r>
      <w:r w:rsidRPr="00887147">
        <w:t xml:space="preserve"> This process is shown to reduce belly fat by up to 27% within six months of the </w:t>
      </w:r>
      <w:r w:rsidR="00454B9A">
        <w:t>procedure</w:t>
      </w:r>
      <w:r w:rsidRPr="00887147">
        <w:t xml:space="preserve">. </w:t>
      </w:r>
    </w:p>
    <w:p w14:paraId="7A252175" w14:textId="77777777" w:rsidR="00E82500" w:rsidRDefault="00E82500" w:rsidP="00E82500">
      <w:r>
        <w:t>BENEFITS OF EMSCULPT</w:t>
      </w:r>
    </w:p>
    <w:p w14:paraId="7D817033" w14:textId="77777777" w:rsidR="00E82500" w:rsidRPr="00E82500" w:rsidRDefault="00E82500" w:rsidP="00E82500">
      <w:pPr>
        <w:shd w:val="clear" w:color="auto" w:fill="FFFFFF"/>
        <w:spacing w:after="0" w:line="240" w:lineRule="auto"/>
      </w:pPr>
    </w:p>
    <w:p w14:paraId="69BA478A" w14:textId="77777777" w:rsidR="00E82500" w:rsidRPr="00E82500" w:rsidRDefault="00E82500" w:rsidP="00E82500">
      <w:pPr>
        <w:pStyle w:val="ListParagraph"/>
        <w:numPr>
          <w:ilvl w:val="0"/>
          <w:numId w:val="4"/>
        </w:numPr>
        <w:shd w:val="clear" w:color="auto" w:fill="FFFFFF"/>
        <w:spacing w:after="0" w:line="240" w:lineRule="auto"/>
      </w:pPr>
      <w:r w:rsidRPr="00E82500">
        <w:t>Build, strengthen, and firm muscles</w:t>
      </w:r>
    </w:p>
    <w:p w14:paraId="2A577272" w14:textId="77777777" w:rsidR="00E82500" w:rsidRPr="00E82500" w:rsidRDefault="00E82500" w:rsidP="00E82500">
      <w:pPr>
        <w:pStyle w:val="ListParagraph"/>
        <w:numPr>
          <w:ilvl w:val="0"/>
          <w:numId w:val="4"/>
        </w:numPr>
        <w:shd w:val="clear" w:color="auto" w:fill="FFFFFF"/>
        <w:spacing w:after="0" w:line="240" w:lineRule="auto"/>
      </w:pPr>
      <w:r w:rsidRPr="00E82500">
        <w:t>Reduce fat</w:t>
      </w:r>
    </w:p>
    <w:p w14:paraId="77CE35CF" w14:textId="77777777" w:rsidR="00E82500" w:rsidRPr="00E82500" w:rsidRDefault="00E82500" w:rsidP="00E82500">
      <w:pPr>
        <w:pStyle w:val="ListParagraph"/>
        <w:numPr>
          <w:ilvl w:val="0"/>
          <w:numId w:val="4"/>
        </w:numPr>
        <w:shd w:val="clear" w:color="auto" w:fill="FFFFFF"/>
        <w:spacing w:after="0" w:line="240" w:lineRule="auto"/>
      </w:pPr>
      <w:r w:rsidRPr="00E82500">
        <w:t>FDA cleared</w:t>
      </w:r>
    </w:p>
    <w:p w14:paraId="3CF34175" w14:textId="77777777" w:rsidR="00E82500" w:rsidRPr="00E82500" w:rsidRDefault="00E82500" w:rsidP="00E82500">
      <w:pPr>
        <w:pStyle w:val="ListParagraph"/>
        <w:numPr>
          <w:ilvl w:val="0"/>
          <w:numId w:val="4"/>
        </w:numPr>
        <w:shd w:val="clear" w:color="auto" w:fill="FFFFFF"/>
        <w:spacing w:after="0" w:line="240" w:lineRule="auto"/>
      </w:pPr>
      <w:r w:rsidRPr="00E82500">
        <w:t>Safe + Scientifically proven</w:t>
      </w:r>
    </w:p>
    <w:p w14:paraId="5B22F7B3" w14:textId="77777777" w:rsidR="00E82500" w:rsidRPr="00E82500" w:rsidRDefault="00E82500" w:rsidP="00E82500">
      <w:pPr>
        <w:pStyle w:val="ListParagraph"/>
        <w:numPr>
          <w:ilvl w:val="0"/>
          <w:numId w:val="4"/>
        </w:numPr>
        <w:shd w:val="clear" w:color="auto" w:fill="FFFFFF"/>
        <w:spacing w:after="0" w:line="240" w:lineRule="auto"/>
      </w:pPr>
      <w:r w:rsidRPr="00E82500">
        <w:t>30-minute treatments</w:t>
      </w:r>
    </w:p>
    <w:p w14:paraId="678571D4" w14:textId="77777777" w:rsidR="00E82500" w:rsidRPr="00E82500" w:rsidRDefault="00E82500" w:rsidP="00E82500">
      <w:pPr>
        <w:pStyle w:val="ListParagraph"/>
        <w:numPr>
          <w:ilvl w:val="0"/>
          <w:numId w:val="4"/>
        </w:numPr>
        <w:shd w:val="clear" w:color="auto" w:fill="FFFFFF"/>
        <w:spacing w:after="0" w:line="240" w:lineRule="auto"/>
      </w:pPr>
      <w:r w:rsidRPr="00E82500">
        <w:t>Painless + no downtime</w:t>
      </w:r>
    </w:p>
    <w:p w14:paraId="056CD020" w14:textId="77777777" w:rsidR="00E82500" w:rsidRPr="00E82500" w:rsidRDefault="00E82500" w:rsidP="00E82500">
      <w:pPr>
        <w:pStyle w:val="ListParagraph"/>
        <w:numPr>
          <w:ilvl w:val="0"/>
          <w:numId w:val="4"/>
        </w:numPr>
        <w:shd w:val="clear" w:color="auto" w:fill="FFFFFF"/>
        <w:spacing w:after="0" w:line="240" w:lineRule="auto"/>
      </w:pPr>
      <w:r w:rsidRPr="00E82500">
        <w:t>Natural-looking results</w:t>
      </w:r>
    </w:p>
    <w:p w14:paraId="3A7903A3" w14:textId="77777777" w:rsidR="00E82500" w:rsidRPr="00E82500" w:rsidRDefault="00E82500" w:rsidP="00E82500">
      <w:pPr>
        <w:pStyle w:val="ListParagraph"/>
        <w:numPr>
          <w:ilvl w:val="0"/>
          <w:numId w:val="4"/>
        </w:numPr>
        <w:shd w:val="clear" w:color="auto" w:fill="FFFFFF"/>
        <w:spacing w:after="0" w:line="240" w:lineRule="auto"/>
      </w:pPr>
      <w:r w:rsidRPr="00E82500">
        <w:t>Improve core strength</w:t>
      </w:r>
    </w:p>
    <w:p w14:paraId="4F8D5DE7" w14:textId="77777777" w:rsidR="00E82500" w:rsidRDefault="00E82500" w:rsidP="00E82500"/>
    <w:p w14:paraId="7D585103" w14:textId="77777777" w:rsidR="00E82500" w:rsidRPr="00887147" w:rsidRDefault="00E82500" w:rsidP="00E82500">
      <w:pPr>
        <w:jc w:val="right"/>
        <w:rPr>
          <w:u w:val="single"/>
        </w:rPr>
      </w:pPr>
      <w:r w:rsidRPr="00887147">
        <w:rPr>
          <w:u w:val="single"/>
        </w:rPr>
        <w:t>See real patient Emsculpt before and after pictures &gt;&gt;</w:t>
      </w:r>
    </w:p>
    <w:p w14:paraId="212C837F" w14:textId="77777777" w:rsidR="00E82500" w:rsidRPr="00887147" w:rsidRDefault="00E82500" w:rsidP="00887147">
      <w:pPr>
        <w:jc w:val="right"/>
        <w:rPr>
          <w:u w:val="single"/>
        </w:rPr>
      </w:pPr>
    </w:p>
    <w:p w14:paraId="70268349" w14:textId="3649E1E8" w:rsidR="00977C1D" w:rsidRDefault="00977C1D">
      <w:r>
        <w:t>BODY SCULPTING NEAR ME</w:t>
      </w:r>
    </w:p>
    <w:p w14:paraId="0AF467DC" w14:textId="2D349594" w:rsidR="0028138A" w:rsidRDefault="0028138A" w:rsidP="0028138A">
      <w:r>
        <w:t xml:space="preserve">If you are ready to </w:t>
      </w:r>
      <w:r w:rsidR="00775E97">
        <w:t>contour</w:t>
      </w:r>
      <w:r>
        <w:t xml:space="preserve"> a body that is tight, firm, thin, and sculpted, body sculpting treatments may be right for you. Find out by scheduling a complimentary consultation with Body Morph MD, the premier body sculpting </w:t>
      </w:r>
      <w:r w:rsidR="00775E97">
        <w:t>provider</w:t>
      </w:r>
      <w:r>
        <w:t xml:space="preserve"> in Yonkers. </w:t>
      </w:r>
      <w:r>
        <w:t xml:space="preserve">Contact Body Morph MD online or call </w:t>
      </w:r>
      <w:r w:rsidRPr="00B2545F">
        <w:t>(914) 391 1274</w:t>
      </w:r>
      <w:r>
        <w:t xml:space="preserve"> today</w:t>
      </w:r>
      <w:r>
        <w:t xml:space="preserve"> to schedule your consultation.</w:t>
      </w:r>
    </w:p>
    <w:p w14:paraId="704D0865" w14:textId="18C5EFD9" w:rsidR="0028138A" w:rsidRDefault="0028138A" w:rsidP="0028138A">
      <w:r>
        <w:t>Sources:</w:t>
      </w:r>
    </w:p>
    <w:p w14:paraId="1835B5EA" w14:textId="073C1CBF" w:rsidR="0078214A" w:rsidRPr="00BD701F" w:rsidRDefault="00CC34B4" w:rsidP="0078214A">
      <w:pPr>
        <w:pStyle w:val="smaller-font"/>
        <w:shd w:val="clear" w:color="auto" w:fill="FFFFFF"/>
        <w:spacing w:before="0" w:beforeAutospacing="0"/>
      </w:pPr>
      <w:hyperlink r:id="rId5" w:history="1">
        <w:r w:rsidR="0078214A" w:rsidRPr="00CC34B4">
          <w:rPr>
            <w:rStyle w:val="Hyperlink"/>
          </w:rPr>
          <w:t>“Current status of intragastric balloon for obesity treatment.”</w:t>
        </w:r>
      </w:hyperlink>
      <w:r w:rsidR="0078214A" w:rsidRPr="00BD701F">
        <w:t xml:space="preserve"> </w:t>
      </w:r>
      <w:hyperlink r:id="rId6" w:tgtFrame="_blank" w:history="1">
        <w:r w:rsidR="0078214A" w:rsidRPr="00BD701F">
          <w:rPr>
            <w:i/>
            <w:iCs/>
          </w:rPr>
          <w:t>World Journal of Gastroenterology</w:t>
        </w:r>
      </w:hyperlink>
      <w:r w:rsidR="0078214A" w:rsidRPr="00BD701F">
        <w:rPr>
          <w:i/>
          <w:iCs/>
        </w:rPr>
        <w:t xml:space="preserve">. </w:t>
      </w:r>
    </w:p>
    <w:p w14:paraId="116627DD" w14:textId="6C5FEF26" w:rsidR="00CC34B4" w:rsidRPr="00771A7B" w:rsidRDefault="00CC34B4" w:rsidP="00CC34B4">
      <w:pPr>
        <w:shd w:val="clear" w:color="auto" w:fill="FFFFFF"/>
        <w:spacing w:before="240" w:after="120" w:line="324" w:lineRule="atLeast"/>
        <w:outlineLvl w:val="0"/>
      </w:pPr>
      <w:hyperlink r:id="rId7" w:history="1">
        <w:r w:rsidRPr="00771A7B">
          <w:rPr>
            <w:rStyle w:val="Hyperlink"/>
          </w:rPr>
          <w:t>Review of the Mechanisms and Effects of Noninvasive Body Contouring Devices on Cellulite and Subcutaneous Fat.</w:t>
        </w:r>
      </w:hyperlink>
      <w:r w:rsidRPr="00771A7B">
        <w:t xml:space="preserve"> </w:t>
      </w:r>
      <w:r w:rsidRPr="00771A7B">
        <w:rPr>
          <w:i/>
        </w:rPr>
        <w:t xml:space="preserve">Journal of Endocrinology and Metabolism. </w:t>
      </w:r>
    </w:p>
    <w:p w14:paraId="7C8F156B" w14:textId="5E4D90D7" w:rsidR="0078214A" w:rsidRDefault="00CC34B4" w:rsidP="00CC34B4">
      <w:pPr>
        <w:shd w:val="clear" w:color="auto" w:fill="FFFFFF"/>
        <w:spacing w:before="240" w:after="120" w:line="324" w:lineRule="atLeast"/>
        <w:outlineLvl w:val="0"/>
      </w:pPr>
      <w:hyperlink r:id="rId8" w:history="1">
        <w:r w:rsidRPr="00771A7B">
          <w:rPr>
            <w:rStyle w:val="Hyperlink"/>
          </w:rPr>
          <w:t>High Intensity Focused Electro-Magnetic Technology (HIFEM) for Non-Invasive Buttock Lifting and Toning of Gluteal Muscles: A Multi-Center Efficacy and Safety Study</w:t>
        </w:r>
      </w:hyperlink>
      <w:r w:rsidRPr="00771A7B">
        <w:t xml:space="preserve">. </w:t>
      </w:r>
      <w:r w:rsidRPr="00771A7B">
        <w:rPr>
          <w:i/>
        </w:rPr>
        <w:t>The Journal of Drugs in Dermatology.</w:t>
      </w:r>
    </w:p>
    <w:p w14:paraId="23CB4D6A" w14:textId="163B411D" w:rsidR="0028138A" w:rsidRPr="00A236B3" w:rsidRDefault="0028138A" w:rsidP="0028138A">
      <w:pPr>
        <w:rPr>
          <w:rFonts w:cstheme="minorHAnsi"/>
        </w:rPr>
      </w:pPr>
      <w:hyperlink r:id="rId9" w:history="1">
        <w:r w:rsidRPr="00A236B3">
          <w:rPr>
            <w:rStyle w:val="Hyperlink"/>
            <w:rFonts w:cstheme="minorHAnsi"/>
          </w:rPr>
          <w:t>“Treatment for Cellulite.”</w:t>
        </w:r>
      </w:hyperlink>
      <w:r w:rsidRPr="00A236B3">
        <w:rPr>
          <w:rFonts w:cstheme="minorHAnsi"/>
        </w:rPr>
        <w:t xml:space="preserve"> </w:t>
      </w:r>
      <w:r w:rsidRPr="00A236B3">
        <w:rPr>
          <w:rFonts w:cstheme="minorHAnsi"/>
          <w:i/>
        </w:rPr>
        <w:t>The International Journal of Women’s Dermatology</w:t>
      </w:r>
      <w:r w:rsidRPr="00A236B3">
        <w:rPr>
          <w:rFonts w:cstheme="minorHAnsi"/>
        </w:rPr>
        <w:t>. 2019</w:t>
      </w:r>
    </w:p>
    <w:p w14:paraId="4965AD41" w14:textId="2B4D20F8" w:rsidR="0028138A" w:rsidRPr="00A236B3" w:rsidRDefault="0028138A" w:rsidP="0028138A">
      <w:r w:rsidRPr="00A236B3">
        <w:t>“</w:t>
      </w:r>
      <w:hyperlink r:id="rId10" w:history="1">
        <w:r w:rsidRPr="00A236B3">
          <w:rPr>
            <w:rStyle w:val="Hyperlink"/>
          </w:rPr>
          <w:t>Effect of controlled volumetric tissue heating with radiofrequency on cellulite and the subcutaneous tissue of the buttocks and thighs.”</w:t>
        </w:r>
      </w:hyperlink>
      <w:r w:rsidRPr="00A236B3">
        <w:t xml:space="preserve"> </w:t>
      </w:r>
      <w:r w:rsidRPr="00A236B3">
        <w:rPr>
          <w:i/>
        </w:rPr>
        <w:t xml:space="preserve">Journal of Drugs in Dermatology. </w:t>
      </w:r>
      <w:r w:rsidRPr="00A236B3">
        <w:t>2006.</w:t>
      </w:r>
    </w:p>
    <w:p w14:paraId="2867739E" w14:textId="77777777" w:rsidR="0028138A" w:rsidRDefault="0028138A" w:rsidP="0028138A"/>
    <w:p w14:paraId="5F102F53" w14:textId="77777777" w:rsidR="0028138A" w:rsidRDefault="0028138A"/>
    <w:p w14:paraId="5123030C" w14:textId="77777777" w:rsidR="00977C1D" w:rsidRDefault="00977C1D"/>
    <w:p w14:paraId="087CFD57" w14:textId="77777777" w:rsidR="00977C1D" w:rsidRDefault="00977C1D"/>
    <w:sectPr w:rsidR="00977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B873B0"/>
    <w:multiLevelType w:val="multilevel"/>
    <w:tmpl w:val="0FA8E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B17A63"/>
    <w:multiLevelType w:val="hybridMultilevel"/>
    <w:tmpl w:val="D58C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DA4302"/>
    <w:multiLevelType w:val="hybridMultilevel"/>
    <w:tmpl w:val="B766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F16D38"/>
    <w:multiLevelType w:val="hybridMultilevel"/>
    <w:tmpl w:val="7B18B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1D"/>
    <w:rsid w:val="00156612"/>
    <w:rsid w:val="00220B66"/>
    <w:rsid w:val="0028138A"/>
    <w:rsid w:val="002E0862"/>
    <w:rsid w:val="00454B9A"/>
    <w:rsid w:val="00541219"/>
    <w:rsid w:val="00775E97"/>
    <w:rsid w:val="0078214A"/>
    <w:rsid w:val="00887147"/>
    <w:rsid w:val="0094586E"/>
    <w:rsid w:val="00977C1D"/>
    <w:rsid w:val="00CC34B4"/>
    <w:rsid w:val="00CE342D"/>
    <w:rsid w:val="00DD66E0"/>
    <w:rsid w:val="00E8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866F"/>
  <w15:chartTrackingRefBased/>
  <w15:docId w15:val="{D526AE9E-F127-4D66-9C4F-432D9551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147"/>
    <w:pPr>
      <w:ind w:left="720"/>
      <w:contextualSpacing/>
    </w:pPr>
  </w:style>
  <w:style w:type="character" w:styleId="Hyperlink">
    <w:name w:val="Hyperlink"/>
    <w:basedOn w:val="DefaultParagraphFont"/>
    <w:uiPriority w:val="99"/>
    <w:unhideWhenUsed/>
    <w:rsid w:val="0028138A"/>
    <w:rPr>
      <w:color w:val="0000FF"/>
      <w:u w:val="single"/>
    </w:rPr>
  </w:style>
  <w:style w:type="paragraph" w:customStyle="1" w:styleId="smaller-font">
    <w:name w:val="smaller-font"/>
    <w:basedOn w:val="Normal"/>
    <w:rsid w:val="0078214A"/>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C34B4"/>
    <w:rPr>
      <w:color w:val="605E5C"/>
      <w:shd w:val="clear" w:color="auto" w:fill="E1DFDD"/>
    </w:rPr>
  </w:style>
  <w:style w:type="paragraph" w:customStyle="1" w:styleId="font-size-16">
    <w:name w:val="font-size-16"/>
    <w:basedOn w:val="Normal"/>
    <w:rsid w:val="00CC34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30500146" TargetMode="External"/><Relationship Id="rId3" Type="http://schemas.openxmlformats.org/officeDocument/2006/relationships/settings" Target="settings.xml"/><Relationship Id="rId7" Type="http://schemas.openxmlformats.org/officeDocument/2006/relationships/hyperlink" Target="https://www.ncbi.nlm.nih.gov/pmc/articles/PMC52364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x.doi.org/10.3748/wjg.v22.i24.5495" TargetMode="External"/><Relationship Id="rId11" Type="http://schemas.openxmlformats.org/officeDocument/2006/relationships/fontTable" Target="fontTable.xml"/><Relationship Id="rId5" Type="http://schemas.openxmlformats.org/officeDocument/2006/relationships/hyperlink" Target="https://www.ncbi.nlm.nih.gov/pmc/articles/PMC4917609/" TargetMode="External"/><Relationship Id="rId10" Type="http://schemas.openxmlformats.org/officeDocument/2006/relationships/hyperlink" Target="https://www.ncbi.nlm.nih.gov/pubmed/16989185" TargetMode="External"/><Relationship Id="rId4" Type="http://schemas.openxmlformats.org/officeDocument/2006/relationships/webSettings" Target="webSettings.xml"/><Relationship Id="rId9" Type="http://schemas.openxmlformats.org/officeDocument/2006/relationships/hyperlink" Target="https://www.ncbi.nlm.nih.gov/pmc/articles/PMC63747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1027</Words>
  <Characters>6050</Characters>
  <Application>Microsoft Office Word</Application>
  <DocSecurity>0</DocSecurity>
  <Lines>108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11</cp:revision>
  <dcterms:created xsi:type="dcterms:W3CDTF">2020-07-26T22:22:00Z</dcterms:created>
  <dcterms:modified xsi:type="dcterms:W3CDTF">2020-07-26T23:11:00Z</dcterms:modified>
</cp:coreProperties>
</file>