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D43DB" w:rsidRDefault="00945655">
      <w:pPr>
        <w:spacing w:before="240" w:after="240"/>
      </w:pPr>
      <w:r>
        <w:t>CoolSculpting Treatment Areas.Article.Cor Medspa.KA</w:t>
      </w:r>
    </w:p>
    <w:p w14:paraId="00000002" w14:textId="77777777" w:rsidR="005D43DB" w:rsidRDefault="00945655">
      <w:pPr>
        <w:spacing w:before="240" w:after="240"/>
      </w:pPr>
      <w:r>
        <w:t>/CoolSculpting treatment areas</w:t>
      </w:r>
    </w:p>
    <w:p w14:paraId="00000003" w14:textId="77777777" w:rsidR="005D43DB" w:rsidRDefault="00945655">
      <w:pPr>
        <w:spacing w:before="240" w:after="240"/>
      </w:pPr>
      <w:r>
        <w:t>KW: CoolSculpting treatment areas</w:t>
      </w:r>
    </w:p>
    <w:p w14:paraId="00000004" w14:textId="77777777" w:rsidR="005D43DB" w:rsidRDefault="00945655">
      <w:pPr>
        <w:spacing w:before="240" w:after="240"/>
      </w:pPr>
      <w:r>
        <w:t xml:space="preserve">Meta: CoolSculpting treatment areas freeze fat from problem areas like the lower abdomen, flanks, inner and outer thighs, upper arms, armpits, back, and more. </w:t>
      </w:r>
    </w:p>
    <w:p w14:paraId="00000005" w14:textId="77777777" w:rsidR="005D43DB" w:rsidRDefault="00945655">
      <w:pPr>
        <w:spacing w:before="240" w:after="240"/>
      </w:pPr>
      <w:r>
        <w:t>CoolSculpting Treatment Areas | Where Areas Can Be Treated?</w:t>
      </w:r>
    </w:p>
    <w:p w14:paraId="00000006" w14:textId="10A91671" w:rsidR="005D43DB" w:rsidRDefault="00945655">
      <w:pPr>
        <w:spacing w:before="240" w:after="240"/>
      </w:pPr>
      <w:r>
        <w:t>CoolSculpting is the #1 fat reductio</w:t>
      </w:r>
      <w:r>
        <w:t xml:space="preserve">n treatment available. </w:t>
      </w:r>
      <w:r>
        <w:t>CoolSculpting treatment areas</w:t>
      </w:r>
      <w:r>
        <w:t xml:space="preserve"> target</w:t>
      </w:r>
      <w:r>
        <w:t xml:space="preserve"> </w:t>
      </w:r>
      <w:r>
        <w:t>notorious areas for gathering fat,</w:t>
      </w:r>
      <w:r>
        <w:t xml:space="preserve"> like the abdomen, flanks, thighs, and upper arms. No matter how much you </w:t>
      </w:r>
      <w:r>
        <w:t>work out</w:t>
      </w:r>
      <w:r>
        <w:t xml:space="preserve"> or diet, you can still struggle with stubborn fat bulges</w:t>
      </w:r>
      <w:r>
        <w:t>.</w:t>
      </w:r>
      <w:r>
        <w:t xml:space="preserve"> </w:t>
      </w:r>
      <w:r>
        <w:t>Th</w:t>
      </w:r>
      <w:r>
        <w:t>e fat freezing treatment is developed</w:t>
      </w:r>
      <w:r>
        <w:t xml:space="preserve"> to help treat those stubborn fat bulges by exposing them to extreme cooling temperatures that eliminate the fat cells</w:t>
      </w:r>
      <w:r>
        <w:t>.</w:t>
      </w:r>
      <w:r>
        <w:t xml:space="preserve"> </w:t>
      </w:r>
    </w:p>
    <w:p w14:paraId="00000007" w14:textId="77777777" w:rsidR="005D43DB" w:rsidRDefault="00945655">
      <w:pPr>
        <w:spacing w:before="240" w:after="240"/>
      </w:pPr>
      <w:r>
        <w:t>Common CoolSculpting Treatment Areas</w:t>
      </w:r>
    </w:p>
    <w:p w14:paraId="00000008" w14:textId="2456188C" w:rsidR="005D43DB" w:rsidRDefault="00945655">
      <w:pPr>
        <w:spacing w:before="240" w:after="240"/>
      </w:pPr>
      <w:r>
        <w:t xml:space="preserve">Many of the most problematic areas of the body can be </w:t>
      </w:r>
      <w:r>
        <w:t>frozen away</w:t>
      </w:r>
      <w:r>
        <w:t xml:space="preserve">. FDA </w:t>
      </w:r>
      <w:r>
        <w:t>cleared</w:t>
      </w:r>
      <w:r>
        <w:t xml:space="preserve"> </w:t>
      </w:r>
      <w:r w:rsidRPr="00945655">
        <w:rPr>
          <w:u w:val="single"/>
        </w:rPr>
        <w:t>CoolSculpting</w:t>
      </w:r>
      <w:r>
        <w:t xml:space="preserve"> treatment areas include the abdomen, neck, double chin, love handles, upper arm</w:t>
      </w:r>
      <w:r>
        <w:t>s, armpit fat, back fat, and more.</w:t>
      </w:r>
    </w:p>
    <w:p w14:paraId="00000009" w14:textId="77777777" w:rsidR="005D43DB" w:rsidRDefault="00945655">
      <w:pPr>
        <w:spacing w:before="240" w:after="240"/>
      </w:pPr>
      <w:r>
        <w:t>Why Many Choose CoolSculpting</w:t>
      </w:r>
    </w:p>
    <w:p w14:paraId="0000000A" w14:textId="77777777" w:rsidR="005D43DB" w:rsidRDefault="00945655">
      <w:pPr>
        <w:numPr>
          <w:ilvl w:val="0"/>
          <w:numId w:val="1"/>
        </w:numPr>
        <w:spacing w:before="240"/>
      </w:pPr>
      <w:r>
        <w:t>·#1 fat reduction treatment</w:t>
      </w:r>
    </w:p>
    <w:p w14:paraId="0000000B" w14:textId="77777777" w:rsidR="005D43DB" w:rsidRDefault="00945655">
      <w:pPr>
        <w:numPr>
          <w:ilvl w:val="0"/>
          <w:numId w:val="1"/>
        </w:numPr>
      </w:pPr>
      <w:r>
        <w:t>FDA approved safe and effective</w:t>
      </w:r>
    </w:p>
    <w:p w14:paraId="0000000C" w14:textId="339B1385" w:rsidR="005D43DB" w:rsidRDefault="00945655">
      <w:pPr>
        <w:numPr>
          <w:ilvl w:val="0"/>
          <w:numId w:val="1"/>
        </w:numPr>
      </w:pPr>
      <w:r>
        <w:t>A n</w:t>
      </w:r>
      <w:r>
        <w:t>on-invasive alternative to liposuction</w:t>
      </w:r>
    </w:p>
    <w:p w14:paraId="0000000D" w14:textId="77777777" w:rsidR="005D43DB" w:rsidRDefault="00945655">
      <w:pPr>
        <w:numPr>
          <w:ilvl w:val="0"/>
          <w:numId w:val="1"/>
        </w:numPr>
      </w:pPr>
      <w:r>
        <w:t>Reduces stubborn fat without surgery or downtime</w:t>
      </w:r>
    </w:p>
    <w:p w14:paraId="0000000E" w14:textId="77777777" w:rsidR="005D43DB" w:rsidRDefault="00945655">
      <w:pPr>
        <w:numPr>
          <w:ilvl w:val="0"/>
          <w:numId w:val="1"/>
        </w:numPr>
      </w:pPr>
      <w:r>
        <w:t>Long-lasting, natural results</w:t>
      </w:r>
    </w:p>
    <w:p w14:paraId="0000000F" w14:textId="77777777" w:rsidR="005D43DB" w:rsidRDefault="00945655">
      <w:pPr>
        <w:numPr>
          <w:ilvl w:val="0"/>
          <w:numId w:val="1"/>
        </w:numPr>
      </w:pPr>
      <w:r>
        <w:t>Sculpt attra</w:t>
      </w:r>
      <w:r>
        <w:t>ctive curves</w:t>
      </w:r>
    </w:p>
    <w:p w14:paraId="00000010" w14:textId="77777777" w:rsidR="005D43DB" w:rsidRDefault="00945655">
      <w:pPr>
        <w:numPr>
          <w:ilvl w:val="0"/>
          <w:numId w:val="1"/>
        </w:numPr>
        <w:spacing w:after="240"/>
      </w:pPr>
      <w:r>
        <w:t>Convenient, 35-minute treatments</w:t>
      </w:r>
    </w:p>
    <w:p w14:paraId="00000011" w14:textId="77777777" w:rsidR="005D43DB" w:rsidRDefault="00945655">
      <w:pPr>
        <w:spacing w:before="240" w:after="240"/>
      </w:pPr>
      <w:r>
        <w:t>CoolSculpting Belly Fat</w:t>
      </w:r>
    </w:p>
    <w:p w14:paraId="00000012" w14:textId="003E1CAF" w:rsidR="005D43DB" w:rsidRDefault="00945655">
      <w:pPr>
        <w:spacing w:before="240" w:after="240"/>
      </w:pPr>
      <w:r>
        <w:t xml:space="preserve">Men and women alike struggle with </w:t>
      </w:r>
      <w:r w:rsidRPr="00945655">
        <w:rPr>
          <w:u w:val="single"/>
        </w:rPr>
        <w:t>stubborn fat cells</w:t>
      </w:r>
      <w:r>
        <w:t xml:space="preserve"> in the lower abdomen. It is </w:t>
      </w:r>
      <w:r>
        <w:t>typical</w:t>
      </w:r>
      <w:r>
        <w:t xml:space="preserve"> for diet and exercise</w:t>
      </w:r>
      <w:r>
        <w:t>-</w:t>
      </w:r>
      <w:r>
        <w:t>resistant fat cells to gather in this area, causing unattractive fat bulges.</w:t>
      </w:r>
      <w:r>
        <w:t xml:space="preserve"> For those struggling with this issue, CoolSculpting treatments can target and eliminate those fat cells. This treatment will help you achieve a firm, lean midsection you will want to show off. To treat the abdomen, specialists </w:t>
      </w:r>
      <w:r>
        <w:t>may</w:t>
      </w:r>
      <w:r>
        <w:t xml:space="preserve"> </w:t>
      </w:r>
      <w:r>
        <w:t>use one large applic</w:t>
      </w:r>
      <w:r>
        <w:t>ator and</w:t>
      </w:r>
      <w:r>
        <w:t>/or</w:t>
      </w:r>
      <w:r>
        <w:t xml:space="preserve"> two small applicators. The number and size of applicators will depend on your body shape.</w:t>
      </w:r>
    </w:p>
    <w:p w14:paraId="00000013" w14:textId="77E7A6FA" w:rsidR="005D43DB" w:rsidRPr="00945655" w:rsidRDefault="00945655">
      <w:pPr>
        <w:spacing w:before="240" w:after="240"/>
        <w:jc w:val="right"/>
        <w:rPr>
          <w:u w:val="single"/>
        </w:rPr>
      </w:pPr>
      <w:r w:rsidRPr="00945655">
        <w:rPr>
          <w:u w:val="single"/>
        </w:rPr>
        <w:t>Learn how applicators affect CoolSculpting cost &gt;&gt;</w:t>
      </w:r>
    </w:p>
    <w:p w14:paraId="00000014" w14:textId="77777777" w:rsidR="005D43DB" w:rsidRDefault="00945655">
      <w:pPr>
        <w:spacing w:before="240" w:after="240"/>
      </w:pPr>
      <w:r>
        <w:t>CoolSculpting Thighs</w:t>
      </w:r>
    </w:p>
    <w:p w14:paraId="00000015" w14:textId="0CFDBCC9" w:rsidR="005D43DB" w:rsidRDefault="00945655">
      <w:pPr>
        <w:spacing w:before="240" w:after="240"/>
      </w:pPr>
      <w:r>
        <w:lastRenderedPageBreak/>
        <w:t>The inner and outer thighs ten</w:t>
      </w:r>
      <w:r>
        <w:t>d to store extra fat cells. For this area, the makers of CoolSculpting invented the CoolFit and CoolSmooth</w:t>
      </w:r>
      <w:r>
        <w:t xml:space="preserve"> applicator</w:t>
      </w:r>
      <w:r>
        <w:t xml:space="preserve"> to target these problem areas. The CoolFit has a longer cooling plate perfect for treating the vertical fat deposits in the inner thighs. </w:t>
      </w:r>
      <w:r>
        <w:t xml:space="preserve">The </w:t>
      </w:r>
      <w:r>
        <w:t>CoolSmooth</w:t>
      </w:r>
      <w:r>
        <w:t xml:space="preserve"> has a flat applicator that does not suction like the others. This feature allows the applicator to glide over the outer thigh's skin to target and eliminate the fat cells there.</w:t>
      </w:r>
    </w:p>
    <w:p w14:paraId="00000018" w14:textId="33B75836" w:rsidR="005D43DB" w:rsidRDefault="00945655">
      <w:pPr>
        <w:spacing w:before="240" w:after="240"/>
      </w:pPr>
      <w:r>
        <w:t>Learn How CoolSculpting Works &gt;&gt;</w:t>
      </w:r>
      <w:r>
        <w:t>CoolSculpting Submental Region</w:t>
      </w:r>
    </w:p>
    <w:p w14:paraId="00000019" w14:textId="77777777" w:rsidR="005D43DB" w:rsidRDefault="00945655">
      <w:pPr>
        <w:spacing w:before="240" w:after="240"/>
      </w:pPr>
      <w:r>
        <w:t xml:space="preserve">The submental region is another area commonly plagued with stubborn fat cells. The CoolMini applicators allow your specialist to target smaller areas like the </w:t>
      </w:r>
      <w:r w:rsidRPr="00945655">
        <w:rPr>
          <w:u w:val="single"/>
        </w:rPr>
        <w:t>neck and chin.</w:t>
      </w:r>
      <w:r>
        <w:t xml:space="preserve"> To get an optimal fat reduction in this area, you may require 1 to 2 treatments.</w:t>
      </w:r>
    </w:p>
    <w:p w14:paraId="0000001A" w14:textId="1BBFDB39" w:rsidR="005D43DB" w:rsidRDefault="00945655">
      <w:pPr>
        <w:spacing w:before="240" w:after="240"/>
        <w:jc w:val="right"/>
        <w:rPr>
          <w:u w:val="single"/>
        </w:rPr>
      </w:pPr>
      <w:r>
        <w:rPr>
          <w:u w:val="single"/>
        </w:rPr>
        <w:t>S</w:t>
      </w:r>
      <w:r>
        <w:rPr>
          <w:u w:val="single"/>
        </w:rPr>
        <w:t>ee</w:t>
      </w:r>
      <w:r>
        <w:rPr>
          <w:u w:val="single"/>
        </w:rPr>
        <w:t xml:space="preserve"> Genuine CoolSculpting Results &gt;&gt;</w:t>
      </w:r>
    </w:p>
    <w:p w14:paraId="0000001B" w14:textId="77777777" w:rsidR="005D43DB" w:rsidRDefault="00945655">
      <w:pPr>
        <w:spacing w:before="240" w:after="240"/>
        <w:jc w:val="both"/>
      </w:pPr>
      <w:r>
        <w:t>CoolSculpting Flanks</w:t>
      </w:r>
    </w:p>
    <w:p w14:paraId="0000001C" w14:textId="1F420A4B" w:rsidR="005D43DB" w:rsidRDefault="00945655">
      <w:pPr>
        <w:spacing w:before="240" w:after="240"/>
        <w:jc w:val="both"/>
      </w:pPr>
      <w:r>
        <w:t xml:space="preserve">Your love handles, or flanks, </w:t>
      </w:r>
      <w:r>
        <w:t xml:space="preserve">are no match for </w:t>
      </w:r>
      <w:r w:rsidRPr="00945655">
        <w:rPr>
          <w:u w:val="single"/>
        </w:rPr>
        <w:t>fat freezing</w:t>
      </w:r>
      <w:r>
        <w:t>. For men and women, the love handles can tend to hold on to extra fa</w:t>
      </w:r>
      <w:r>
        <w:t xml:space="preserve">t cells. When </w:t>
      </w:r>
      <w:r>
        <w:t xml:space="preserve">treating </w:t>
      </w:r>
      <w:r>
        <w:t>your flanks</w:t>
      </w:r>
      <w:r>
        <w:t>,</w:t>
      </w:r>
      <w:r>
        <w:t xml:space="preserve"> </w:t>
      </w:r>
      <w:r>
        <w:t>your provider may</w:t>
      </w:r>
      <w:r>
        <w:t xml:space="preserve"> use</w:t>
      </w:r>
      <w:r>
        <w:t xml:space="preserve"> two CoolSculpting machines </w:t>
      </w:r>
      <w:r>
        <w:t>at once (</w:t>
      </w:r>
      <w:r>
        <w:t>since one applicator must treat each side of the body.</w:t>
      </w:r>
      <w:r>
        <w:t>)</w:t>
      </w:r>
      <w:r>
        <w:t xml:space="preserve"> If you choose to target this area, think about also targeting the abdomen a</w:t>
      </w:r>
      <w:r>
        <w:t>t the same time to achieve a total midsection transformation.</w:t>
      </w:r>
    </w:p>
    <w:p w14:paraId="0000001F" w14:textId="6CB5B8E8" w:rsidR="005D43DB" w:rsidRDefault="00945655">
      <w:pPr>
        <w:spacing w:before="240" w:after="240"/>
        <w:jc w:val="both"/>
        <w:rPr>
          <w:u w:val="single"/>
        </w:rPr>
      </w:pPr>
      <w:r w:rsidRPr="00945655">
        <w:t xml:space="preserve">Love handles </w:t>
      </w:r>
      <w:r w:rsidRPr="00945655">
        <w:t>are</w:t>
      </w:r>
      <w:r w:rsidRPr="00945655">
        <w:t xml:space="preserve"> a popular treatment area among men. </w:t>
      </w:r>
      <w:r>
        <w:rPr>
          <w:u w:val="single"/>
        </w:rPr>
        <w:t>Learn more about CoolSculpting for men.</w:t>
      </w:r>
    </w:p>
    <w:p w14:paraId="00000020" w14:textId="77777777" w:rsidR="005D43DB" w:rsidRDefault="00945655">
      <w:pPr>
        <w:spacing w:before="240" w:after="240"/>
        <w:jc w:val="both"/>
      </w:pPr>
      <w:r>
        <w:t>CoolSculpting Treatments Near Me</w:t>
      </w:r>
    </w:p>
    <w:p w14:paraId="00000021" w14:textId="0EFFBF8F" w:rsidR="005D43DB" w:rsidRDefault="00945655">
      <w:pPr>
        <w:spacing w:before="240" w:after="240"/>
      </w:pPr>
      <w:r>
        <w:t>If you live in the Denville, NJ, area, and want to learn more about</w:t>
      </w:r>
      <w:r>
        <w:t xml:space="preserve"> CoolSculpting treatment areas and how you can achieve fat reduction, contact Cor Medspa. We are a premier </w:t>
      </w:r>
      <w:r>
        <w:t xml:space="preserve">provider of Body Sculpting, </w:t>
      </w:r>
      <w:r>
        <w:t>serving the Morris Plains, Morristown, and Mountain Lakes area</w:t>
      </w:r>
      <w:r>
        <w:t>s</w:t>
      </w:r>
      <w:r>
        <w:t>. To schedule your free fat freezing consultation and learn more about the treatment areas, call us at 973-240-8889.</w:t>
      </w:r>
    </w:p>
    <w:p w14:paraId="00000022" w14:textId="77777777" w:rsidR="005D43DB" w:rsidRDefault="005D43DB"/>
    <w:sectPr w:rsidR="005D43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31139"/>
    <w:multiLevelType w:val="multilevel"/>
    <w:tmpl w:val="D568A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DB"/>
    <w:rsid w:val="005D43DB"/>
    <w:rsid w:val="0094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43EF"/>
  <w15:docId w15:val="{CA327F03-9DAC-496C-8A44-49B2D16D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6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2020-08-17T21:09:00Z</dcterms:created>
  <dcterms:modified xsi:type="dcterms:W3CDTF">2020-08-17T21:15:00Z</dcterms:modified>
</cp:coreProperties>
</file>