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07287" w:rsidRDefault="00FE3F58">
      <w:pPr>
        <w:spacing w:before="240" w:after="240"/>
      </w:pPr>
      <w:r>
        <w:t>CoolSculpting Treatment Areas.Article.Laser Skin Institute.KA</w:t>
      </w:r>
    </w:p>
    <w:p w14:paraId="00000002" w14:textId="77777777" w:rsidR="00C07287" w:rsidRDefault="00FE3F58">
      <w:pPr>
        <w:spacing w:before="240" w:after="240"/>
      </w:pPr>
      <w:r>
        <w:t>/CoolSculpting treatment areas</w:t>
      </w:r>
    </w:p>
    <w:p w14:paraId="00000003" w14:textId="77777777" w:rsidR="00C07287" w:rsidRDefault="00FE3F58">
      <w:pPr>
        <w:spacing w:before="240" w:after="240"/>
      </w:pPr>
      <w:r>
        <w:t>KW: CoolSculpting treatment areas</w:t>
      </w:r>
    </w:p>
    <w:p w14:paraId="00000004" w14:textId="77777777" w:rsidR="00C07287" w:rsidRDefault="00FE3F58">
      <w:pPr>
        <w:spacing w:before="240" w:after="240"/>
      </w:pPr>
      <w:r>
        <w:t>Meta: CoolSculpting treatment areas target problem zones like the lower belly, inner thighs, back fat, and more. Read to learn more about the treatment areas.</w:t>
      </w:r>
    </w:p>
    <w:p w14:paraId="00000005" w14:textId="77777777" w:rsidR="00C07287" w:rsidRDefault="00FE3F58">
      <w:pPr>
        <w:spacing w:before="240" w:after="240"/>
      </w:pPr>
      <w:r>
        <w:t>CoolSculpting Treatment Areas | What Areas Can You Have Treated?</w:t>
      </w:r>
    </w:p>
    <w:p w14:paraId="00000006" w14:textId="65B71DEF" w:rsidR="00C07287" w:rsidRDefault="00FE3F58">
      <w:pPr>
        <w:spacing w:before="240" w:after="240"/>
      </w:pPr>
      <w:r>
        <w:t>Everyone wants to know more abou</w:t>
      </w:r>
      <w:r>
        <w:t>t CoolSculpting treatment areas. W</w:t>
      </w:r>
      <w:r>
        <w:t>hat is possible with this fat freezing technology?</w:t>
      </w:r>
      <w:r>
        <w:t xml:space="preserve"> Treatment areas include trouble zones like the lower abdomen, love handles, inner and outer thighs, double chin, neck fat, armpit fat, upper arms, and more. </w:t>
      </w:r>
    </w:p>
    <w:p w14:paraId="00000007" w14:textId="77777777" w:rsidR="00C07287" w:rsidRDefault="00FE3F58">
      <w:pPr>
        <w:spacing w:before="240" w:after="240"/>
      </w:pPr>
      <w:r>
        <w:t>The Laser Ski</w:t>
      </w:r>
      <w:r>
        <w:t>n Institute is proud to offer CoolSculpting treatments for all problem areas that hold on to stubborn fat.</w:t>
      </w:r>
    </w:p>
    <w:p w14:paraId="00000008" w14:textId="77777777" w:rsidR="00C07287" w:rsidRDefault="00FE3F58">
      <w:pPr>
        <w:spacing w:before="240" w:after="240"/>
      </w:pPr>
      <w:r>
        <w:t>Popular CoolSculpting Treatment Areas</w:t>
      </w:r>
    </w:p>
    <w:p w14:paraId="00000009" w14:textId="77777777" w:rsidR="00C07287" w:rsidRDefault="00FE3F58">
      <w:pPr>
        <w:spacing w:before="240" w:after="240"/>
      </w:pPr>
      <w:r>
        <w:t>CoolSculpting is FDA cleared to treat the following areas:</w:t>
      </w:r>
    </w:p>
    <w:p w14:paraId="0000000A" w14:textId="77777777" w:rsidR="00C07287" w:rsidRDefault="00FE3F58">
      <w:pPr>
        <w:numPr>
          <w:ilvl w:val="0"/>
          <w:numId w:val="1"/>
        </w:numPr>
        <w:spacing w:before="240"/>
      </w:pPr>
      <w:r>
        <w:t>Abdomen</w:t>
      </w:r>
    </w:p>
    <w:p w14:paraId="0000000B" w14:textId="77777777" w:rsidR="00C07287" w:rsidRDefault="00FE3F58">
      <w:pPr>
        <w:numPr>
          <w:ilvl w:val="0"/>
          <w:numId w:val="1"/>
        </w:numPr>
      </w:pPr>
      <w:r>
        <w:t>Flanks</w:t>
      </w:r>
    </w:p>
    <w:p w14:paraId="0000000C" w14:textId="77777777" w:rsidR="00C07287" w:rsidRDefault="00FE3F58">
      <w:pPr>
        <w:numPr>
          <w:ilvl w:val="0"/>
          <w:numId w:val="1"/>
        </w:numPr>
      </w:pPr>
      <w:r>
        <w:t>Submental region</w:t>
      </w:r>
    </w:p>
    <w:p w14:paraId="0000000D" w14:textId="77777777" w:rsidR="00C07287" w:rsidRDefault="00FE3F58">
      <w:pPr>
        <w:numPr>
          <w:ilvl w:val="0"/>
          <w:numId w:val="1"/>
        </w:numPr>
      </w:pPr>
      <w:r>
        <w:t>Inner and outer thig</w:t>
      </w:r>
      <w:r>
        <w:t>hs</w:t>
      </w:r>
    </w:p>
    <w:p w14:paraId="0000000E" w14:textId="77777777" w:rsidR="00C07287" w:rsidRDefault="00FE3F58">
      <w:pPr>
        <w:numPr>
          <w:ilvl w:val="0"/>
          <w:numId w:val="1"/>
        </w:numPr>
      </w:pPr>
      <w:r>
        <w:t>Upper arms</w:t>
      </w:r>
    </w:p>
    <w:p w14:paraId="0000000F" w14:textId="77777777" w:rsidR="00C07287" w:rsidRDefault="00FE3F58">
      <w:pPr>
        <w:numPr>
          <w:ilvl w:val="0"/>
          <w:numId w:val="1"/>
        </w:numPr>
      </w:pPr>
      <w:r>
        <w:t>Back fat</w:t>
      </w:r>
    </w:p>
    <w:p w14:paraId="00000010" w14:textId="77777777" w:rsidR="00C07287" w:rsidRDefault="00FE3F58">
      <w:pPr>
        <w:numPr>
          <w:ilvl w:val="0"/>
          <w:numId w:val="1"/>
        </w:numPr>
        <w:spacing w:after="240"/>
      </w:pPr>
      <w:r>
        <w:t>Armpit fat</w:t>
      </w:r>
    </w:p>
    <w:p w14:paraId="00000011" w14:textId="77777777" w:rsidR="00C07287" w:rsidRDefault="00FE3F58">
      <w:pPr>
        <w:spacing w:before="240" w:after="240"/>
      </w:pPr>
      <w:r>
        <w:t>CoolSculpting Love Handles</w:t>
      </w:r>
    </w:p>
    <w:p w14:paraId="00000012" w14:textId="4DF3AD11" w:rsidR="00C07287" w:rsidRDefault="00FE3F58">
      <w:pPr>
        <w:spacing w:before="240" w:after="240"/>
      </w:pPr>
      <w:r>
        <w:t>Love handles, or flanks, are an area that is CoolSculpted regularly. Love handles are problem areas for most because unwanted fat cells easily gather in them. CoolSculpting mirror areas (your rig</w:t>
      </w:r>
      <w:r>
        <w:t>ht and left love handle) require two separate CoolSculpting cycles</w:t>
      </w:r>
      <w:r>
        <w:t xml:space="preserve"> since CoolSculpting machines can only support one applicator at a time. Fortunately,  Laser Skin Institute provides dual sculpting, the use of two devic</w:t>
      </w:r>
      <w:r>
        <w:t>es for your flank treatments to t</w:t>
      </w:r>
      <w:r>
        <w:t>reat both sides at the same time.</w:t>
      </w:r>
    </w:p>
    <w:p w14:paraId="00000013" w14:textId="77777777" w:rsidR="00C07287" w:rsidRDefault="00FE3F58">
      <w:pPr>
        <w:spacing w:before="240" w:after="240"/>
        <w:jc w:val="right"/>
        <w:rPr>
          <w:u w:val="single"/>
        </w:rPr>
      </w:pPr>
      <w:r>
        <w:rPr>
          <w:u w:val="single"/>
        </w:rPr>
        <w:t>See CoolSculpting before and after pics&gt;&gt;</w:t>
      </w:r>
    </w:p>
    <w:p w14:paraId="00000014" w14:textId="77777777" w:rsidR="00C07287" w:rsidRDefault="00FE3F58">
      <w:pPr>
        <w:spacing w:before="240" w:after="240"/>
      </w:pPr>
      <w:r>
        <w:t>CoolSculpting Abdomen</w:t>
      </w:r>
    </w:p>
    <w:p w14:paraId="00000015" w14:textId="1CAFC790" w:rsidR="00C07287" w:rsidRDefault="00FE3F58">
      <w:pPr>
        <w:spacing w:before="240" w:after="240"/>
      </w:pPr>
      <w:r>
        <w:t xml:space="preserve">The abdomen is arguably the most common CoolSculpting treatment area. For many men and women, this area holds onto fat that is extremely diet and </w:t>
      </w:r>
      <w:proofErr w:type="gramStart"/>
      <w:r>
        <w:t>exercise-</w:t>
      </w:r>
      <w:r>
        <w:t>res</w:t>
      </w:r>
      <w:r>
        <w:t>istant</w:t>
      </w:r>
      <w:proofErr w:type="gramEnd"/>
      <w:r>
        <w:t>. No matter how hard you work out</w:t>
      </w:r>
      <w:r>
        <w:t xml:space="preserve"> or diet, you just cannot lose the bulge. With CoolSculpting, you can freeze </w:t>
      </w:r>
      <w:r>
        <w:lastRenderedPageBreak/>
        <w:t>those stubborn fat cells and get the smooth, firm lower stomach you have always wanted. Treating this area may require one large applicator o</w:t>
      </w:r>
      <w:r>
        <w:t>r two small applicators, or a combination of both, depending on your body size and shape. During your free CoolSculpting consultation with Laser Skin Institute, our specialists will</w:t>
      </w:r>
      <w:r>
        <w:t xml:space="preserve"> determine how many applicators and treatments you</w:t>
      </w:r>
      <w:r>
        <w:t xml:space="preserve"> need on your belly are</w:t>
      </w:r>
      <w:r>
        <w:t>a to see phenomenal results.</w:t>
      </w:r>
    </w:p>
    <w:p w14:paraId="00000016" w14:textId="77777777" w:rsidR="00C07287" w:rsidRDefault="00FE3F58">
      <w:pPr>
        <w:spacing w:before="240" w:after="240"/>
        <w:jc w:val="right"/>
        <w:rPr>
          <w:u w:val="single"/>
        </w:rPr>
      </w:pPr>
      <w:r>
        <w:rPr>
          <w:u w:val="single"/>
        </w:rPr>
        <w:t>Learn more about CoolSculpting &gt;&gt;</w:t>
      </w:r>
    </w:p>
    <w:p w14:paraId="00000017" w14:textId="77777777" w:rsidR="00C07287" w:rsidRDefault="00FE3F58">
      <w:pPr>
        <w:spacing w:before="240" w:after="240"/>
      </w:pPr>
      <w:r>
        <w:t>CoolSculpting Double Chins</w:t>
      </w:r>
    </w:p>
    <w:p w14:paraId="00000018" w14:textId="43339BEE" w:rsidR="00C07287" w:rsidRDefault="00FE3F58">
      <w:pPr>
        <w:spacing w:before="240" w:after="240"/>
      </w:pPr>
      <w:r>
        <w:t xml:space="preserve">One of the newest applicators to join the CoolSculpting family is the CoolMini. This applicator specifically treats small areas of fat, such as armpit fat and fat in </w:t>
      </w:r>
      <w:r>
        <w:t xml:space="preserve">the submental region (double chin or neck fat.) To get an optimal fat reduction, you will require 1 to 2 treatments. This </w:t>
      </w:r>
      <w:r w:rsidRPr="00FE3F58">
        <w:rPr>
          <w:u w:val="single"/>
        </w:rPr>
        <w:t>CoolSculpting treatment area is popular among men.</w:t>
      </w:r>
    </w:p>
    <w:p w14:paraId="00000019" w14:textId="77777777" w:rsidR="00C07287" w:rsidRDefault="00FE3F58">
      <w:pPr>
        <w:spacing w:before="240" w:after="240"/>
      </w:pPr>
      <w:r>
        <w:t>CoolSculpting Inner and Outer Thighs</w:t>
      </w:r>
    </w:p>
    <w:p w14:paraId="0000001A" w14:textId="101F06F2" w:rsidR="00C07287" w:rsidRDefault="00FE3F58">
      <w:pPr>
        <w:spacing w:before="240" w:after="240"/>
      </w:pPr>
      <w:r>
        <w:t>The thighs, especially the inner thighs,</w:t>
      </w:r>
      <w:r>
        <w:t xml:space="preserve"> tend to store extra fat, becoming a problem area for many women.</w:t>
      </w:r>
      <w:r>
        <w:t xml:space="preserve"> The latest line of CoolSculpting applicators help target and treat the thighs. The CoolFit applicator has a more extended</w:t>
      </w:r>
      <w:r>
        <w:t xml:space="preserve"> cooling plate, great for vertical f</w:t>
      </w:r>
      <w:r>
        <w:t>at deposits in the inner thighs. The CoolSmooth applicator is flat and requires no suction. This is important because the outer thighs, also known as saddle</w:t>
      </w:r>
      <w:r>
        <w:t>bags</w:t>
      </w:r>
      <w:r>
        <w:t>, collect something known as “hard fat.” External</w:t>
      </w:r>
      <w:r>
        <w:t xml:space="preserve"> thigh fat is not pinchable like inner thigh fat. Therefore,</w:t>
      </w:r>
      <w:r>
        <w:t xml:space="preserve"> the applicator uses straps to secure itself to the treatment area, rather than suction, which is used to secure applicators to site</w:t>
      </w:r>
      <w:r>
        <w:t>s on soft, pinchable fat.</w:t>
      </w:r>
    </w:p>
    <w:p w14:paraId="33018E9A" w14:textId="52209F37" w:rsidR="00FE3F58" w:rsidRPr="00FE3F58" w:rsidRDefault="00FE3F58" w:rsidP="00FE3F58">
      <w:pPr>
        <w:spacing w:before="240" w:after="240"/>
        <w:jc w:val="right"/>
        <w:rPr>
          <w:u w:val="single"/>
        </w:rPr>
      </w:pPr>
      <w:r w:rsidRPr="00FE3F58">
        <w:rPr>
          <w:u w:val="single"/>
        </w:rPr>
        <w:t>Learn more about applicators and how they affect CoolSculpting cost &gt;&gt;</w:t>
      </w:r>
    </w:p>
    <w:p w14:paraId="0000001B" w14:textId="77777777" w:rsidR="00C07287" w:rsidRDefault="00FE3F58">
      <w:pPr>
        <w:spacing w:before="240" w:after="240"/>
      </w:pPr>
      <w:r>
        <w:t>CoolSculpting Near Me</w:t>
      </w:r>
    </w:p>
    <w:p w14:paraId="0000001C" w14:textId="115A1941" w:rsidR="00C07287" w:rsidRDefault="00FE3F58">
      <w:pPr>
        <w:spacing w:before="240" w:after="240"/>
      </w:pPr>
      <w:r>
        <w:t xml:space="preserve">If you want to learn more about the CoolSculpting treatment areas </w:t>
      </w:r>
      <w:r>
        <w:t xml:space="preserve">and how this fat-freezing treatment can give you a firm, curvy body, call The Laser Skin Institute at 973-635-5050. Schedule your free consultation to learn about each </w:t>
      </w:r>
      <w:r>
        <w:t xml:space="preserve">treatment area and to find out if you are the ideal CoolSculpting patient. </w:t>
      </w:r>
    </w:p>
    <w:p w14:paraId="0000001D" w14:textId="77777777" w:rsidR="00C07287" w:rsidRDefault="00C07287"/>
    <w:sectPr w:rsidR="00C072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9651E"/>
    <w:multiLevelType w:val="multilevel"/>
    <w:tmpl w:val="1BCEF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87"/>
    <w:rsid w:val="00C07287"/>
    <w:rsid w:val="00FE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D831"/>
  <w15:docId w15:val="{C291B8C9-03F5-4C59-ACA0-3CBC9E35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2020-08-26T19:34:00Z</dcterms:created>
  <dcterms:modified xsi:type="dcterms:W3CDTF">2020-08-26T19:38:00Z</dcterms:modified>
</cp:coreProperties>
</file>