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rtl w:val="0"/>
        </w:rPr>
        <w:t xml:space="preserve">CoolSculpting and CoolTone.Article.Elite.KA</w:t>
      </w:r>
    </w:p>
    <w:p w:rsidR="00000000" w:rsidDel="00000000" w:rsidP="00000000" w:rsidRDefault="00000000" w:rsidRPr="00000000" w14:paraId="00000002">
      <w:pPr>
        <w:spacing w:after="240" w:before="240" w:lineRule="auto"/>
        <w:rPr/>
      </w:pPr>
      <w:r w:rsidDel="00000000" w:rsidR="00000000" w:rsidRPr="00000000">
        <w:rPr>
          <w:rtl w:val="0"/>
        </w:rPr>
        <w:t xml:space="preserve">KW: CoolSculpting and CoolTone</w:t>
      </w:r>
    </w:p>
    <w:p w:rsidR="00000000" w:rsidDel="00000000" w:rsidP="00000000" w:rsidRDefault="00000000" w:rsidRPr="00000000" w14:paraId="00000003">
      <w:pPr>
        <w:spacing w:after="240" w:before="240" w:lineRule="auto"/>
        <w:rPr/>
      </w:pPr>
      <w:r w:rsidDel="00000000" w:rsidR="00000000" w:rsidRPr="00000000">
        <w:rPr>
          <w:rtl w:val="0"/>
        </w:rPr>
        <w:t xml:space="preserve">/CoolSculpting and CoolTone</w:t>
      </w:r>
    </w:p>
    <w:p w:rsidR="00000000" w:rsidDel="00000000" w:rsidP="00000000" w:rsidRDefault="00000000" w:rsidRPr="00000000" w14:paraId="00000004">
      <w:pPr>
        <w:spacing w:after="240" w:before="240" w:lineRule="auto"/>
        <w:rPr/>
      </w:pPr>
      <w:r w:rsidDel="00000000" w:rsidR="00000000" w:rsidRPr="00000000">
        <w:rPr>
          <w:rtl w:val="0"/>
        </w:rPr>
        <w:t xml:space="preserve">Meta: CoolSculpting and CoolTone are the most popular body contouring treatments available to help individuals reduce fat and build, strengthen, and tone the body.</w:t>
      </w:r>
    </w:p>
    <w:p w:rsidR="00000000" w:rsidDel="00000000" w:rsidP="00000000" w:rsidRDefault="00000000" w:rsidRPr="00000000" w14:paraId="00000005">
      <w:pPr>
        <w:spacing w:after="240" w:before="240" w:lineRule="auto"/>
        <w:rPr/>
      </w:pPr>
      <w:r w:rsidDel="00000000" w:rsidR="00000000" w:rsidRPr="00000000">
        <w:rPr>
          <w:rtl w:val="0"/>
        </w:rPr>
        <w:t xml:space="preserve">CoolSculpting and CoolTone | The Best Body Contouring Treatments Available</w:t>
      </w:r>
    </w:p>
    <w:p w:rsidR="00000000" w:rsidDel="00000000" w:rsidP="00000000" w:rsidRDefault="00000000" w:rsidRPr="00000000" w14:paraId="00000006">
      <w:pPr>
        <w:spacing w:after="240" w:before="240" w:lineRule="auto"/>
        <w:rPr/>
      </w:pPr>
      <w:r w:rsidDel="00000000" w:rsidR="00000000" w:rsidRPr="00000000">
        <w:rPr>
          <w:rtl w:val="0"/>
        </w:rPr>
        <w:t xml:space="preserve">CoolSculpting and CoolTone are body sculpting treatments created by Allergan. These contouring procedures offer patients a way to change their body's shape and appearance without invasive surgeries or recovery times. Read on to learn more about each body contouring treatment and how they are different.</w:t>
      </w:r>
    </w:p>
    <w:p w:rsidR="00000000" w:rsidDel="00000000" w:rsidP="00000000" w:rsidRDefault="00000000" w:rsidRPr="00000000" w14:paraId="00000007">
      <w:pPr>
        <w:spacing w:after="240" w:before="240" w:lineRule="auto"/>
        <w:rPr/>
      </w:pPr>
      <w:r w:rsidDel="00000000" w:rsidR="00000000" w:rsidRPr="00000000">
        <w:rPr>
          <w:rtl w:val="0"/>
        </w:rPr>
        <w:t xml:space="preserve">What is CoolSculpting?</w:t>
      </w:r>
    </w:p>
    <w:p w:rsidR="00000000" w:rsidDel="00000000" w:rsidP="00000000" w:rsidRDefault="00000000" w:rsidRPr="00000000" w14:paraId="00000008">
      <w:pPr>
        <w:spacing w:after="240" w:before="240" w:lineRule="auto"/>
        <w:rPr/>
      </w:pPr>
      <w:r w:rsidDel="00000000" w:rsidR="00000000" w:rsidRPr="00000000">
        <w:rPr>
          <w:rtl w:val="0"/>
        </w:rPr>
        <w:t xml:space="preserve">CoolSculpting is a non-invasive way to achieve an optimal fat reduction in problem areas like the lower abdomen, thighs, chin, neck, and upper arms. This body contouring treatment is the best alternative to liposuction because it reduces fat cells without the need for painful, invasive surgery. CoolSculpting uses a process known as Cryolipolysis. During the treatment, stubborn fat bulges are subjected to controlled cooling. The cooling effectively </w:t>
      </w:r>
      <w:r w:rsidDel="00000000" w:rsidR="00000000" w:rsidRPr="00000000">
        <w:rPr>
          <w:u w:val="single"/>
          <w:rtl w:val="0"/>
        </w:rPr>
        <w:t xml:space="preserve">freezes the fat cells</w:t>
      </w:r>
      <w:r w:rsidDel="00000000" w:rsidR="00000000" w:rsidRPr="00000000">
        <w:rPr>
          <w:rtl w:val="0"/>
        </w:rPr>
        <w:t xml:space="preserve">. This process destroys the cells, leaving them to die and process out of the body. Once they are removed from the body, they can never regrow. The results you get from your CoolSculpting treatment are natural-looking and long-lasting.</w:t>
      </w:r>
    </w:p>
    <w:p w:rsidR="00000000" w:rsidDel="00000000" w:rsidP="00000000" w:rsidRDefault="00000000" w:rsidRPr="00000000" w14:paraId="00000009">
      <w:pPr>
        <w:spacing w:after="240" w:before="240" w:lineRule="auto"/>
        <w:rPr/>
      </w:pPr>
      <w:r w:rsidDel="00000000" w:rsidR="00000000" w:rsidRPr="00000000">
        <w:rPr>
          <w:rtl w:val="0"/>
        </w:rPr>
        <w:t xml:space="preserve">CoolSculpting treatments work the best on healthy, active adults who eat healthy foods and work out regularly but still struggle with stubborn fat bulges. CoolSculpting is approved to treat the abdomen, love handles or flanks, inner and outer thighs, chin, neck, and upper arm fat.</w:t>
      </w:r>
    </w:p>
    <w:p w:rsidR="00000000" w:rsidDel="00000000" w:rsidP="00000000" w:rsidRDefault="00000000" w:rsidRPr="00000000" w14:paraId="0000000A">
      <w:pPr>
        <w:spacing w:after="240" w:before="240" w:lineRule="auto"/>
        <w:jc w:val="right"/>
        <w:rPr>
          <w:u w:val="single"/>
        </w:rPr>
      </w:pPr>
      <w:r w:rsidDel="00000000" w:rsidR="00000000" w:rsidRPr="00000000">
        <w:rPr>
          <w:u w:val="single"/>
          <w:rtl w:val="0"/>
        </w:rPr>
        <w:t xml:space="preserve">Learn more about CoolSculpting &gt;&gt;</w:t>
      </w:r>
    </w:p>
    <w:p w:rsidR="00000000" w:rsidDel="00000000" w:rsidP="00000000" w:rsidRDefault="00000000" w:rsidRPr="00000000" w14:paraId="0000000B">
      <w:pPr>
        <w:spacing w:after="240" w:before="240" w:lineRule="auto"/>
        <w:rPr/>
      </w:pPr>
      <w:r w:rsidDel="00000000" w:rsidR="00000000" w:rsidRPr="00000000">
        <w:rPr>
          <w:rtl w:val="0"/>
        </w:rPr>
        <w:t xml:space="preserve">What is CoolTone?</w:t>
      </w:r>
    </w:p>
    <w:p w:rsidR="00000000" w:rsidDel="00000000" w:rsidP="00000000" w:rsidRDefault="00000000" w:rsidRPr="00000000" w14:paraId="0000000C">
      <w:pPr>
        <w:spacing w:after="240" w:before="240" w:lineRule="auto"/>
        <w:rPr/>
      </w:pPr>
      <w:r w:rsidDel="00000000" w:rsidR="00000000" w:rsidRPr="00000000">
        <w:rPr>
          <w:rtl w:val="0"/>
        </w:rPr>
        <w:t xml:space="preserve">CoolTone builds, strengthens, and firms muscles through a treatment that stimulates powerful muscle contractions. This treatment uses the magnetic muscle stimulation machine that can induce 20,000 supramaximal contractions. The powerful contractions help build the muscles of the abdomen, buttocks, and legs.</w:t>
      </w:r>
    </w:p>
    <w:p w:rsidR="00000000" w:rsidDel="00000000" w:rsidP="00000000" w:rsidRDefault="00000000" w:rsidRPr="00000000" w14:paraId="0000000D">
      <w:pPr>
        <w:spacing w:after="240" w:before="240" w:lineRule="auto"/>
        <w:rPr/>
      </w:pPr>
      <w:r w:rsidDel="00000000" w:rsidR="00000000" w:rsidRPr="00000000">
        <w:rPr>
          <w:rtl w:val="0"/>
        </w:rPr>
        <w:t xml:space="preserve">CoolTone works best for healthy men and women close to their ideal body weight but needs a little help with muscle firming. CoolTone should never be used to treat obesity. It is a muscle-building treatment, and the results are most apparent when not obscured by excessive body fat.</w:t>
      </w:r>
    </w:p>
    <w:p w:rsidR="00000000" w:rsidDel="00000000" w:rsidP="00000000" w:rsidRDefault="00000000" w:rsidRPr="00000000" w14:paraId="0000000E">
      <w:pPr>
        <w:spacing w:after="240" w:before="240" w:lineRule="auto"/>
        <w:jc w:val="right"/>
        <w:rPr>
          <w:u w:val="single"/>
        </w:rPr>
      </w:pPr>
      <w:r w:rsidDel="00000000" w:rsidR="00000000" w:rsidRPr="00000000">
        <w:rPr>
          <w:u w:val="single"/>
          <w:rtl w:val="0"/>
        </w:rPr>
        <w:t xml:space="preserve">Learn more about CoolTone &gt;&gt;</w:t>
      </w:r>
    </w:p>
    <w:p w:rsidR="00000000" w:rsidDel="00000000" w:rsidP="00000000" w:rsidRDefault="00000000" w:rsidRPr="00000000" w14:paraId="0000000F">
      <w:pPr>
        <w:spacing w:after="240" w:before="240" w:lineRule="auto"/>
        <w:rPr/>
      </w:pPr>
      <w:r w:rsidDel="00000000" w:rsidR="00000000" w:rsidRPr="00000000">
        <w:rPr>
          <w:rtl w:val="0"/>
        </w:rPr>
        <w:t xml:space="preserve">Combining CoolSculpting and CoolTone Treatments</w:t>
      </w:r>
    </w:p>
    <w:p w:rsidR="00000000" w:rsidDel="00000000" w:rsidP="00000000" w:rsidRDefault="00000000" w:rsidRPr="00000000" w14:paraId="00000010">
      <w:pPr>
        <w:spacing w:after="240" w:before="240" w:lineRule="auto"/>
        <w:rPr/>
      </w:pPr>
      <w:r w:rsidDel="00000000" w:rsidR="00000000" w:rsidRPr="00000000">
        <w:rPr>
          <w:rtl w:val="0"/>
        </w:rPr>
        <w:t xml:space="preserve">Since CoolSculpting and CoolTone are sister treatments, patients will generally have the treatments done together. For example, when treating the abdomen, CoolSculpting reduces stubborn fat cells allowing the muscles to show through. By following this up with a CoolTone treatment, patients achieve strong abdominal muscles that give them the notorious “washboard abs.”</w:t>
      </w:r>
    </w:p>
    <w:p w:rsidR="00000000" w:rsidDel="00000000" w:rsidP="00000000" w:rsidRDefault="00000000" w:rsidRPr="00000000" w14:paraId="00000011">
      <w:pPr>
        <w:spacing w:after="240" w:before="240" w:lineRule="auto"/>
        <w:rPr/>
      </w:pPr>
      <w:r w:rsidDel="00000000" w:rsidR="00000000" w:rsidRPr="00000000">
        <w:rPr>
          <w:rtl w:val="0"/>
        </w:rPr>
        <w:t xml:space="preserve">To put it simply, CoolSculpting magnifies CoolTone results and vice versa. Not only will you achieve phenomenal results by packaging these treatments together, you can also receive a hefty discount. Most medical spa will price package deals for patients who wish to have both treatments done in tandem.</w:t>
      </w:r>
    </w:p>
    <w:p w:rsidR="00000000" w:rsidDel="00000000" w:rsidP="00000000" w:rsidRDefault="00000000" w:rsidRPr="00000000" w14:paraId="00000012">
      <w:pPr>
        <w:spacing w:after="240" w:before="240" w:lineRule="auto"/>
        <w:rPr/>
      </w:pPr>
      <w:r w:rsidDel="00000000" w:rsidR="00000000" w:rsidRPr="00000000">
        <w:rPr>
          <w:rtl w:val="0"/>
        </w:rPr>
        <w:t xml:space="preserve">To learn more about package pricing options and how you can save money on these body contouring treatments, contact Elite Esthetics MD to schedule your complimentary consultation. During your consultation, you can speak to a specialist about the treatments, </w:t>
      </w:r>
      <w:r w:rsidDel="00000000" w:rsidR="00000000" w:rsidRPr="00000000">
        <w:rPr>
          <w:u w:val="single"/>
          <w:rtl w:val="0"/>
        </w:rPr>
        <w:t xml:space="preserve">CoolTone pricing</w:t>
      </w:r>
      <w:r w:rsidDel="00000000" w:rsidR="00000000" w:rsidRPr="00000000">
        <w:rPr>
          <w:rtl w:val="0"/>
        </w:rPr>
        <w:t xml:space="preserve">, and package deals in greater detail. If you decide that these body contouring treatments are right for you, we will customize a package to help you achieve your body goals and fit in your budget.</w:t>
      </w:r>
    </w:p>
    <w:p w:rsidR="00000000" w:rsidDel="00000000" w:rsidP="00000000" w:rsidRDefault="00000000" w:rsidRPr="00000000" w14:paraId="00000013">
      <w:pPr>
        <w:spacing w:after="240" w:before="240" w:lineRule="auto"/>
        <w:rPr/>
      </w:pPr>
      <w:r w:rsidDel="00000000" w:rsidR="00000000" w:rsidRPr="00000000">
        <w:rPr>
          <w:rtl w:val="0"/>
        </w:rPr>
        <w:t xml:space="preserve">CoolSculpting and CoolTone Near Me</w:t>
      </w:r>
    </w:p>
    <w:p w:rsidR="00000000" w:rsidDel="00000000" w:rsidP="00000000" w:rsidRDefault="00000000" w:rsidRPr="00000000" w14:paraId="00000014">
      <w:pPr>
        <w:spacing w:after="240" w:before="240" w:lineRule="auto"/>
        <w:rPr/>
      </w:pPr>
      <w:r w:rsidDel="00000000" w:rsidR="00000000" w:rsidRPr="00000000">
        <w:rPr>
          <w:rtl w:val="0"/>
        </w:rPr>
        <w:t xml:space="preserve">For optimal body contouring results using CoolSculpting and CoolTone, schedule a free consultation with the best spa in Needham, MA. Elite Esthetics MD is a premier provider of CoolSculpting and CoolTone treatments. Call us at 781-352-9309 to learn more or schedule your consultation.</w:t>
      </w:r>
    </w:p>
    <w:p w:rsidR="00000000" w:rsidDel="00000000" w:rsidP="00000000" w:rsidRDefault="00000000" w:rsidRPr="00000000" w14:paraId="00000015">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