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769E7" w:rsidRDefault="00E243E2">
      <w:pPr>
        <w:spacing w:before="240" w:after="240"/>
      </w:pPr>
      <w:r>
        <w:t>CoolSculpting thighs.Article.Numa Spa.KA</w:t>
      </w:r>
    </w:p>
    <w:p w14:paraId="00000002" w14:textId="77777777" w:rsidR="002769E7" w:rsidRDefault="00E243E2">
      <w:pPr>
        <w:spacing w:before="240" w:after="240"/>
      </w:pPr>
      <w:r>
        <w:t>KW: CoolSculpting thighs</w:t>
      </w:r>
    </w:p>
    <w:p w14:paraId="00000003" w14:textId="77777777" w:rsidR="002769E7" w:rsidRDefault="00E243E2">
      <w:pPr>
        <w:spacing w:before="240" w:after="240"/>
      </w:pPr>
      <w:r>
        <w:t>/CoolSculpting thighs</w:t>
      </w:r>
    </w:p>
    <w:p w14:paraId="00000004" w14:textId="77777777" w:rsidR="002769E7" w:rsidRDefault="00E243E2">
      <w:pPr>
        <w:spacing w:before="240" w:after="240"/>
      </w:pPr>
      <w:r>
        <w:t>Meta: Reduce fat cells in the inner and outer thighs with a CoolSculpting thighs treatment. Learn how to freeze away embarrassing, stubborn thigh fat for good.</w:t>
      </w:r>
    </w:p>
    <w:p w14:paraId="00000005" w14:textId="365BC65D" w:rsidR="002769E7" w:rsidRDefault="00E243E2">
      <w:pPr>
        <w:spacing w:before="240" w:after="240"/>
      </w:pPr>
      <w:r>
        <w:t xml:space="preserve">CoolSculpting Thighs | Reduce </w:t>
      </w:r>
      <w:r w:rsidR="008352E5">
        <w:t xml:space="preserve">Stubborn </w:t>
      </w:r>
      <w:r>
        <w:t>Thigh Fat</w:t>
      </w:r>
    </w:p>
    <w:p w14:paraId="00000006" w14:textId="0843A2FC" w:rsidR="002769E7" w:rsidRDefault="00E243E2">
      <w:pPr>
        <w:spacing w:before="240" w:after="240"/>
      </w:pPr>
      <w:r>
        <w:t>CoolSculpting thighs is a safe and effective way to elim</w:t>
      </w:r>
      <w:r>
        <w:t xml:space="preserve">inate embarrassing inner and outer thigh fat without surgery. The revolutionary body contouring treatment known as CoolSculpting is ideal for freezing away fat bulges that resist diet and exercise. Whether you want to get rid of embarrassing saddlebags or </w:t>
      </w:r>
      <w:r w:rsidR="008352E5">
        <w:t>desire</w:t>
      </w:r>
      <w:r>
        <w:t xml:space="preserve"> slim, firm inner thighs, CoolSculpting may be right for you.</w:t>
      </w:r>
    </w:p>
    <w:p w14:paraId="081D0FB4" w14:textId="33D074AD" w:rsidR="0055663E" w:rsidRPr="0055663E" w:rsidRDefault="0055663E" w:rsidP="0055663E">
      <w:pPr>
        <w:spacing w:before="240" w:after="240"/>
        <w:jc w:val="right"/>
        <w:rPr>
          <w:u w:val="single"/>
        </w:rPr>
      </w:pPr>
      <w:r w:rsidRPr="0055663E">
        <w:rPr>
          <w:u w:val="single"/>
        </w:rPr>
        <w:t>Related article: How Much Does CoolSculpting Cost? &gt;&gt;</w:t>
      </w:r>
    </w:p>
    <w:p w14:paraId="00000007" w14:textId="77777777" w:rsidR="002769E7" w:rsidRDefault="00E243E2">
      <w:pPr>
        <w:spacing w:before="240" w:after="240"/>
      </w:pPr>
      <w:r>
        <w:t>What Causes Thigh Fat?</w:t>
      </w:r>
    </w:p>
    <w:p w14:paraId="00000008" w14:textId="77777777" w:rsidR="002769E7" w:rsidRDefault="00E243E2">
      <w:pPr>
        <w:spacing w:before="240" w:after="240"/>
      </w:pPr>
      <w:r>
        <w:t>Most do not know, but thigh fat is a common issue for women, and there is a reason for the struggle. Known as “sex-specific-fat,” female hormones direct fat to a</w:t>
      </w:r>
      <w:r>
        <w:t>ccumulate in the thighs, buttocks, and pelvis area. This build-up of fat is supposed to act as a reserve the body can use during breastfeeding for extra energy.</w:t>
      </w:r>
    </w:p>
    <w:p w14:paraId="00000009" w14:textId="6F18F0F7" w:rsidR="002769E7" w:rsidRDefault="00E243E2">
      <w:pPr>
        <w:spacing w:before="240" w:after="240"/>
      </w:pPr>
      <w:r>
        <w:t xml:space="preserve">Since thigh fat is typically hormone-related, it is </w:t>
      </w:r>
      <w:r w:rsidR="008352E5">
        <w:t>incredibly challenging</w:t>
      </w:r>
      <w:r>
        <w:t xml:space="preserve"> to lose. In most cases, di</w:t>
      </w:r>
      <w:r>
        <w:t xml:space="preserve">et and exercise are not enough to reduce significant fat bulges. Thankfully, </w:t>
      </w:r>
      <w:r w:rsidRPr="006F5422">
        <w:rPr>
          <w:u w:val="single"/>
        </w:rPr>
        <w:t xml:space="preserve">CoolSculpting </w:t>
      </w:r>
      <w:r>
        <w:t>provides a safe, non-invasive way to eliminate fat cells in the inner and outer thighs without pain or downtime.</w:t>
      </w:r>
    </w:p>
    <w:p w14:paraId="0A48D73B" w14:textId="6272A56D" w:rsidR="006F5422" w:rsidRPr="006F5422" w:rsidRDefault="006F5422" w:rsidP="006F5422">
      <w:pPr>
        <w:spacing w:before="240" w:after="240"/>
        <w:jc w:val="right"/>
        <w:rPr>
          <w:u w:val="single"/>
        </w:rPr>
      </w:pPr>
      <w:r w:rsidRPr="006F5422">
        <w:rPr>
          <w:u w:val="single"/>
        </w:rPr>
        <w:t>Related article: Is CoolSculpting Effective &gt;&gt;</w:t>
      </w:r>
    </w:p>
    <w:p w14:paraId="0000000A" w14:textId="77777777" w:rsidR="002769E7" w:rsidRDefault="00E243E2">
      <w:pPr>
        <w:spacing w:before="240" w:after="240"/>
      </w:pPr>
      <w:r>
        <w:t>How Does CoolSculpting Reduce Thigh Fat?</w:t>
      </w:r>
    </w:p>
    <w:p w14:paraId="0000000B" w14:textId="61FD718C" w:rsidR="002769E7" w:rsidRDefault="00E243E2">
      <w:pPr>
        <w:spacing w:before="240" w:after="240"/>
      </w:pPr>
      <w:r>
        <w:t>CoolSculpti</w:t>
      </w:r>
      <w:r>
        <w:t xml:space="preserve">ng is a fat reduction treatment that is specifically made to reduce stubborn bulges of fat. More commonly known as </w:t>
      </w:r>
      <w:r w:rsidRPr="006F5422">
        <w:rPr>
          <w:u w:val="single"/>
        </w:rPr>
        <w:t>fat freezing</w:t>
      </w:r>
      <w:r>
        <w:t xml:space="preserve">, CoolSculpting eliminates the fat cells in your thighs. </w:t>
      </w:r>
      <w:r w:rsidR="008352E5">
        <w:t>As indicated in a clinical study</w:t>
      </w:r>
      <w:r>
        <w:t xml:space="preserve">, CoolSculpting inner thigh fat </w:t>
      </w:r>
      <w:r w:rsidR="008352E5">
        <w:t>delivers</w:t>
      </w:r>
      <w:r>
        <w:t xml:space="preserve"> “visible fat reduction</w:t>
      </w:r>
      <w:r w:rsidR="008352E5">
        <w:t>” with a single treatment.</w:t>
      </w:r>
    </w:p>
    <w:p w14:paraId="0000000C" w14:textId="6AF8D0C0" w:rsidR="002769E7" w:rsidRDefault="00E243E2">
      <w:pPr>
        <w:spacing w:before="240" w:after="240"/>
      </w:pPr>
      <w:r>
        <w:t>Th</w:t>
      </w:r>
      <w:r w:rsidR="008352E5">
        <w:t xml:space="preserve">e </w:t>
      </w:r>
      <w:proofErr w:type="gramStart"/>
      <w:r w:rsidR="008352E5">
        <w:t>above mentioned</w:t>
      </w:r>
      <w:proofErr w:type="gramEnd"/>
      <w:r w:rsidR="008352E5">
        <w:t xml:space="preserve"> study also notes</w:t>
      </w:r>
      <w:r>
        <w:t xml:space="preserve"> “84% of patients noticed visible fat reduction…and 93% of patients were satisfied with their results.” Moreover, “90% of patients would repeat the procedure.”</w:t>
      </w:r>
    </w:p>
    <w:p w14:paraId="0000000D" w14:textId="77777777" w:rsidR="002769E7" w:rsidRDefault="00E243E2">
      <w:pPr>
        <w:spacing w:before="240" w:after="240"/>
      </w:pPr>
      <w:r>
        <w:t>CoolSculpting Th</w:t>
      </w:r>
      <w:r>
        <w:t>ighs Applicators</w:t>
      </w:r>
    </w:p>
    <w:p w14:paraId="0000000E" w14:textId="77777777" w:rsidR="002769E7" w:rsidRDefault="00E243E2">
      <w:pPr>
        <w:spacing w:before="240" w:after="240"/>
      </w:pPr>
      <w:r>
        <w:lastRenderedPageBreak/>
        <w:t>The CoolSculpting machine comes with two applicators that are perfect for CoolSculpting thighs. The CoolSmooth applicator can treat the hard, non-pinchable fat of the outer thigh. This applicator features a long, non-vacuum-based cooling p</w:t>
      </w:r>
      <w:r>
        <w:t>late that is perfect for eliminating those embarrassing saddlebags.</w:t>
      </w:r>
    </w:p>
    <w:p w14:paraId="0000000F" w14:textId="10281620" w:rsidR="002769E7" w:rsidRDefault="00E243E2">
      <w:pPr>
        <w:spacing w:before="240" w:after="240"/>
      </w:pPr>
      <w:r>
        <w:t>The CoolFit is used to treat the inner thigh area. It features a flat vacuum cup and larger cooling plates, and it is perfect for treating hard</w:t>
      </w:r>
      <w:r w:rsidR="008352E5">
        <w:t>er to reach areas</w:t>
      </w:r>
      <w:r>
        <w:t xml:space="preserve"> like the inner thighs. This </w:t>
      </w:r>
      <w:r>
        <w:t>applicator can help sculpt the coveted “thigh gap.”</w:t>
      </w:r>
    </w:p>
    <w:p w14:paraId="551E9381" w14:textId="75775232" w:rsidR="006F5422" w:rsidRPr="006F5422" w:rsidRDefault="006F5422" w:rsidP="006F5422">
      <w:pPr>
        <w:spacing w:before="240" w:after="240"/>
        <w:jc w:val="right"/>
        <w:rPr>
          <w:u w:val="single"/>
        </w:rPr>
      </w:pPr>
      <w:r w:rsidRPr="006F5422">
        <w:rPr>
          <w:u w:val="single"/>
        </w:rPr>
        <w:t>Learn about other popular treatment areas &gt;&gt;</w:t>
      </w:r>
    </w:p>
    <w:p w14:paraId="00000010" w14:textId="77777777" w:rsidR="002769E7" w:rsidRDefault="00E243E2">
      <w:pPr>
        <w:spacing w:before="240" w:after="240"/>
      </w:pPr>
      <w:r>
        <w:t>CoolSculpting Thighs Before and After Pictures*</w:t>
      </w:r>
    </w:p>
    <w:p w14:paraId="00000011" w14:textId="1B75964D" w:rsidR="002769E7" w:rsidRDefault="00E243E2">
      <w:pPr>
        <w:spacing w:before="240" w:after="240"/>
      </w:pPr>
      <w:r>
        <w:t xml:space="preserve">CoolSculpting thighs before and after pictures show how amazing the fat freezing treatment </w:t>
      </w:r>
      <w:r w:rsidR="008352E5">
        <w:t>reduces</w:t>
      </w:r>
      <w:r>
        <w:t xml:space="preserve"> inner and outer thigh fat. As with any body con</w:t>
      </w:r>
      <w:r>
        <w:t>touring treatment, results may vary.*</w:t>
      </w:r>
    </w:p>
    <w:p w14:paraId="786F3E73" w14:textId="4E08342B" w:rsidR="006F5422" w:rsidRDefault="006F5422">
      <w:pPr>
        <w:spacing w:before="240" w:after="240"/>
      </w:pPr>
      <w:r w:rsidRPr="006F5422">
        <w:rPr>
          <w:highlight w:val="yellow"/>
        </w:rPr>
        <w:t>Insert a few thigh bas</w:t>
      </w:r>
    </w:p>
    <w:p w14:paraId="2BC6238C" w14:textId="5CDA20A8" w:rsidR="006F5422" w:rsidRPr="006F5422" w:rsidRDefault="006F5422" w:rsidP="006F5422">
      <w:pPr>
        <w:spacing w:before="240" w:after="240"/>
        <w:jc w:val="right"/>
        <w:rPr>
          <w:u w:val="single"/>
        </w:rPr>
      </w:pPr>
      <w:r w:rsidRPr="006F5422">
        <w:rPr>
          <w:u w:val="single"/>
        </w:rPr>
        <w:t>See more before and after pics &gt;&gt;</w:t>
      </w:r>
    </w:p>
    <w:p w14:paraId="00000012" w14:textId="77777777" w:rsidR="002769E7" w:rsidRDefault="00E243E2">
      <w:pPr>
        <w:spacing w:before="240" w:after="240"/>
      </w:pPr>
      <w:r>
        <w:t>CoolSculpting Thighs Near Me</w:t>
      </w:r>
    </w:p>
    <w:p w14:paraId="00000013" w14:textId="1E450666" w:rsidR="002769E7" w:rsidRDefault="00E243E2">
      <w:pPr>
        <w:spacing w:before="240" w:after="240"/>
      </w:pPr>
      <w:r>
        <w:t xml:space="preserve">If you are tired of letting embarrassing thigh fat control your life, </w:t>
      </w:r>
      <w:hyperlink r:id="rId4" w:history="1">
        <w:r w:rsidRPr="005D1CCC">
          <w:rPr>
            <w:rStyle w:val="Hyperlink"/>
          </w:rPr>
          <w:t>Numa Spa</w:t>
        </w:r>
      </w:hyperlink>
      <w:r>
        <w:t xml:space="preserve"> has the solution. </w:t>
      </w:r>
      <w:r w:rsidR="008352E5">
        <w:t>Book</w:t>
      </w:r>
      <w:r>
        <w:t xml:space="preserve"> your </w:t>
      </w:r>
      <w:r w:rsidR="008352E5">
        <w:t>FREE</w:t>
      </w:r>
      <w:r>
        <w:t xml:space="preserve"> consultation to learn more about this revolutionary fat freezing</w:t>
      </w:r>
      <w:r>
        <w:t xml:space="preserve"> treatment and how it can help you achieve slim, sleek thighs.</w:t>
      </w:r>
      <w:r w:rsidR="005D1CCC">
        <w:t xml:space="preserve"> Contact Numa Spa online or c</w:t>
      </w:r>
      <w:r>
        <w:t>all</w:t>
      </w:r>
      <w:r w:rsidR="005D1CCC">
        <w:t xml:space="preserve"> </w:t>
      </w:r>
      <w:r>
        <w:t>757-223-5800.</w:t>
      </w:r>
    </w:p>
    <w:p w14:paraId="00000014" w14:textId="77777777" w:rsidR="002769E7" w:rsidRDefault="002769E7"/>
    <w:sectPr w:rsidR="002769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GkhaWxuaWhqYmxko6SsGpxcWZ+XkgBYa1ACMJIR8sAAAA"/>
  </w:docVars>
  <w:rsids>
    <w:rsidRoot w:val="002769E7"/>
    <w:rsid w:val="002769E7"/>
    <w:rsid w:val="0055663E"/>
    <w:rsid w:val="005D1CCC"/>
    <w:rsid w:val="006F5422"/>
    <w:rsid w:val="008352E5"/>
    <w:rsid w:val="00E2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FA52"/>
  <w15:docId w15:val="{9D715348-BAFE-4D2D-A896-FD43704B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5D1CCC"/>
    <w:rPr>
      <w:color w:val="0000FF" w:themeColor="hyperlink"/>
      <w:u w:val="single"/>
    </w:rPr>
  </w:style>
  <w:style w:type="character" w:styleId="UnresolvedMention">
    <w:name w:val="Unresolved Mention"/>
    <w:basedOn w:val="DefaultParagraphFont"/>
    <w:uiPriority w:val="99"/>
    <w:semiHidden/>
    <w:unhideWhenUsed/>
    <w:rsid w:val="005D1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wire.com/news/medical-spas-see-increasing-demand-for-non-surgical-alternatives-to-2113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516</Words>
  <Characters>2820</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2020-10-27T23:01:00Z</dcterms:created>
  <dcterms:modified xsi:type="dcterms:W3CDTF">2020-10-27T23:09:00Z</dcterms:modified>
</cp:coreProperties>
</file>