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ED685" w14:textId="765F7F02" w:rsidR="00A64E75" w:rsidRDefault="00A64E75">
      <w:r>
        <w:t>CoolSculpting and CoolTone.article.aob.mz</w:t>
      </w:r>
    </w:p>
    <w:p w14:paraId="303B332C" w14:textId="742A4810" w:rsidR="00636961" w:rsidRDefault="00636961" w:rsidP="00636961">
      <w:r>
        <w:t>/</w:t>
      </w:r>
      <w:r w:rsidRPr="00636961">
        <w:t xml:space="preserve"> </w:t>
      </w:r>
      <w:r>
        <w:t xml:space="preserve">CoolSculpting and CoolTone </w:t>
      </w:r>
    </w:p>
    <w:p w14:paraId="672BE4ED" w14:textId="77777777" w:rsidR="00636961" w:rsidRDefault="00636961" w:rsidP="00636961">
      <w:r>
        <w:t xml:space="preserve">Kw </w:t>
      </w:r>
      <w:r>
        <w:t xml:space="preserve">CoolSculpting and CoolTone </w:t>
      </w:r>
    </w:p>
    <w:p w14:paraId="691DF9FE" w14:textId="54BFB595" w:rsidR="00636961" w:rsidRDefault="00636961" w:rsidP="00636961">
      <w:r>
        <w:t xml:space="preserve">META: </w:t>
      </w:r>
      <w:r>
        <w:t xml:space="preserve">CoolSculpting and CoolTone </w:t>
      </w:r>
      <w:r>
        <w:t>are body contouring treatments that reduce fat and strengthen muscle for a slim, sculpted physique.</w:t>
      </w:r>
    </w:p>
    <w:p w14:paraId="59A5E59A" w14:textId="3D92A59E" w:rsidR="00636961" w:rsidRDefault="00636961" w:rsidP="00636961">
      <w:r>
        <w:t xml:space="preserve">CoolSculpting and CoolTone </w:t>
      </w:r>
      <w:r>
        <w:t xml:space="preserve">are popular body contouring treatments from Allergan. Together they reduce fat and build and strengthen </w:t>
      </w:r>
      <w:r w:rsidR="009525F1">
        <w:t xml:space="preserve">the </w:t>
      </w:r>
      <w:r>
        <w:t xml:space="preserve">muscle to makeover your appearance with a slim, sculpted physique. Read on to </w:t>
      </w:r>
      <w:r w:rsidR="00765D15">
        <w:t>discover</w:t>
      </w:r>
      <w:r>
        <w:t xml:space="preserve"> more about </w:t>
      </w:r>
      <w:r>
        <w:t xml:space="preserve">CoolSculpting and CoolTone </w:t>
      </w:r>
      <w:r>
        <w:t>and discover what these body treatments can do for you.</w:t>
      </w:r>
    </w:p>
    <w:p w14:paraId="02D54BD2" w14:textId="29FE782F" w:rsidR="00636961" w:rsidRDefault="00636961" w:rsidP="00636961">
      <w:r>
        <w:t>COMPONENTS OF THE PHYSIQUE</w:t>
      </w:r>
    </w:p>
    <w:p w14:paraId="0A4C9FF4" w14:textId="41E93A64" w:rsidR="00F43C12" w:rsidRDefault="00636961" w:rsidP="00636961">
      <w:r>
        <w:t xml:space="preserve">Body fat is just one </w:t>
      </w:r>
      <w:r w:rsidR="00F43C12">
        <w:t>contributor</w:t>
      </w:r>
      <w:r>
        <w:t xml:space="preserve"> to the shape and size of our bod</w:t>
      </w:r>
      <w:r w:rsidR="00F43C12">
        <w:t>ies</w:t>
      </w:r>
      <w:r>
        <w:t>. Muscle is another. For comparison, fat constitutes, on average</w:t>
      </w:r>
      <w:r w:rsidR="009525F1">
        <w:t>,</w:t>
      </w:r>
      <w:r>
        <w:t xml:space="preserve"> 15 to 20 percent of body composition on men and 20 to 25 percent of body composition on women. Muscle constitutes a higher percentage with an average of 30 to 42 percent of body composition on men and 25 to 35 percent on women. </w:t>
      </w:r>
    </w:p>
    <w:p w14:paraId="22555D98" w14:textId="12EBAEF9" w:rsidR="00636961" w:rsidRDefault="00636961" w:rsidP="00636961">
      <w:r>
        <w:t xml:space="preserve">Most </w:t>
      </w:r>
      <w:r w:rsidR="00F43C12">
        <w:t>b</w:t>
      </w:r>
      <w:r>
        <w:t xml:space="preserve">ody contouring treatments focus on reducing fat. While this is important, muscle is also important. That is why Allergan made their </w:t>
      </w:r>
      <w:r w:rsidRPr="00F43C12">
        <w:rPr>
          <w:u w:val="single"/>
        </w:rPr>
        <w:t>CoolTone treatment</w:t>
      </w:r>
      <w:r>
        <w:t xml:space="preserve">, which focuses on muscle. Together, </w:t>
      </w:r>
      <w:r>
        <w:t xml:space="preserve">CoolSculpting and CoolTone </w:t>
      </w:r>
      <w:r>
        <w:t>compl</w:t>
      </w:r>
      <w:r w:rsidR="00F43C12">
        <w:t>e</w:t>
      </w:r>
      <w:r>
        <w:t>ment one another, reducing fat and replacing it with bigger, more sculpted muscles.</w:t>
      </w:r>
    </w:p>
    <w:p w14:paraId="7F90A530" w14:textId="508143B9" w:rsidR="00636961" w:rsidRDefault="00636961" w:rsidP="00636961">
      <w:r>
        <w:t>What is CoolSculpting</w:t>
      </w:r>
    </w:p>
    <w:p w14:paraId="0A0FEFF8" w14:textId="48E458ED" w:rsidR="00636961" w:rsidRDefault="00636961" w:rsidP="00636961">
      <w:r w:rsidRPr="00F43C12">
        <w:rPr>
          <w:u w:val="single"/>
        </w:rPr>
        <w:t>Coolsculpting</w:t>
      </w:r>
      <w:r w:rsidRPr="00636961">
        <w:t xml:space="preserve"> is the most </w:t>
      </w:r>
      <w:r w:rsidR="00765D15">
        <w:t>demanded</w:t>
      </w:r>
      <w:r w:rsidRPr="00636961">
        <w:t xml:space="preserve"> non</w:t>
      </w:r>
      <w:r w:rsidR="009525F1">
        <w:t>-</w:t>
      </w:r>
      <w:r w:rsidRPr="00636961">
        <w:t xml:space="preserve">surgical fat reduction </w:t>
      </w:r>
      <w:r w:rsidR="00765D15">
        <w:t>procedure o</w:t>
      </w:r>
      <w:r w:rsidRPr="00636961">
        <w:t>n the</w:t>
      </w:r>
      <w:r w:rsidR="00765D15">
        <w:t xml:space="preserve"> planet</w:t>
      </w:r>
      <w:r w:rsidRPr="00636961">
        <w:t xml:space="preserve">. This </w:t>
      </w:r>
      <w:r w:rsidR="00F43C12">
        <w:t>leading</w:t>
      </w:r>
      <w:r w:rsidRPr="00636961">
        <w:t xml:space="preserve"> body contouring procedure uses precisely controlled cooling to </w:t>
      </w:r>
      <w:r w:rsidR="009525F1">
        <w:t>freeze away unwanted fat cells literally</w:t>
      </w:r>
      <w:r w:rsidRPr="00636961">
        <w:t xml:space="preserve">. Cool sculpting reduces stubborn bulges that resist diet and exercise. </w:t>
      </w:r>
      <w:r w:rsidRPr="00F43C12">
        <w:rPr>
          <w:u w:val="single"/>
        </w:rPr>
        <w:t>Popular treatment areas</w:t>
      </w:r>
      <w:r w:rsidRPr="00636961">
        <w:t xml:space="preserve"> </w:t>
      </w:r>
      <w:r w:rsidR="00765D15">
        <w:t>comprise</w:t>
      </w:r>
      <w:r w:rsidR="00765D15" w:rsidRPr="00636961">
        <w:t xml:space="preserve"> </w:t>
      </w:r>
      <w:r w:rsidRPr="00636961">
        <w:t>the abdomen to reduce belly fat, the flanks to reduce love handles, the thighs to reduce inner and outer thigh fat</w:t>
      </w:r>
      <w:r w:rsidR="00F43C12">
        <w:t>,</w:t>
      </w:r>
      <w:r w:rsidRPr="00636961">
        <w:t xml:space="preserve"> the upper arms, the armpits</w:t>
      </w:r>
      <w:r w:rsidR="00F43C12">
        <w:t>,</w:t>
      </w:r>
      <w:r w:rsidRPr="00636961">
        <w:t xml:space="preserve"> the back</w:t>
      </w:r>
      <w:r w:rsidR="00F43C12">
        <w:t>,</w:t>
      </w:r>
      <w:r w:rsidRPr="00636961">
        <w:t xml:space="preserve"> and even the neck area to reduce </w:t>
      </w:r>
      <w:r w:rsidR="00D63132" w:rsidRPr="00636961">
        <w:t>notorious</w:t>
      </w:r>
      <w:r w:rsidRPr="00636961">
        <w:t xml:space="preserve"> double chins. </w:t>
      </w:r>
    </w:p>
    <w:p w14:paraId="071FA1CE" w14:textId="5F77FEC7" w:rsidR="00636961" w:rsidRPr="00F43C12" w:rsidRDefault="00F43C12" w:rsidP="00F43C12">
      <w:pPr>
        <w:jc w:val="right"/>
        <w:rPr>
          <w:u w:val="single"/>
        </w:rPr>
      </w:pPr>
      <w:r w:rsidRPr="00F43C12">
        <w:rPr>
          <w:u w:val="single"/>
        </w:rPr>
        <w:t>See real CoolSculpting Results &gt;&gt;</w:t>
      </w:r>
    </w:p>
    <w:p w14:paraId="0DE788D8" w14:textId="187D155D" w:rsidR="00636961" w:rsidRDefault="00636961" w:rsidP="00636961">
      <w:r>
        <w:t>What is CoolTone</w:t>
      </w:r>
    </w:p>
    <w:p w14:paraId="11A9495C" w14:textId="7726CFB8" w:rsidR="00636961" w:rsidRDefault="00F43C12" w:rsidP="00636961">
      <w:r>
        <w:rPr>
          <w:u w:val="single"/>
        </w:rPr>
        <w:t>CoolTo</w:t>
      </w:r>
      <w:r w:rsidR="00636961" w:rsidRPr="00F43C12">
        <w:rPr>
          <w:u w:val="single"/>
        </w:rPr>
        <w:t>ne is a revolutionary muscle building treatment</w:t>
      </w:r>
      <w:r w:rsidR="00636961" w:rsidRPr="00636961">
        <w:t>. It uses advanced magnetic muscle stimulation to induce powerful muscle contractions</w:t>
      </w:r>
      <w:r w:rsidR="009525F1">
        <w:t>.</w:t>
      </w:r>
      <w:r w:rsidR="00636961" w:rsidRPr="00636961">
        <w:t xml:space="preserve"> These muscle contractions help the muscles grow bigger</w:t>
      </w:r>
      <w:r>
        <w:t>,</w:t>
      </w:r>
      <w:r w:rsidR="00636961" w:rsidRPr="00636961">
        <w:t xml:space="preserve"> stronger</w:t>
      </w:r>
      <w:r>
        <w:t>,</w:t>
      </w:r>
      <w:r w:rsidR="00636961" w:rsidRPr="00636961">
        <w:t xml:space="preserve"> and more defined. Treatment areas include the abdomen for a stronger </w:t>
      </w:r>
      <w:r>
        <w:t xml:space="preserve">core and </w:t>
      </w:r>
      <w:r w:rsidR="00D63132" w:rsidRPr="00636961">
        <w:t>rock-hard</w:t>
      </w:r>
      <w:r w:rsidR="00636961" w:rsidRPr="00636961">
        <w:t xml:space="preserve"> abs, </w:t>
      </w:r>
      <w:r>
        <w:t>t</w:t>
      </w:r>
      <w:r w:rsidR="00636961" w:rsidRPr="00636961">
        <w:t>he upper l</w:t>
      </w:r>
      <w:r>
        <w:t xml:space="preserve">egs </w:t>
      </w:r>
      <w:r w:rsidR="00636961" w:rsidRPr="00636961">
        <w:t>for stronger quads and toned thighs, and the buttocks</w:t>
      </w:r>
      <w:r>
        <w:t>,</w:t>
      </w:r>
      <w:r w:rsidR="00636961" w:rsidRPr="00636961">
        <w:t xml:space="preserve"> providing a subtle lift and toning effect for a non</w:t>
      </w:r>
      <w:r w:rsidR="009525F1">
        <w:t>-</w:t>
      </w:r>
      <w:r w:rsidR="00636961" w:rsidRPr="00636961">
        <w:t xml:space="preserve">surgical alternative to a butt lift. </w:t>
      </w:r>
    </w:p>
    <w:p w14:paraId="6E532C4B" w14:textId="4C376FE0" w:rsidR="00F43C12" w:rsidRPr="00F43C12" w:rsidRDefault="00F43C12" w:rsidP="00F43C12">
      <w:pPr>
        <w:jc w:val="right"/>
        <w:rPr>
          <w:u w:val="single"/>
        </w:rPr>
      </w:pPr>
      <w:r w:rsidRPr="00F43C12">
        <w:rPr>
          <w:u w:val="single"/>
        </w:rPr>
        <w:t>See real CoolTone Results &gt;&gt;</w:t>
      </w:r>
    </w:p>
    <w:p w14:paraId="4E140445" w14:textId="7499FDF8" w:rsidR="00636961" w:rsidRDefault="00636961" w:rsidP="00636961">
      <w:r>
        <w:t xml:space="preserve">Using </w:t>
      </w:r>
      <w:r>
        <w:t xml:space="preserve">CoolSculpting and CoolTone </w:t>
      </w:r>
      <w:r>
        <w:t>Together</w:t>
      </w:r>
    </w:p>
    <w:p w14:paraId="52B119F7" w14:textId="5842D003" w:rsidR="00636961" w:rsidRDefault="00636961" w:rsidP="00636961">
      <w:r w:rsidRPr="00636961">
        <w:lastRenderedPageBreak/>
        <w:t>Cool</w:t>
      </w:r>
      <w:r w:rsidR="00F43C12">
        <w:t>S</w:t>
      </w:r>
      <w:r w:rsidRPr="00636961">
        <w:t xml:space="preserve">culpting and </w:t>
      </w:r>
      <w:r w:rsidR="00D63132" w:rsidRPr="00636961">
        <w:t>CoolTone</w:t>
      </w:r>
      <w:r w:rsidRPr="00636961">
        <w:t xml:space="preserve"> are sister treatments. They complement each other. Most individuals undergo </w:t>
      </w:r>
      <w:r w:rsidR="00D63132" w:rsidRPr="00636961">
        <w:t>CoolSculpting</w:t>
      </w:r>
      <w:r w:rsidRPr="00636961">
        <w:t xml:space="preserve"> first to remove any fat that may </w:t>
      </w:r>
      <w:r w:rsidR="00D63132" w:rsidRPr="00636961">
        <w:t>obscure</w:t>
      </w:r>
      <w:r w:rsidRPr="00636961">
        <w:t xml:space="preserve"> the muscles. Once they reduce unwanted </w:t>
      </w:r>
      <w:r w:rsidR="00D63132" w:rsidRPr="00636961">
        <w:t>fat,</w:t>
      </w:r>
      <w:r w:rsidRPr="00636961">
        <w:t xml:space="preserve"> they sculpt the area with </w:t>
      </w:r>
      <w:r w:rsidR="00D63132" w:rsidRPr="00636961">
        <w:t>CoolTone</w:t>
      </w:r>
      <w:r w:rsidRPr="00636961">
        <w:t xml:space="preserve">. </w:t>
      </w:r>
    </w:p>
    <w:p w14:paraId="780A3AF0" w14:textId="040E4E4E" w:rsidR="00636961" w:rsidRDefault="00636961" w:rsidP="00636961">
      <w:r w:rsidRPr="00636961">
        <w:t xml:space="preserve">Not only will combining cool sculpting and </w:t>
      </w:r>
      <w:r w:rsidR="00D63132">
        <w:t>CoolTone</w:t>
      </w:r>
      <w:r w:rsidRPr="00636961">
        <w:t xml:space="preserve"> together provide you with unparalleled results</w:t>
      </w:r>
      <w:r w:rsidR="009525F1">
        <w:t>,</w:t>
      </w:r>
      <w:r w:rsidRPr="00636961">
        <w:t xml:space="preserve"> </w:t>
      </w:r>
      <w:r w:rsidR="009525F1">
        <w:t>but it's also</w:t>
      </w:r>
      <w:r w:rsidRPr="00636961">
        <w:t xml:space="preserve"> a great way to save on </w:t>
      </w:r>
      <w:r w:rsidR="00D63132" w:rsidRPr="00F43C12">
        <w:rPr>
          <w:u w:val="single"/>
        </w:rPr>
        <w:t>CoolSculpting</w:t>
      </w:r>
      <w:r w:rsidRPr="00F43C12">
        <w:rPr>
          <w:u w:val="single"/>
        </w:rPr>
        <w:t xml:space="preserve"> an</w:t>
      </w:r>
      <w:r w:rsidR="009525F1">
        <w:rPr>
          <w:u w:val="single"/>
        </w:rPr>
        <w:t>d</w:t>
      </w:r>
      <w:r w:rsidRPr="00F43C12">
        <w:rPr>
          <w:u w:val="single"/>
        </w:rPr>
        <w:t xml:space="preserve"> </w:t>
      </w:r>
      <w:r w:rsidR="009525F1">
        <w:rPr>
          <w:u w:val="single"/>
        </w:rPr>
        <w:t>CoolT</w:t>
      </w:r>
      <w:r w:rsidRPr="00F43C12">
        <w:rPr>
          <w:u w:val="single"/>
        </w:rPr>
        <w:t>one cost</w:t>
      </w:r>
      <w:r w:rsidRPr="00636961">
        <w:t xml:space="preserve">. Schedule a free consultation with AOB Medspa to learn more about package pricing and ways to save on </w:t>
      </w:r>
      <w:r w:rsidR="009525F1">
        <w:t>CoolTone and CoolSculpting</w:t>
      </w:r>
      <w:r w:rsidRPr="00636961">
        <w:t xml:space="preserve"> prices. </w:t>
      </w:r>
    </w:p>
    <w:p w14:paraId="57C7669D" w14:textId="1A179CB0" w:rsidR="00636961" w:rsidRDefault="00636961" w:rsidP="00636961">
      <w:r>
        <w:t xml:space="preserve">CoolSculpting and CoolTone </w:t>
      </w:r>
      <w:r>
        <w:t>Near Me</w:t>
      </w:r>
    </w:p>
    <w:p w14:paraId="16E2DD3D" w14:textId="2E39DE26" w:rsidR="00636961" w:rsidRDefault="00636961" w:rsidP="00636961">
      <w:r>
        <w:t xml:space="preserve">Transform yourself with </w:t>
      </w:r>
      <w:r>
        <w:t xml:space="preserve">CoolSculpting and CoolTone </w:t>
      </w:r>
      <w:r>
        <w:t xml:space="preserve">treatments from AOB Medspa. Conveniently located in Greenwood Village, AOB Medspa is a leading provider of body sculpting treatments in Colorado. Contact AOB Medspa online or call </w:t>
      </w:r>
      <w:r>
        <w:rPr>
          <w:rFonts w:ascii="Helvetica" w:hAnsi="Helvetica" w:cs="Helvetica"/>
          <w:color w:val="283C46"/>
          <w:shd w:val="clear" w:color="auto" w:fill="FAF8F7"/>
        </w:rPr>
        <w:t>(303) 777-5030</w:t>
      </w:r>
      <w:r>
        <w:rPr>
          <w:rFonts w:ascii="Helvetica" w:hAnsi="Helvetica" w:cs="Helvetica"/>
          <w:color w:val="283C46"/>
          <w:shd w:val="clear" w:color="auto" w:fill="FAF8F7"/>
        </w:rPr>
        <w:t xml:space="preserve"> today</w:t>
      </w:r>
      <w:r w:rsidR="00F43C12">
        <w:rPr>
          <w:rFonts w:ascii="Helvetica" w:hAnsi="Helvetica" w:cs="Helvetica"/>
          <w:color w:val="283C46"/>
          <w:shd w:val="clear" w:color="auto" w:fill="FAF8F7"/>
        </w:rPr>
        <w:t xml:space="preserve"> to schedule a FREE consultation</w:t>
      </w:r>
      <w:r>
        <w:rPr>
          <w:rFonts w:ascii="Helvetica" w:hAnsi="Helvetica" w:cs="Helvetica"/>
          <w:color w:val="283C46"/>
          <w:shd w:val="clear" w:color="auto" w:fill="FAF8F7"/>
        </w:rPr>
        <w:t>.</w:t>
      </w:r>
    </w:p>
    <w:p w14:paraId="108E0151" w14:textId="3E0C785D" w:rsidR="00636961" w:rsidRDefault="00636961"/>
    <w:sectPr w:rsidR="0063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ztTQ1MjU2MjK3NDJU0lEKTi0uzszPAykwrAUAIhdvRiwAAAA="/>
  </w:docVars>
  <w:rsids>
    <w:rsidRoot w:val="00A64E75"/>
    <w:rsid w:val="00636961"/>
    <w:rsid w:val="00765D15"/>
    <w:rsid w:val="009525F1"/>
    <w:rsid w:val="00A64E75"/>
    <w:rsid w:val="00D63132"/>
    <w:rsid w:val="00F4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664C"/>
  <w15:chartTrackingRefBased/>
  <w15:docId w15:val="{0251E0BC-2223-42B2-B0AB-C15E4C61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505</Words>
  <Characters>2738</Characters>
  <Application>Microsoft Office Word</Application>
  <DocSecurity>0</DocSecurity>
  <Lines>46</Lines>
  <Paragraphs>27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2020-10-31T23:12:00Z</dcterms:created>
  <dcterms:modified xsi:type="dcterms:W3CDTF">2020-10-31T23:34:00Z</dcterms:modified>
</cp:coreProperties>
</file>