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49C79" w14:textId="3FC8E332" w:rsidR="00320498" w:rsidRPr="003E1460" w:rsidRDefault="006440D4">
      <w:r w:rsidRPr="003E1460">
        <w:t>CoolTone</w:t>
      </w:r>
      <w:r w:rsidR="00320498" w:rsidRPr="003E1460">
        <w:t xml:space="preserve"> before and after.article.aob.mz</w:t>
      </w:r>
    </w:p>
    <w:p w14:paraId="5B0B7580" w14:textId="3A13F10B" w:rsidR="00320498" w:rsidRPr="003E1460" w:rsidRDefault="00361773">
      <w:r w:rsidRPr="003E1460">
        <w:t>/</w:t>
      </w:r>
      <w:r w:rsidR="006440D4" w:rsidRPr="003E1460">
        <w:t>CoolTone</w:t>
      </w:r>
      <w:r w:rsidR="00320498" w:rsidRPr="003E1460">
        <w:t xml:space="preserve"> before and after</w:t>
      </w:r>
    </w:p>
    <w:p w14:paraId="251E4EAC" w14:textId="34680760" w:rsidR="00361773" w:rsidRPr="003E1460" w:rsidRDefault="00361773" w:rsidP="00361773">
      <w:r w:rsidRPr="003E1460">
        <w:t xml:space="preserve">Kw </w:t>
      </w:r>
      <w:r w:rsidR="006440D4" w:rsidRPr="003E1460">
        <w:t>CoolTone</w:t>
      </w:r>
      <w:r w:rsidRPr="003E1460">
        <w:t xml:space="preserve"> before and after</w:t>
      </w:r>
    </w:p>
    <w:p w14:paraId="265A4FB9" w14:textId="2BD8DD20" w:rsidR="00361773" w:rsidRPr="003E1460" w:rsidRDefault="00361773">
      <w:r w:rsidRPr="003E1460">
        <w:t xml:space="preserve">META </w:t>
      </w:r>
      <w:r w:rsidR="006440D4" w:rsidRPr="003E1460">
        <w:t>CoolTone</w:t>
      </w:r>
      <w:r w:rsidRPr="003E1460">
        <w:t xml:space="preserve"> before and after</w:t>
      </w:r>
      <w:r w:rsidRPr="003E1460">
        <w:t xml:space="preserve"> images demonstrate how well the new muscle building treatment works to strengthen and tone the abs, legs, and buttocks. </w:t>
      </w:r>
    </w:p>
    <w:p w14:paraId="3513ABD3" w14:textId="7A713D07" w:rsidR="00361773" w:rsidRPr="003E1460" w:rsidRDefault="006440D4">
      <w:r w:rsidRPr="003E1460">
        <w:t>CoolTone</w:t>
      </w:r>
      <w:r w:rsidR="00361773" w:rsidRPr="003E1460">
        <w:t xml:space="preserve"> before and after</w:t>
      </w:r>
      <w:r w:rsidR="00E938FF">
        <w:t xml:space="preserve"> pictures</w:t>
      </w:r>
      <w:r w:rsidR="00361773" w:rsidRPr="003E1460">
        <w:t xml:space="preserve"> | See real patient results</w:t>
      </w:r>
    </w:p>
    <w:p w14:paraId="1BCB6BBF" w14:textId="35BE6B8F" w:rsidR="00361773" w:rsidRDefault="006440D4" w:rsidP="00361773">
      <w:r w:rsidRPr="003E1460">
        <w:t>CoolTone</w:t>
      </w:r>
      <w:r w:rsidR="00361773" w:rsidRPr="003E1460">
        <w:t xml:space="preserve"> before and after images demonstrate how well the new muscle building treatment works to strengthen and tone the abs, legs, and buttocks. </w:t>
      </w:r>
      <w:r w:rsidR="00361773" w:rsidRPr="003E1460">
        <w:t xml:space="preserve">Read on to see real patient photos and </w:t>
      </w:r>
      <w:r w:rsidR="00A45200">
        <w:t>discover</w:t>
      </w:r>
      <w:r w:rsidR="00E938FF">
        <w:t xml:space="preserve"> how this </w:t>
      </w:r>
      <w:r w:rsidR="005A4D85">
        <w:t>fantastic</w:t>
      </w:r>
      <w:r w:rsidR="00E938FF">
        <w:t xml:space="preserve"> body contouring treatment works.</w:t>
      </w:r>
    </w:p>
    <w:p w14:paraId="382C45BE" w14:textId="0057DEC9" w:rsidR="00A45200" w:rsidRPr="00A45200" w:rsidRDefault="00A45200" w:rsidP="00A45200">
      <w:pPr>
        <w:jc w:val="right"/>
        <w:rPr>
          <w:u w:val="single"/>
        </w:rPr>
      </w:pPr>
      <w:r w:rsidRPr="00A45200">
        <w:rPr>
          <w:u w:val="single"/>
        </w:rPr>
        <w:t>Learn more about CoolTone &gt;&gt;</w:t>
      </w:r>
    </w:p>
    <w:p w14:paraId="3D5D801F" w14:textId="146EDA45" w:rsidR="00361773" w:rsidRPr="003E1460" w:rsidRDefault="006440D4" w:rsidP="00361773">
      <w:r w:rsidRPr="003E1460">
        <w:t>CoolTone</w:t>
      </w:r>
      <w:r w:rsidR="00361773" w:rsidRPr="003E1460">
        <w:t xml:space="preserve"> Before and After Results</w:t>
      </w:r>
      <w:r w:rsidR="00A45200">
        <w:t xml:space="preserve"> *</w:t>
      </w:r>
    </w:p>
    <w:p w14:paraId="28A7818F" w14:textId="29E08299" w:rsidR="00E93C92" w:rsidRDefault="00E93C92" w:rsidP="00E93C92">
      <w:r w:rsidRPr="003E1460">
        <w:t xml:space="preserve">These </w:t>
      </w:r>
      <w:r w:rsidR="006440D4" w:rsidRPr="003E1460">
        <w:t>CoolTone</w:t>
      </w:r>
      <w:r w:rsidRPr="003E1460">
        <w:t xml:space="preserve"> before and after </w:t>
      </w:r>
      <w:r w:rsidRPr="003E1460">
        <w:t xml:space="preserve">pictures depict actual patients who underwent the </w:t>
      </w:r>
      <w:r w:rsidR="006440D4" w:rsidRPr="003E1460">
        <w:t>CoolTone</w:t>
      </w:r>
      <w:r w:rsidRPr="003E1460">
        <w:t xml:space="preserve"> treatment. Nevertheless, personal experiences may vary.</w:t>
      </w:r>
      <w:r w:rsidR="00A45200">
        <w:t>*</w:t>
      </w:r>
      <w:r w:rsidRPr="003E1460">
        <w:t xml:space="preserve"> The best way to ensure you love your results is to select a skilled provider with ample experience in performing body contouring treatments. </w:t>
      </w:r>
    </w:p>
    <w:p w14:paraId="34D878FD" w14:textId="2E0AD73B" w:rsidR="00A45200" w:rsidRPr="00A45200" w:rsidRDefault="00A45200" w:rsidP="00A45200">
      <w:pPr>
        <w:jc w:val="right"/>
        <w:rPr>
          <w:u w:val="single"/>
        </w:rPr>
      </w:pPr>
      <w:r w:rsidRPr="00A45200">
        <w:rPr>
          <w:u w:val="single"/>
        </w:rPr>
        <w:t>Related article: What is CoolTone &gt;&gt;</w:t>
      </w:r>
    </w:p>
    <w:p w14:paraId="2C515E6D" w14:textId="1134F9A8" w:rsidR="00A45200" w:rsidRPr="003E1460" w:rsidRDefault="00A45200" w:rsidP="00E93C92">
      <w:r w:rsidRPr="00A45200">
        <w:rPr>
          <w:highlight w:val="yellow"/>
        </w:rPr>
        <w:t>INSERT BA SLIDESHOW</w:t>
      </w:r>
    </w:p>
    <w:p w14:paraId="1C0C76E6" w14:textId="496963CD" w:rsidR="000E28B4" w:rsidRPr="003E1460" w:rsidRDefault="000E28B4" w:rsidP="00E93C92">
      <w:r w:rsidRPr="003E1460">
        <w:t>CoolTone Treatment Areas</w:t>
      </w:r>
    </w:p>
    <w:p w14:paraId="6B268B2F" w14:textId="5BD38118" w:rsidR="000E28B4" w:rsidRPr="003E1460" w:rsidRDefault="000E28B4" w:rsidP="00E93C92">
      <w:r w:rsidRPr="003E1460">
        <w:t xml:space="preserve">As demonstrated in the CoolTone before and after images, this muscle building treatment targets three major muscle groups. They include the muscles of the abdomen, the legs, and the buttocks. </w:t>
      </w:r>
    </w:p>
    <w:p w14:paraId="5C0C6BF4" w14:textId="385A6ED5" w:rsidR="000E28B4" w:rsidRPr="003E1460" w:rsidRDefault="000E28B4" w:rsidP="00E93C92">
      <w:r w:rsidRPr="00A45200">
        <w:rPr>
          <w:b/>
          <w:bCs/>
        </w:rPr>
        <w:t>The abdomen muscle groups:</w:t>
      </w:r>
      <w:r w:rsidRPr="003E1460">
        <w:t xml:space="preserve"> By targeting the abdomen, men and women of all ages can strengthen their core. This helps improve athletic performance as well as everyday tasks that require strength, stability, and balance. </w:t>
      </w:r>
    </w:p>
    <w:p w14:paraId="05C05DCB" w14:textId="1A875474" w:rsidR="000E28B4" w:rsidRPr="003E1460" w:rsidRDefault="000E28B4" w:rsidP="00E93C92">
      <w:r w:rsidRPr="003E1460">
        <w:t>In addition to improving overall core strength, treating the abdomen can help</w:t>
      </w:r>
      <w:r w:rsidR="00A45200">
        <w:t xml:space="preserve"> slender</w:t>
      </w:r>
      <w:r w:rsidRPr="003E1460">
        <w:t xml:space="preserve"> individuals achieve a more sculpted look. CoolTone before and after pics are full of real patients showing off a six-pack stomach and washboard abs following their treatment.</w:t>
      </w:r>
    </w:p>
    <w:p w14:paraId="22FA52B5" w14:textId="2943BB14" w:rsidR="000E28B4" w:rsidRPr="003E1460" w:rsidRDefault="000E28B4" w:rsidP="00E93C92">
      <w:r w:rsidRPr="007C2E30">
        <w:rPr>
          <w:b/>
          <w:bCs/>
        </w:rPr>
        <w:t xml:space="preserve">The </w:t>
      </w:r>
      <w:r w:rsidR="008A2FEF" w:rsidRPr="007C2E30">
        <w:rPr>
          <w:b/>
          <w:bCs/>
        </w:rPr>
        <w:t>muscles in the legs</w:t>
      </w:r>
      <w:r w:rsidR="008A2FEF" w:rsidRPr="003E1460">
        <w:t xml:space="preserve">: </w:t>
      </w:r>
      <w:r w:rsidR="006440D4" w:rsidRPr="003E1460">
        <w:t>CoolTone</w:t>
      </w:r>
      <w:r w:rsidR="008A2FEF" w:rsidRPr="003E1460">
        <w:t xml:space="preserve"> can target the muscle groups of the upper legs. This is ideal for men who want more powerful quads. It is </w:t>
      </w:r>
      <w:r w:rsidR="005A4D85">
        <w:t>suitable</w:t>
      </w:r>
      <w:r w:rsidR="008A2FEF" w:rsidRPr="003E1460">
        <w:t xml:space="preserve"> for women who w</w:t>
      </w:r>
      <w:r w:rsidR="005A4D85">
        <w:t>ish</w:t>
      </w:r>
      <w:r w:rsidR="008A2FEF" w:rsidRPr="003E1460">
        <w:t xml:space="preserve"> to strengthen and tone their thighs.</w:t>
      </w:r>
    </w:p>
    <w:p w14:paraId="41462300" w14:textId="2289C640" w:rsidR="008A2FEF" w:rsidRPr="003E1460" w:rsidRDefault="008A2FEF" w:rsidP="00E93C92">
      <w:r w:rsidRPr="007C2E30">
        <w:rPr>
          <w:b/>
          <w:bCs/>
        </w:rPr>
        <w:t>The buttocks region:</w:t>
      </w:r>
      <w:r w:rsidRPr="003E1460">
        <w:t xml:space="preserve"> </w:t>
      </w:r>
      <w:r w:rsidR="006440D4" w:rsidRPr="003E1460">
        <w:t>CoolTone</w:t>
      </w:r>
      <w:r w:rsidRPr="003E1460">
        <w:t xml:space="preserve"> can target the muscles of the buttocks. This strengthens the area and enhances the overall physique. Moreover, the buttock is a popular treatment area for women who want a non-surgical alternative to a butt</w:t>
      </w:r>
      <w:r w:rsidR="006440D4">
        <w:t xml:space="preserve"> </w:t>
      </w:r>
      <w:r w:rsidRPr="003E1460">
        <w:t>lift. By targeting those muscles, the butt receives a subtle lift</w:t>
      </w:r>
      <w:r w:rsidR="007C2E30">
        <w:t xml:space="preserve"> and toning effect</w:t>
      </w:r>
      <w:r w:rsidR="003E1460" w:rsidRPr="003E1460">
        <w:t>.</w:t>
      </w:r>
    </w:p>
    <w:p w14:paraId="0E5C194E" w14:textId="48269D7C" w:rsidR="00E93C92" w:rsidRPr="003E1460" w:rsidRDefault="00E93C92" w:rsidP="00E93C92">
      <w:r w:rsidRPr="003E1460">
        <w:t xml:space="preserve">How </w:t>
      </w:r>
      <w:r w:rsidR="007C2E30">
        <w:t xml:space="preserve">Does </w:t>
      </w:r>
      <w:r w:rsidRPr="003E1460">
        <w:t>CoolTone Work</w:t>
      </w:r>
      <w:r w:rsidR="007C2E30">
        <w:t>?</w:t>
      </w:r>
    </w:p>
    <w:p w14:paraId="5D038D3B" w14:textId="4BCDA79F" w:rsidR="000E28B4" w:rsidRDefault="00E93C92" w:rsidP="00E93C92">
      <w:r w:rsidRPr="003E1460">
        <w:t>CoolTone enable</w:t>
      </w:r>
      <w:r w:rsidR="007C2E30">
        <w:t>s</w:t>
      </w:r>
      <w:r w:rsidRPr="003E1460">
        <w:t xml:space="preserve"> such dramatic before and after transformation</w:t>
      </w:r>
      <w:r w:rsidR="007C2E30">
        <w:t>s</w:t>
      </w:r>
      <w:r w:rsidRPr="003E1460">
        <w:t xml:space="preserve"> through the science of Magnetic Muscle Stimulation (MMS). During a CoolTone treatment, proprietary applicators attach to </w:t>
      </w:r>
      <w:r w:rsidR="00D4074A" w:rsidRPr="003E1460">
        <w:t xml:space="preserve">the </w:t>
      </w:r>
      <w:r w:rsidR="00D4074A" w:rsidRPr="003E1460">
        <w:lastRenderedPageBreak/>
        <w:t xml:space="preserve">abdomen, legs, or buttock region. The applicator safely penetrates the skin with magnetic energy. This energy causes underlying muscle tissues to contract. However, these muscle contractions are not like the ones you manually induce every time you perform a sit-up, lunge, or squat. These muscle contractions are supramaximal, or beyond (supra) what is possible (maximal.) A single CoolTone treatment performs more than 20,000 supramaximal contractions in the targeted muscle group. To achieve such a feat manually, a person would be forced to perform 20,000 </w:t>
      </w:r>
      <w:r w:rsidR="000E28B4" w:rsidRPr="003E1460">
        <w:t>reps of a muscle</w:t>
      </w:r>
      <w:r w:rsidR="005A4D85">
        <w:t>-</w:t>
      </w:r>
      <w:r w:rsidR="000E28B4" w:rsidRPr="003E1460">
        <w:t xml:space="preserve">building exercise, like crunches, squats, or lunges. </w:t>
      </w:r>
    </w:p>
    <w:p w14:paraId="2BA46258" w14:textId="550E8920" w:rsidR="009F231A" w:rsidRPr="009F231A" w:rsidRDefault="009F231A" w:rsidP="009F231A">
      <w:pPr>
        <w:jc w:val="right"/>
        <w:rPr>
          <w:u w:val="single"/>
        </w:rPr>
      </w:pPr>
      <w:r w:rsidRPr="009F231A">
        <w:rPr>
          <w:u w:val="single"/>
        </w:rPr>
        <w:t>Related article: Does CoolTone Work?</w:t>
      </w:r>
    </w:p>
    <w:p w14:paraId="4D7F8EED" w14:textId="2AF121EA" w:rsidR="003E1460" w:rsidRPr="003E1460" w:rsidRDefault="003E1460" w:rsidP="00E93C92">
      <w:r w:rsidRPr="003E1460">
        <w:t>Get Your Own CoolTone Before and After Transformation</w:t>
      </w:r>
    </w:p>
    <w:p w14:paraId="7FAEE359" w14:textId="01310430" w:rsidR="003E1460" w:rsidRPr="003E1460" w:rsidRDefault="003E1460" w:rsidP="00E93C92">
      <w:r w:rsidRPr="003E1460">
        <w:t xml:space="preserve">Are you ready for some amazing CoolTone before and after results of your own? Get started by scheduling a complimentary consultation with AOB Med Spa, the premier CoolTone provider in Denver, CO. Contact AOB Med Spa online by filling out the form below or call </w:t>
      </w:r>
      <w:r w:rsidRPr="003E1460">
        <w:t>(303) 777-5030</w:t>
      </w:r>
      <w:r w:rsidRPr="003E1460">
        <w:t xml:space="preserve"> today.</w:t>
      </w:r>
    </w:p>
    <w:p w14:paraId="72B9976B" w14:textId="289D49C0" w:rsidR="00E93C92" w:rsidRPr="003E1460" w:rsidRDefault="00E93C92" w:rsidP="00E93C92">
      <w:r w:rsidRPr="003E1460">
        <w:t xml:space="preserve"> </w:t>
      </w:r>
    </w:p>
    <w:p w14:paraId="0478F33D" w14:textId="54F2CB6C" w:rsidR="00361773" w:rsidRPr="003E1460" w:rsidRDefault="00361773" w:rsidP="00361773"/>
    <w:p w14:paraId="7733DDA8" w14:textId="77777777" w:rsidR="00361773" w:rsidRPr="003E1460" w:rsidRDefault="00361773"/>
    <w:sectPr w:rsidR="00361773" w:rsidRPr="003E1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zszQyMTS1MDSzNDRW0lEKTi0uzszPAykwrAUAIPC1xCwAAAA="/>
  </w:docVars>
  <w:rsids>
    <w:rsidRoot w:val="00320498"/>
    <w:rsid w:val="000E28B4"/>
    <w:rsid w:val="00320498"/>
    <w:rsid w:val="00361773"/>
    <w:rsid w:val="003E1460"/>
    <w:rsid w:val="005A4D85"/>
    <w:rsid w:val="006440D4"/>
    <w:rsid w:val="007C2E30"/>
    <w:rsid w:val="008A2FEF"/>
    <w:rsid w:val="009F231A"/>
    <w:rsid w:val="00A45200"/>
    <w:rsid w:val="00D4074A"/>
    <w:rsid w:val="00E938FF"/>
    <w:rsid w:val="00E9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BDF9"/>
  <w15:chartTrackingRefBased/>
  <w15:docId w15:val="{4505A432-5A46-4F11-A0AB-664572D9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2020-11-01T01:54:00Z</dcterms:created>
  <dcterms:modified xsi:type="dcterms:W3CDTF">2020-11-01T02:14:00Z</dcterms:modified>
</cp:coreProperties>
</file>