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0D288A8" w:rsidR="00F96420" w:rsidRDefault="00D04DB9">
      <w:pPr>
        <w:spacing w:before="240" w:after="240"/>
      </w:pPr>
      <w:r>
        <w:t xml:space="preserve">Weight </w:t>
      </w:r>
      <w:r>
        <w:t xml:space="preserve">loss </w:t>
      </w:r>
      <w:proofErr w:type="spellStart"/>
      <w:r>
        <w:t>balloon.Article.Body</w:t>
      </w:r>
      <w:proofErr w:type="spellEnd"/>
      <w:r>
        <w:t xml:space="preserve"> Morph </w:t>
      </w:r>
      <w:proofErr w:type="spellStart"/>
      <w:r>
        <w:t>MD.KA</w:t>
      </w:r>
      <w:proofErr w:type="spellEnd"/>
    </w:p>
    <w:p w14:paraId="00000002" w14:textId="4DC2F751" w:rsidR="00F96420" w:rsidRDefault="00D04DB9">
      <w:pPr>
        <w:spacing w:before="240" w:after="240"/>
      </w:pPr>
      <w:r>
        <w:t xml:space="preserve">/weight </w:t>
      </w:r>
      <w:r>
        <w:t>loss balloon</w:t>
      </w:r>
    </w:p>
    <w:p w14:paraId="00000003" w14:textId="13F8E056" w:rsidR="00F96420" w:rsidRDefault="00D04DB9">
      <w:pPr>
        <w:spacing w:before="240" w:after="240"/>
      </w:pPr>
      <w:r>
        <w:t>KW: weigh</w:t>
      </w:r>
      <w:r>
        <w:t xml:space="preserve">t </w:t>
      </w:r>
      <w:r>
        <w:t>loss balloon</w:t>
      </w:r>
    </w:p>
    <w:p w14:paraId="00000004" w14:textId="4B96C17B" w:rsidR="00F96420" w:rsidRDefault="00D04DB9">
      <w:pPr>
        <w:spacing w:before="240" w:after="240"/>
      </w:pPr>
      <w:r>
        <w:t xml:space="preserve">Meta: Orbera is a gastric weight </w:t>
      </w:r>
      <w:r>
        <w:t>loss balloon that helps patients feel fuller, eat less, and lose serious weight. This is a non-surgical way to get long-lasting</w:t>
      </w:r>
      <w:r>
        <w:t xml:space="preserve"> results.</w:t>
      </w:r>
    </w:p>
    <w:p w14:paraId="00000005" w14:textId="77777777" w:rsidR="00F96420" w:rsidRDefault="00D04DB9">
      <w:pPr>
        <w:spacing w:before="240" w:after="240"/>
      </w:pPr>
      <w:r>
        <w:t>Orbera Weightloss Balloon</w:t>
      </w:r>
    </w:p>
    <w:p w14:paraId="00000006" w14:textId="77777777" w:rsidR="00F96420" w:rsidRDefault="00D04DB9">
      <w:pPr>
        <w:spacing w:before="240" w:after="240"/>
      </w:pPr>
      <w:r>
        <w:t>Orbera is the #1 weight loss balloon available. This procedure i</w:t>
      </w:r>
      <w:r>
        <w:t>s a non-surgical approach to weight loss. It is viewed as an excellent alternative to bariatric surgeries like a gastric sleeve or gastric bypass. Orbera helps you eat less by temporarily placing a smooth, silicone balloon inside the stomach to make you fe</w:t>
      </w:r>
      <w:r>
        <w:t>el fuller, sooner. 1 This device is going to be more effective for weight loss than diet and exercise alone.</w:t>
      </w:r>
    </w:p>
    <w:p w14:paraId="00000007" w14:textId="38C79FDF" w:rsidR="00F96420" w:rsidRDefault="00D04DB9">
      <w:pPr>
        <w:spacing w:before="240" w:after="240"/>
      </w:pPr>
      <w:r>
        <w:t>Apart from being a phenomenal weight loss balloon, Orbera</w:t>
      </w:r>
      <w:r>
        <w:t xml:space="preserve"> is a comprehensive medical weight loss system. Patients will receive a personalized health</w:t>
      </w:r>
      <w:r>
        <w:t xml:space="preserve"> plan and professional coaching after their procedure. This support helps to guarantee ultimate weight loss success following the balloon’s insertion.</w:t>
      </w:r>
    </w:p>
    <w:p w14:paraId="00000008" w14:textId="29490747" w:rsidR="00F96420" w:rsidRDefault="00D04DB9">
      <w:pPr>
        <w:spacing w:before="240" w:after="240"/>
      </w:pPr>
      <w:r>
        <w:t xml:space="preserve">Read on to </w:t>
      </w:r>
      <w:r w:rsidRPr="00D04DB9">
        <w:rPr>
          <w:u w:val="single"/>
        </w:rPr>
        <w:t>learn more about Orbera</w:t>
      </w:r>
      <w:r>
        <w:t xml:space="preserve"> and determine if the weight loss balloon is right for you.</w:t>
      </w:r>
    </w:p>
    <w:p w14:paraId="00000009" w14:textId="77777777" w:rsidR="00F96420" w:rsidRDefault="00D04DB9">
      <w:pPr>
        <w:spacing w:before="240" w:after="240"/>
      </w:pPr>
      <w:r>
        <w:t xml:space="preserve">Benefits of </w:t>
      </w:r>
      <w:r>
        <w:t>Orbera Weightloss Balloon</w:t>
      </w:r>
    </w:p>
    <w:p w14:paraId="0000000A" w14:textId="77777777" w:rsidR="00F96420" w:rsidRDefault="00D04DB9">
      <w:pPr>
        <w:spacing w:before="240" w:after="240"/>
      </w:pPr>
      <w:r>
        <w:t>·</w:t>
      </w:r>
      <w:r>
        <w:rPr>
          <w:rFonts w:ascii="Times New Roman" w:eastAsia="Times New Roman" w:hAnsi="Times New Roman" w:cs="Times New Roman"/>
          <w:sz w:val="14"/>
          <w:szCs w:val="14"/>
        </w:rPr>
        <w:t xml:space="preserve">         </w:t>
      </w:r>
      <w:r>
        <w:t>FDA approved weight loss balloon</w:t>
      </w:r>
    </w:p>
    <w:p w14:paraId="0000000B" w14:textId="77777777" w:rsidR="00F96420" w:rsidRDefault="00D04DB9">
      <w:pPr>
        <w:spacing w:before="240" w:after="240"/>
      </w:pPr>
      <w:r>
        <w:t>·</w:t>
      </w:r>
      <w:r>
        <w:rPr>
          <w:rFonts w:ascii="Times New Roman" w:eastAsia="Times New Roman" w:hAnsi="Times New Roman" w:cs="Times New Roman"/>
          <w:sz w:val="14"/>
          <w:szCs w:val="14"/>
        </w:rPr>
        <w:t xml:space="preserve">         </w:t>
      </w:r>
      <w:r>
        <w:t>Non-surgical procedure</w:t>
      </w:r>
    </w:p>
    <w:p w14:paraId="0000000C" w14:textId="77777777" w:rsidR="00F96420" w:rsidRDefault="00D04DB9">
      <w:pPr>
        <w:spacing w:before="240" w:after="240"/>
      </w:pPr>
      <w:r>
        <w:t>·</w:t>
      </w:r>
      <w:r>
        <w:rPr>
          <w:rFonts w:ascii="Times New Roman" w:eastAsia="Times New Roman" w:hAnsi="Times New Roman" w:cs="Times New Roman"/>
          <w:sz w:val="14"/>
          <w:szCs w:val="14"/>
        </w:rPr>
        <w:t xml:space="preserve">         </w:t>
      </w:r>
      <w:r>
        <w:t>Removable, non-permanent</w:t>
      </w:r>
    </w:p>
    <w:p w14:paraId="0000000D" w14:textId="77777777" w:rsidR="00F96420" w:rsidRDefault="00D04DB9">
      <w:pPr>
        <w:spacing w:before="240" w:after="240"/>
      </w:pPr>
      <w:r>
        <w:t>·</w:t>
      </w:r>
      <w:r>
        <w:rPr>
          <w:rFonts w:ascii="Times New Roman" w:eastAsia="Times New Roman" w:hAnsi="Times New Roman" w:cs="Times New Roman"/>
          <w:sz w:val="14"/>
          <w:szCs w:val="14"/>
        </w:rPr>
        <w:t xml:space="preserve">         </w:t>
      </w:r>
      <w:r>
        <w:t>Easy, out-patient procedure</w:t>
      </w:r>
    </w:p>
    <w:p w14:paraId="0000000E" w14:textId="77777777" w:rsidR="00F96420" w:rsidRDefault="00D04DB9">
      <w:pPr>
        <w:spacing w:before="240" w:after="240"/>
      </w:pPr>
      <w:r>
        <w:t>·</w:t>
      </w:r>
      <w:r>
        <w:rPr>
          <w:rFonts w:ascii="Times New Roman" w:eastAsia="Times New Roman" w:hAnsi="Times New Roman" w:cs="Times New Roman"/>
          <w:sz w:val="14"/>
          <w:szCs w:val="14"/>
        </w:rPr>
        <w:t xml:space="preserve">         </w:t>
      </w:r>
      <w:r>
        <w:t>Lose weight quickly</w:t>
      </w:r>
    </w:p>
    <w:p w14:paraId="0000000F" w14:textId="77777777" w:rsidR="00F96420" w:rsidRDefault="00D04DB9">
      <w:pPr>
        <w:spacing w:before="240" w:after="240"/>
      </w:pPr>
      <w:r>
        <w:t>·</w:t>
      </w:r>
      <w:r>
        <w:rPr>
          <w:rFonts w:ascii="Times New Roman" w:eastAsia="Times New Roman" w:hAnsi="Times New Roman" w:cs="Times New Roman"/>
          <w:sz w:val="14"/>
          <w:szCs w:val="14"/>
        </w:rPr>
        <w:t xml:space="preserve">         </w:t>
      </w:r>
      <w:r>
        <w:t>Long-term results</w:t>
      </w:r>
    </w:p>
    <w:p w14:paraId="00000010" w14:textId="77777777" w:rsidR="00F96420" w:rsidRDefault="00D04DB9">
      <w:pPr>
        <w:spacing w:before="240" w:after="240"/>
      </w:pPr>
      <w:r>
        <w:t>·</w:t>
      </w:r>
      <w:r>
        <w:rPr>
          <w:rFonts w:ascii="Times New Roman" w:eastAsia="Times New Roman" w:hAnsi="Times New Roman" w:cs="Times New Roman"/>
          <w:sz w:val="14"/>
          <w:szCs w:val="14"/>
        </w:rPr>
        <w:t xml:space="preserve">         </w:t>
      </w:r>
      <w:r>
        <w:t xml:space="preserve">Eat less and </w:t>
      </w:r>
      <w:r>
        <w:t>feel full more</w:t>
      </w:r>
    </w:p>
    <w:p w14:paraId="00000011" w14:textId="77777777" w:rsidR="00F96420" w:rsidRDefault="00D04DB9">
      <w:pPr>
        <w:spacing w:before="240" w:after="240"/>
      </w:pPr>
      <w:r>
        <w:t>·</w:t>
      </w:r>
      <w:r>
        <w:rPr>
          <w:rFonts w:ascii="Times New Roman" w:eastAsia="Times New Roman" w:hAnsi="Times New Roman" w:cs="Times New Roman"/>
          <w:sz w:val="14"/>
          <w:szCs w:val="14"/>
        </w:rPr>
        <w:t xml:space="preserve">         </w:t>
      </w:r>
      <w:r>
        <w:t>Customized health plan and coaching</w:t>
      </w:r>
    </w:p>
    <w:p w14:paraId="00000012" w14:textId="77777777" w:rsidR="00F96420" w:rsidRDefault="00D04DB9">
      <w:pPr>
        <w:spacing w:before="240" w:after="240"/>
      </w:pPr>
      <w:r>
        <w:t>·</w:t>
      </w:r>
      <w:r>
        <w:rPr>
          <w:rFonts w:ascii="Times New Roman" w:eastAsia="Times New Roman" w:hAnsi="Times New Roman" w:cs="Times New Roman"/>
          <w:sz w:val="14"/>
          <w:szCs w:val="14"/>
        </w:rPr>
        <w:t xml:space="preserve">         </w:t>
      </w:r>
      <w:r>
        <w:t>Minimal to no downtime required</w:t>
      </w:r>
    </w:p>
    <w:p w14:paraId="00000013" w14:textId="77777777" w:rsidR="00F96420" w:rsidRDefault="00D04DB9">
      <w:pPr>
        <w:spacing w:before="240" w:after="240"/>
      </w:pPr>
      <w:r>
        <w:t>Weightloss Balloon Before and After*</w:t>
      </w:r>
    </w:p>
    <w:p w14:paraId="00000014" w14:textId="35CA7DDF" w:rsidR="00F96420" w:rsidRDefault="00D04DB9">
      <w:pPr>
        <w:spacing w:before="240" w:after="240"/>
      </w:pPr>
      <w:r>
        <w:lastRenderedPageBreak/>
        <w:t xml:space="preserve">The </w:t>
      </w:r>
      <w:r w:rsidRPr="00D04DB9">
        <w:rPr>
          <w:u w:val="single"/>
        </w:rPr>
        <w:t>gastric weight</w:t>
      </w:r>
      <w:r>
        <w:rPr>
          <w:u w:val="single"/>
        </w:rPr>
        <w:t xml:space="preserve"> </w:t>
      </w:r>
      <w:r w:rsidRPr="00D04DB9">
        <w:rPr>
          <w:u w:val="single"/>
        </w:rPr>
        <w:t xml:space="preserve">loss balloon before and after pictures </w:t>
      </w:r>
      <w:r>
        <w:t>show the real results from real Orbera patients. Each patie</w:t>
      </w:r>
      <w:r>
        <w:t xml:space="preserve">nt exhibits the effectiveness of this weight </w:t>
      </w:r>
      <w:r>
        <w:t xml:space="preserve">loss tool and how it helps shed significant weight fast. As with any weight loss treatment, results can vary.* Your results will depend heavily on your commitment to living a healthier lifestyle post weight </w:t>
      </w:r>
      <w:r>
        <w:t>loss b</w:t>
      </w:r>
      <w:r>
        <w:t>alloon.</w:t>
      </w:r>
    </w:p>
    <w:p w14:paraId="00000015" w14:textId="77777777" w:rsidR="00F96420" w:rsidRDefault="00D04DB9">
      <w:pPr>
        <w:spacing w:before="240" w:after="240"/>
      </w:pPr>
      <w:r>
        <w:t>How Does the Weightloss Balloon Work?</w:t>
      </w:r>
    </w:p>
    <w:p w14:paraId="00000016" w14:textId="77777777" w:rsidR="00F96420" w:rsidRDefault="00D04DB9">
      <w:pPr>
        <w:spacing w:before="240" w:after="240"/>
      </w:pPr>
      <w:r>
        <w:t>The gastric balloon is put into the stomach during an easy, 30-minute procedure. Before the treatment, the physician will sedate the patient. However, the patient remains awake throughout the process. The ballo</w:t>
      </w:r>
      <w:r>
        <w:t>on is placed into the stomach by going through the mouth via an endoscope. The balloon is inflated only when it has been successfully placed inside the stomach. It inflates with safe saline to about the size of a grapefruit.</w:t>
      </w:r>
    </w:p>
    <w:p w14:paraId="00000017" w14:textId="12CC1EC1" w:rsidR="00F96420" w:rsidRDefault="00D04DB9">
      <w:pPr>
        <w:spacing w:before="240" w:after="240"/>
      </w:pPr>
      <w:r>
        <w:t>The balloon</w:t>
      </w:r>
      <w:r>
        <w:t xml:space="preserve"> </w:t>
      </w:r>
      <w:r>
        <w:t>remains</w:t>
      </w:r>
      <w:r>
        <w:t xml:space="preserve"> in the </w:t>
      </w:r>
      <w:r>
        <w:t>stomach for six</w:t>
      </w:r>
      <w:r>
        <w:t xml:space="preserve"> months.</w:t>
      </w:r>
      <w:r>
        <w:t xml:space="preserve"> Patients</w:t>
      </w:r>
      <w:r>
        <w:t xml:space="preserve"> feel fuller sooner and longer, helping them to eat less. </w:t>
      </w:r>
      <w:r>
        <w:t>During this time, the patient loses a large amount of weight due to the sudden change in eating habits</w:t>
      </w:r>
    </w:p>
    <w:p w14:paraId="00000018" w14:textId="54949D9B" w:rsidR="00F96420" w:rsidRDefault="00D04DB9">
      <w:pPr>
        <w:spacing w:before="240" w:after="240"/>
      </w:pPr>
      <w:r>
        <w:t>After six</w:t>
      </w:r>
      <w:r>
        <w:t xml:space="preserve"> months, the balloon is removed the same way</w:t>
      </w:r>
      <w:r>
        <w:t xml:space="preserve"> it went into the stomach. Once removed, the patient </w:t>
      </w:r>
      <w:r>
        <w:t>continues</w:t>
      </w:r>
      <w:r>
        <w:t xml:space="preserve"> to receive full support from the team, helping them</w:t>
      </w:r>
      <w:r>
        <w:t xml:space="preserve"> continue a successful weight loss journey.</w:t>
      </w:r>
    </w:p>
    <w:p w14:paraId="00000019" w14:textId="77777777" w:rsidR="00F96420" w:rsidRDefault="00D04DB9">
      <w:pPr>
        <w:spacing w:before="240" w:after="240"/>
      </w:pPr>
      <w:r>
        <w:t>How Much Does a Weightloss Balloon Cost?</w:t>
      </w:r>
    </w:p>
    <w:p w14:paraId="0000001A" w14:textId="77777777" w:rsidR="00F96420" w:rsidRDefault="00D04DB9">
      <w:pPr>
        <w:spacing w:before="240" w:after="240"/>
      </w:pPr>
      <w:r>
        <w:t xml:space="preserve">This </w:t>
      </w:r>
      <w:r w:rsidRPr="00D04DB9">
        <w:rPr>
          <w:u w:val="single"/>
        </w:rPr>
        <w:t>gastric balloon</w:t>
      </w:r>
      <w:r>
        <w:t xml:space="preserve"> is an extremely affordabl</w:t>
      </w:r>
      <w:r>
        <w:t>e weight loss option. You can schedule a complimentary consultation with Body Morph MD to learn more about the Orbera price. Our treatment specialists can help customize the best payment plan that will fit your budget and needs. If you qualify for a paymen</w:t>
      </w:r>
      <w:r>
        <w:t>t plan, Body Morph MD will recommend credit companies with competitive rates to help you receive the most affordable option.</w:t>
      </w:r>
    </w:p>
    <w:p w14:paraId="0000001B" w14:textId="77777777" w:rsidR="00F96420" w:rsidRDefault="00D04DB9">
      <w:pPr>
        <w:spacing w:before="240" w:after="240"/>
      </w:pPr>
      <w:r>
        <w:t>Weightloss Balloons Near Me</w:t>
      </w:r>
    </w:p>
    <w:p w14:paraId="0000001C" w14:textId="344B949A" w:rsidR="00F96420" w:rsidRDefault="00D04DB9">
      <w:pPr>
        <w:spacing w:before="240" w:after="240"/>
      </w:pPr>
      <w:r>
        <w:t xml:space="preserve">If you think the Orbera weight </w:t>
      </w:r>
      <w:r>
        <w:t xml:space="preserve">loss balloon is the right option for you, contact Body Morph MD to learn </w:t>
      </w:r>
      <w:r>
        <w:t>more. Schedule your consultation by calling us at 914-391-1274.</w:t>
      </w:r>
    </w:p>
    <w:p w14:paraId="0000001D" w14:textId="77777777" w:rsidR="00F96420" w:rsidRDefault="00D04DB9">
      <w:pPr>
        <w:spacing w:before="240" w:after="240"/>
      </w:pPr>
      <w:r>
        <w:t>SOURCES:</w:t>
      </w:r>
    </w:p>
    <w:p w14:paraId="0000001E" w14:textId="77777777" w:rsidR="00F96420" w:rsidRDefault="00D04DB9">
      <w:pPr>
        <w:spacing w:before="240" w:after="240"/>
      </w:pPr>
      <w:r>
        <w:t>1.</w:t>
      </w:r>
      <w:r>
        <w:tab/>
        <w:t>Orbera® US FDA Pivotal Study &amp; Obalon US FDA Pivotal Study.</w:t>
      </w:r>
    </w:p>
    <w:p w14:paraId="0000001F" w14:textId="77777777" w:rsidR="00F96420" w:rsidRDefault="00F96420">
      <w:pPr>
        <w:spacing w:before="240" w:after="240"/>
      </w:pPr>
    </w:p>
    <w:p w14:paraId="00000020" w14:textId="77777777" w:rsidR="00F96420" w:rsidRDefault="00F96420"/>
    <w:sectPr w:rsidR="00F964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C1MDUyMTQyNTZW0lEKTi0uzszPAykwrAUACm/e9SwAAAA="/>
  </w:docVars>
  <w:rsids>
    <w:rsidRoot w:val="00F96420"/>
    <w:rsid w:val="00D04DB9"/>
    <w:rsid w:val="00F9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E8B9"/>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549</Words>
  <Characters>2992</Characters>
  <Application>Microsoft Office Word</Application>
  <DocSecurity>0</DocSecurity>
  <Lines>62</Lines>
  <Paragraphs>19</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2020-11-26T18:23:00Z</dcterms:created>
  <dcterms:modified xsi:type="dcterms:W3CDTF">2020-11-26T18:36:00Z</dcterms:modified>
</cp:coreProperties>
</file>