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1DD13E" w14:textId="282A4049" w:rsidR="00146753" w:rsidRDefault="00BE62B6"/>
    <w:p w14:paraId="77F107A8" w14:textId="49FD1D6A" w:rsidR="00D41B70" w:rsidRDefault="00D41B70">
      <w:r>
        <w:t xml:space="preserve">CoolSculpting before and </w:t>
      </w:r>
      <w:proofErr w:type="spellStart"/>
      <w:r>
        <w:t>after.metro</w:t>
      </w:r>
      <w:proofErr w:type="spellEnd"/>
      <w:r>
        <w:t xml:space="preserve"> laser.article.ar</w:t>
      </w:r>
    </w:p>
    <w:p w14:paraId="0E5E462D" w14:textId="71C39639" w:rsidR="00D41B70" w:rsidRDefault="00D41B70">
      <w:r>
        <w:t>/CoolSculpting before and after</w:t>
      </w:r>
    </w:p>
    <w:p w14:paraId="7766F473" w14:textId="55459EF6" w:rsidR="00D41B70" w:rsidRDefault="00D41B70">
      <w:r>
        <w:t>Kw: CoolSculpting before and after</w:t>
      </w:r>
    </w:p>
    <w:p w14:paraId="6AF01A36" w14:textId="660C60A1" w:rsidR="00D41B70" w:rsidRDefault="00D41B70">
      <w:r>
        <w:t xml:space="preserve">META: CoolSculpting before and after pictures depict </w:t>
      </w:r>
      <w:r w:rsidR="00392F8B">
        <w:t xml:space="preserve">why </w:t>
      </w:r>
      <w:r w:rsidR="00E31D36">
        <w:t>millions</w:t>
      </w:r>
      <w:r w:rsidR="00392F8B">
        <w:t xml:space="preserve"> of men and women opt for </w:t>
      </w:r>
      <w:r w:rsidR="00CE3A07">
        <w:t xml:space="preserve">noninvasive </w:t>
      </w:r>
      <w:r w:rsidR="00392F8B">
        <w:t xml:space="preserve">fat freezing </w:t>
      </w:r>
      <w:r w:rsidR="00137D3A">
        <w:t>to</w:t>
      </w:r>
      <w:r w:rsidR="00392F8B">
        <w:t xml:space="preserve"> contour stellar </w:t>
      </w:r>
      <w:r w:rsidR="00E31D36">
        <w:t>physiques.</w:t>
      </w:r>
    </w:p>
    <w:p w14:paraId="39FB5576" w14:textId="1539B047" w:rsidR="00D41B70" w:rsidRDefault="00E31D36" w:rsidP="00392F8B">
      <w:pPr>
        <w:tabs>
          <w:tab w:val="left" w:pos="5340"/>
        </w:tabs>
      </w:pPr>
      <w:r>
        <w:t>CoolSculpting before and after images of actual patients.</w:t>
      </w:r>
    </w:p>
    <w:p w14:paraId="612C5295" w14:textId="2AE6525F" w:rsidR="00764D2E" w:rsidRDefault="00764D2E" w:rsidP="00392F8B">
      <w:pPr>
        <w:tabs>
          <w:tab w:val="left" w:pos="5340"/>
        </w:tabs>
      </w:pPr>
      <w:r>
        <w:t xml:space="preserve">CoolSculpting before and after images demonstrate why millions of Americans select this fat freezing procedure </w:t>
      </w:r>
      <w:r w:rsidR="00BE62B6">
        <w:t>to slim their physique and sculpt attractive contours. Re</w:t>
      </w:r>
      <w:r>
        <w:t>ad on to see</w:t>
      </w:r>
      <w:r w:rsidR="00BE62B6">
        <w:t xml:space="preserve"> the</w:t>
      </w:r>
      <w:r>
        <w:t xml:space="preserve"> physical transformations of real patients, to learn more about CoolSculpting</w:t>
      </w:r>
      <w:r w:rsidR="00BE62B6">
        <w:t xml:space="preserve"> and if the treatment is right for you </w:t>
      </w:r>
      <w:r w:rsidR="00CE3A07">
        <w:t>and</w:t>
      </w:r>
      <w:r w:rsidR="00137D3A">
        <w:t xml:space="preserve"> </w:t>
      </w:r>
      <w:r w:rsidR="00BE62B6">
        <w:t>discover</w:t>
      </w:r>
      <w:r w:rsidR="00137D3A">
        <w:t xml:space="preserve"> how to ensure you get great before and after results.</w:t>
      </w:r>
    </w:p>
    <w:p w14:paraId="50A93A59" w14:textId="3E25DD67" w:rsidR="00764D2E" w:rsidRDefault="00557BDF" w:rsidP="00392F8B">
      <w:pPr>
        <w:tabs>
          <w:tab w:val="left" w:pos="5340"/>
        </w:tabs>
      </w:pPr>
      <w:r>
        <w:t>CoolSculpting before and after images*</w:t>
      </w:r>
    </w:p>
    <w:p w14:paraId="4DAB8BAA" w14:textId="4E832D52" w:rsidR="00557BDF" w:rsidRDefault="00557BDF" w:rsidP="00392F8B">
      <w:pPr>
        <w:tabs>
          <w:tab w:val="left" w:pos="5340"/>
        </w:tabs>
      </w:pPr>
      <w:r w:rsidRPr="00557BDF">
        <w:rPr>
          <w:highlight w:val="yellow"/>
        </w:rPr>
        <w:t>INSERT BA SLIDESHOW</w:t>
      </w:r>
    </w:p>
    <w:p w14:paraId="196E742A" w14:textId="60C0FCED" w:rsidR="00557BDF" w:rsidRDefault="00557BDF" w:rsidP="00392F8B">
      <w:pPr>
        <w:tabs>
          <w:tab w:val="left" w:pos="5340"/>
        </w:tabs>
      </w:pPr>
      <w:r>
        <w:t>In addition, to raving testimonials, CoolSculpting before and after photos prove</w:t>
      </w:r>
      <w:r w:rsidR="00137D3A">
        <w:t xml:space="preserve"> the treatment as a</w:t>
      </w:r>
      <w:r>
        <w:t xml:space="preserve"> great way to reduce </w:t>
      </w:r>
      <w:r w:rsidR="002E24FA">
        <w:t xml:space="preserve">stubborn bulges and sculpt amazing </w:t>
      </w:r>
      <w:r w:rsidR="0094750A">
        <w:t xml:space="preserve">contours. </w:t>
      </w:r>
      <w:r w:rsidR="00CF3C8F">
        <w:t>Of course,</w:t>
      </w:r>
      <w:r w:rsidR="0094750A">
        <w:t xml:space="preserve"> results may vary per individual, as is true with all </w:t>
      </w:r>
      <w:r w:rsidR="00CE3A07">
        <w:t xml:space="preserve">body </w:t>
      </w:r>
      <w:r w:rsidR="0094750A">
        <w:t>shaping treatments* The best way to obtain your own transformation</w:t>
      </w:r>
      <w:r w:rsidR="00FA2C22">
        <w:t xml:space="preserve"> is </w:t>
      </w:r>
      <w:r w:rsidR="00CE3A07">
        <w:t xml:space="preserve">to </w:t>
      </w:r>
      <w:r w:rsidR="00FA2C22">
        <w:t>select a reputable provider to perform this technique sensitive procedure</w:t>
      </w:r>
    </w:p>
    <w:p w14:paraId="6D8331C5" w14:textId="6EE17E68" w:rsidR="00FA2C22" w:rsidRPr="00FA2C22" w:rsidRDefault="00FA2C22" w:rsidP="00392F8B">
      <w:pPr>
        <w:tabs>
          <w:tab w:val="left" w:pos="5340"/>
        </w:tabs>
        <w:rPr>
          <w:u w:val="single"/>
        </w:rPr>
      </w:pPr>
      <w:r>
        <w:t xml:space="preserve">                                                                                                                             </w:t>
      </w:r>
      <w:r w:rsidRPr="00FA2C22">
        <w:rPr>
          <w:u w:val="single"/>
        </w:rPr>
        <w:t>Learn how CoolSculpting works&gt;&gt;</w:t>
      </w:r>
    </w:p>
    <w:p w14:paraId="620BAA82" w14:textId="36DCDBED" w:rsidR="00764D2E" w:rsidRDefault="00FA2C22" w:rsidP="00392F8B">
      <w:pPr>
        <w:tabs>
          <w:tab w:val="left" w:pos="5340"/>
        </w:tabs>
      </w:pPr>
      <w:r>
        <w:t>CoolSculpting is a Technique Sensitive Procedure</w:t>
      </w:r>
    </w:p>
    <w:p w14:paraId="51EDD8DB" w14:textId="7D177A85" w:rsidR="00FA2C22" w:rsidRDefault="00FA2C22" w:rsidP="00392F8B">
      <w:pPr>
        <w:tabs>
          <w:tab w:val="left" w:pos="5340"/>
        </w:tabs>
      </w:pPr>
      <w:r>
        <w:t xml:space="preserve">Not all CoolSculpting medical spas or providers are equal. </w:t>
      </w:r>
      <w:r w:rsidR="00CF3C8F">
        <w:t>Like</w:t>
      </w:r>
      <w:r>
        <w:t xml:space="preserve"> other cosmetic treatments, the person providing the fat reduction process greatly determines the patient’s experience and results. For the </w:t>
      </w:r>
      <w:r w:rsidR="00CF3C8F">
        <w:t>best results</w:t>
      </w:r>
      <w:r w:rsidR="00137D3A">
        <w:t>,</w:t>
      </w:r>
      <w:r w:rsidR="00CF3C8F">
        <w:t xml:space="preserve"> it is essential to choose a provider that specializes in nonsurgical body </w:t>
      </w:r>
      <w:r w:rsidR="00CE3A07">
        <w:t>contouring</w:t>
      </w:r>
      <w:r w:rsidR="00CF3C8F">
        <w:t>.</w:t>
      </w:r>
      <w:r w:rsidR="00CE3A07">
        <w:t xml:space="preserve"> </w:t>
      </w:r>
      <w:r w:rsidR="00CF3C8F">
        <w:t xml:space="preserve"> </w:t>
      </w:r>
    </w:p>
    <w:p w14:paraId="09D5BE0A" w14:textId="77777777" w:rsidR="00137D3A" w:rsidRDefault="00CF3C8F" w:rsidP="00392F8B">
      <w:pPr>
        <w:tabs>
          <w:tab w:val="left" w:pos="5340"/>
        </w:tabs>
      </w:pPr>
      <w:r>
        <w:t xml:space="preserve">Furthermore, experienced providers </w:t>
      </w:r>
      <w:r w:rsidR="006678DF">
        <w:t xml:space="preserve">understand the screening protocols for </w:t>
      </w:r>
      <w:r w:rsidR="00CE3A07">
        <w:t xml:space="preserve">potential </w:t>
      </w:r>
      <w:r w:rsidR="006678DF">
        <w:t>CoolSculpting candidates</w:t>
      </w:r>
      <w:r w:rsidR="00137D3A">
        <w:t>.</w:t>
      </w:r>
      <w:r w:rsidR="006678DF">
        <w:t xml:space="preserve"> CoolSculpting is not </w:t>
      </w:r>
      <w:r w:rsidR="00CE3A07">
        <w:t xml:space="preserve">designed </w:t>
      </w:r>
      <w:r w:rsidR="006678DF">
        <w:t xml:space="preserve">for everyone. </w:t>
      </w:r>
      <w:r w:rsidR="00184AA6">
        <w:t>Rather it is</w:t>
      </w:r>
      <w:r w:rsidR="006678DF">
        <w:t xml:space="preserve"> for health</w:t>
      </w:r>
      <w:r w:rsidR="00DE1003">
        <w:t>y</w:t>
      </w:r>
      <w:r w:rsidR="006678DF">
        <w:t xml:space="preserve"> active men and women who st</w:t>
      </w:r>
      <w:r w:rsidR="00DE1003">
        <w:t>ruggle with fat deposits that resist diet and exercise. If you want outstanding CoolSculpting results, it is important to be a good candidate for the fat freezing</w:t>
      </w:r>
      <w:r w:rsidR="00137D3A">
        <w:t xml:space="preserve"> treatment</w:t>
      </w:r>
      <w:r w:rsidR="00DE1003">
        <w:t xml:space="preserve">. Professionally trained and experienced providers </w:t>
      </w:r>
      <w:r w:rsidR="00137D3A">
        <w:t>will</w:t>
      </w:r>
      <w:r w:rsidR="00184AA6">
        <w:t xml:space="preserve"> tell</w:t>
      </w:r>
      <w:r w:rsidR="00DE1003">
        <w:t xml:space="preserve"> you during your consultation </w:t>
      </w:r>
      <w:r w:rsidR="00184AA6">
        <w:t>whether</w:t>
      </w:r>
      <w:r w:rsidR="00DE1003">
        <w:t xml:space="preserve"> CoolSculpting is right for you</w:t>
      </w:r>
      <w:r w:rsidR="00007899">
        <w:t xml:space="preserve">. </w:t>
      </w:r>
    </w:p>
    <w:p w14:paraId="686C0218" w14:textId="01801335" w:rsidR="00137D3A" w:rsidRDefault="00DE1003" w:rsidP="00392F8B">
      <w:pPr>
        <w:tabs>
          <w:tab w:val="left" w:pos="5340"/>
        </w:tabs>
      </w:pPr>
      <w:r>
        <w:t xml:space="preserve">Will you get </w:t>
      </w:r>
      <w:r w:rsidR="0043055A">
        <w:t xml:space="preserve">incredible CoolSculpting </w:t>
      </w:r>
      <w:r w:rsidR="0043055A" w:rsidRPr="00137D3A">
        <w:t xml:space="preserve">before and after results? </w:t>
      </w:r>
      <w:r w:rsidR="00137D3A" w:rsidRPr="00137D3A">
        <w:t>Find out by</w:t>
      </w:r>
      <w:r w:rsidR="0043055A" w:rsidRPr="00137D3A">
        <w:t xml:space="preserve"> schedul</w:t>
      </w:r>
      <w:r w:rsidR="00137D3A" w:rsidRPr="00137D3A">
        <w:t>ing</w:t>
      </w:r>
      <w:r w:rsidR="0043055A" w:rsidRPr="00137D3A">
        <w:t xml:space="preserve"> a complimentary consultation with the body </w:t>
      </w:r>
      <w:r w:rsidR="00184AA6" w:rsidRPr="00137D3A">
        <w:t xml:space="preserve">shaping </w:t>
      </w:r>
      <w:r w:rsidR="0043055A" w:rsidRPr="00137D3A">
        <w:t xml:space="preserve">experts at </w:t>
      </w:r>
      <w:r w:rsidR="00137D3A" w:rsidRPr="00137D3A">
        <w:t>Metro Laser CoolSculpting MedSpa</w:t>
      </w:r>
      <w:r w:rsidR="00137D3A" w:rsidRPr="00137D3A">
        <w:t>.</w:t>
      </w:r>
    </w:p>
    <w:p w14:paraId="28653600" w14:textId="6A9D59D2" w:rsidR="0043055A" w:rsidRDefault="0043055A" w:rsidP="00392F8B">
      <w:pPr>
        <w:tabs>
          <w:tab w:val="left" w:pos="5340"/>
        </w:tabs>
      </w:pPr>
      <w:r>
        <w:t>CoolSculpting treatment areas</w:t>
      </w:r>
    </w:p>
    <w:p w14:paraId="7352489E" w14:textId="235F9726" w:rsidR="00007899" w:rsidRDefault="003D61DB" w:rsidP="00392F8B">
      <w:pPr>
        <w:tabs>
          <w:tab w:val="left" w:pos="5340"/>
        </w:tabs>
      </w:pPr>
      <w:r>
        <w:t xml:space="preserve">As witnessed in the </w:t>
      </w:r>
      <w:r w:rsidR="00137D3A">
        <w:t>CoolSculpting</w:t>
      </w:r>
      <w:r w:rsidR="00137D3A">
        <w:t xml:space="preserve"> </w:t>
      </w:r>
      <w:r>
        <w:t>before and after images, this procedure tackle</w:t>
      </w:r>
      <w:r w:rsidR="00137D3A">
        <w:t>s</w:t>
      </w:r>
      <w:r>
        <w:t xml:space="preserve"> nearly any difficult bulge found on the body. The most popular treatment areas include the abdomen (belly fat) and flanks (love handles</w:t>
      </w:r>
      <w:r w:rsidR="00137D3A">
        <w:t xml:space="preserve"> and hips</w:t>
      </w:r>
      <w:r>
        <w:t xml:space="preserve">). In addition, CoolSculpting </w:t>
      </w:r>
      <w:r w:rsidR="00A521A1">
        <w:t>effectively</w:t>
      </w:r>
      <w:r w:rsidR="00007899">
        <w:t xml:space="preserve"> reduces upper arm fat, armpit fat (referred to as bra bulge), submental fullness (neck fat and double chins), fat below the buttocks (referred to as banana roll), inner and outer thigh fat</w:t>
      </w:r>
      <w:r w:rsidR="00137D3A">
        <w:t>, back fat,</w:t>
      </w:r>
      <w:r w:rsidR="00007899">
        <w:t xml:space="preserve"> and more.</w:t>
      </w:r>
    </w:p>
    <w:p w14:paraId="69A3E6DE" w14:textId="77777777" w:rsidR="00007899" w:rsidRDefault="00007899" w:rsidP="00392F8B">
      <w:pPr>
        <w:tabs>
          <w:tab w:val="left" w:pos="5340"/>
        </w:tabs>
      </w:pPr>
      <w:r>
        <w:lastRenderedPageBreak/>
        <w:t>Get your own CoolSculpting before and after transformation.</w:t>
      </w:r>
    </w:p>
    <w:p w14:paraId="318BBA9C" w14:textId="276F2449" w:rsidR="003D61DB" w:rsidRDefault="00137D3A" w:rsidP="00392F8B">
      <w:pPr>
        <w:tabs>
          <w:tab w:val="left" w:pos="5340"/>
        </w:tabs>
      </w:pPr>
      <w:r>
        <w:t xml:space="preserve">Do you want your own CoolSculpting before and after transformation? </w:t>
      </w:r>
      <w:r w:rsidR="00A521A1">
        <w:t>Now is the time to get the physique you so desire</w:t>
      </w:r>
      <w:r>
        <w:t>!</w:t>
      </w:r>
      <w:r w:rsidR="00A521A1">
        <w:t xml:space="preserve">  Get started by scheduling a free consultation with </w:t>
      </w:r>
      <w:r w:rsidRPr="00137D3A">
        <w:t>Metro Laser CoolSculpting MedSpa</w:t>
      </w:r>
      <w:r w:rsidR="00A521A1" w:rsidRPr="00137D3A">
        <w:t xml:space="preserve">, the </w:t>
      </w:r>
      <w:r w:rsidR="00A521A1">
        <w:t xml:space="preserve">premier CoolSculpting experts in Philadelphia, by filling out the form online </w:t>
      </w:r>
      <w:r w:rsidR="00A521A1" w:rsidRPr="00137D3A">
        <w:t xml:space="preserve">or calling </w:t>
      </w:r>
      <w:r w:rsidRPr="00137D3A">
        <w:t>(215) 735-2737</w:t>
      </w:r>
      <w:r w:rsidRPr="00137D3A">
        <w:t>.</w:t>
      </w:r>
    </w:p>
    <w:p w14:paraId="69DE5EE2" w14:textId="5A9F7239" w:rsidR="00137D3A" w:rsidRDefault="00137D3A" w:rsidP="00392F8B">
      <w:pPr>
        <w:tabs>
          <w:tab w:val="left" w:pos="5340"/>
        </w:tabs>
      </w:pPr>
      <w:r>
        <w:t>SOURCES</w:t>
      </w:r>
    </w:p>
    <w:p w14:paraId="0AB22731" w14:textId="77777777" w:rsidR="00137D3A" w:rsidRPr="004B42C0" w:rsidRDefault="00137D3A" w:rsidP="00137D3A">
      <w:pPr>
        <w:spacing w:before="240" w:after="0" w:line="240" w:lineRule="auto"/>
        <w:rPr>
          <w:rFonts w:ascii="Times New Roman" w:eastAsia="Times New Roman" w:hAnsi="Times New Roman" w:cs="Times New Roman"/>
          <w:sz w:val="24"/>
          <w:szCs w:val="24"/>
        </w:rPr>
      </w:pPr>
      <w:r>
        <w:t>Sources</w:t>
      </w:r>
      <w:r>
        <w:rPr>
          <w:rFonts w:ascii="Calibri" w:eastAsia="Times New Roman" w:hAnsi="Calibri" w:cs="Calibri"/>
          <w:color w:val="000000"/>
        </w:rPr>
        <w:t>¹</w:t>
      </w:r>
      <w:r>
        <w:rPr>
          <w:rFonts w:ascii="Cambria Math" w:eastAsia="Times New Roman" w:hAnsi="Cambria Math" w:cs="Cambria Math"/>
          <w:color w:val="000000"/>
        </w:rPr>
        <w:t xml:space="preserve"> </w:t>
      </w:r>
      <w:hyperlink r:id="rId4" w:history="1">
        <w:r w:rsidRPr="004B42C0">
          <w:rPr>
            <w:rFonts w:ascii="Arial" w:eastAsia="Times New Roman" w:hAnsi="Arial" w:cs="Arial"/>
            <w:color w:val="1155CC"/>
          </w:rPr>
          <w:t>Cryolipolysis For Noninvasive Body Contouring</w:t>
        </w:r>
      </w:hyperlink>
      <w:r w:rsidRPr="004B42C0">
        <w:rPr>
          <w:rFonts w:ascii="Arial" w:eastAsia="Times New Roman" w:hAnsi="Arial" w:cs="Arial"/>
          <w:color w:val="1155CC"/>
        </w:rPr>
        <w:t xml:space="preserve">. </w:t>
      </w:r>
      <w:r w:rsidRPr="004B42C0">
        <w:rPr>
          <w:rFonts w:ascii="Arial" w:eastAsia="Times New Roman" w:hAnsi="Arial" w:cs="Arial"/>
          <w:i/>
          <w:iCs/>
          <w:color w:val="000000"/>
        </w:rPr>
        <w:t xml:space="preserve">Clinical, Cosmetic, and Investigational Dermatology. </w:t>
      </w:r>
      <w:r w:rsidRPr="004B42C0">
        <w:rPr>
          <w:rFonts w:ascii="Arial" w:eastAsia="Times New Roman" w:hAnsi="Arial" w:cs="Arial"/>
          <w:color w:val="000000"/>
        </w:rPr>
        <w:t>2014.</w:t>
      </w:r>
    </w:p>
    <w:p w14:paraId="6F9630BB" w14:textId="77777777" w:rsidR="00137D3A" w:rsidRDefault="00137D3A" w:rsidP="00137D3A">
      <w:pPr>
        <w:spacing w:before="240" w:after="0" w:line="240" w:lineRule="auto"/>
        <w:rPr>
          <w:rFonts w:ascii="Arial" w:eastAsia="Times New Roman" w:hAnsi="Arial" w:cs="Arial"/>
          <w:color w:val="000000"/>
        </w:rPr>
      </w:pPr>
      <w:r>
        <w:rPr>
          <w:rFonts w:ascii="Calibri" w:eastAsia="Times New Roman" w:hAnsi="Calibri" w:cs="Calibri"/>
          <w:color w:val="000000"/>
        </w:rPr>
        <w:t>²</w:t>
      </w:r>
      <w:hyperlink r:id="rId5" w:history="1">
        <w:r w:rsidRPr="004B42C0">
          <w:rPr>
            <w:rFonts w:ascii="Arial" w:eastAsia="Times New Roman" w:hAnsi="Arial" w:cs="Arial"/>
            <w:color w:val="000000"/>
          </w:rPr>
          <w:t xml:space="preserve"> </w:t>
        </w:r>
        <w:r w:rsidRPr="004B42C0">
          <w:rPr>
            <w:rFonts w:ascii="Arial" w:eastAsia="Times New Roman" w:hAnsi="Arial" w:cs="Arial"/>
            <w:color w:val="1155CC"/>
          </w:rPr>
          <w:t>Safety, Tolerance, And Patient Satisfaction With Noninvasive Cryolipolysis.</w:t>
        </w:r>
      </w:hyperlink>
      <w:r w:rsidRPr="004B42C0">
        <w:rPr>
          <w:rFonts w:ascii="Arial" w:eastAsia="Times New Roman" w:hAnsi="Arial" w:cs="Arial"/>
          <w:color w:val="1155CC"/>
        </w:rPr>
        <w:t xml:space="preserve"> </w:t>
      </w:r>
      <w:r w:rsidRPr="004B42C0">
        <w:rPr>
          <w:rFonts w:ascii="Arial" w:eastAsia="Times New Roman" w:hAnsi="Arial" w:cs="Arial"/>
          <w:i/>
          <w:iCs/>
          <w:color w:val="000000"/>
        </w:rPr>
        <w:t xml:space="preserve">Dermatologic Surgery. </w:t>
      </w:r>
      <w:r w:rsidRPr="004B42C0">
        <w:rPr>
          <w:rFonts w:ascii="Arial" w:eastAsia="Times New Roman" w:hAnsi="Arial" w:cs="Arial"/>
          <w:color w:val="000000"/>
        </w:rPr>
        <w:t>2013.</w:t>
      </w:r>
    </w:p>
    <w:p w14:paraId="6FD85D08" w14:textId="77777777" w:rsidR="00137D3A" w:rsidRDefault="00137D3A" w:rsidP="00137D3A">
      <w:pPr>
        <w:spacing w:before="240" w:after="0" w:line="240" w:lineRule="auto"/>
        <w:rPr>
          <w:rFonts w:ascii="Arial" w:eastAsia="Times New Roman" w:hAnsi="Arial" w:cs="Arial"/>
          <w:color w:val="000000"/>
        </w:rPr>
      </w:pPr>
      <w:r>
        <w:rPr>
          <w:rFonts w:ascii="Calibri" w:eastAsia="Times New Roman" w:hAnsi="Calibri" w:cs="Calibri"/>
          <w:color w:val="000000"/>
        </w:rPr>
        <w:t>³</w:t>
      </w:r>
      <w:r>
        <w:rPr>
          <w:rFonts w:ascii="Cambria Math" w:eastAsia="Times New Roman" w:hAnsi="Cambria Math" w:cs="Cambria Math"/>
          <w:color w:val="000000"/>
        </w:rPr>
        <w:t xml:space="preserve"> </w:t>
      </w:r>
      <w:hyperlink r:id="rId6" w:history="1">
        <w:r w:rsidRPr="004B42C0">
          <w:rPr>
            <w:rFonts w:ascii="Arial" w:eastAsia="Times New Roman" w:hAnsi="Arial" w:cs="Arial"/>
            <w:color w:val="1155CC"/>
          </w:rPr>
          <w:t>Long-term efficacy follow-up on two cryolipolysis case studies: 6 and 9 years post-treatment</w:t>
        </w:r>
      </w:hyperlink>
      <w:r w:rsidRPr="004B42C0">
        <w:rPr>
          <w:rFonts w:ascii="Arial" w:eastAsia="Times New Roman" w:hAnsi="Arial" w:cs="Arial"/>
          <w:color w:val="1155CC"/>
        </w:rPr>
        <w:t xml:space="preserve">. </w:t>
      </w:r>
      <w:r w:rsidRPr="004B42C0">
        <w:rPr>
          <w:rFonts w:ascii="Arial" w:eastAsia="Times New Roman" w:hAnsi="Arial" w:cs="Arial"/>
          <w:i/>
          <w:color w:val="000000"/>
        </w:rPr>
        <w:t>Journal of Cosmetic Dermatology.</w:t>
      </w:r>
      <w:r w:rsidRPr="004B42C0">
        <w:rPr>
          <w:rFonts w:ascii="Arial" w:eastAsia="Times New Roman" w:hAnsi="Arial" w:cs="Arial"/>
          <w:color w:val="000000"/>
        </w:rPr>
        <w:t xml:space="preserve"> 2016.</w:t>
      </w:r>
    </w:p>
    <w:p w14:paraId="31EDCBDA" w14:textId="77777777" w:rsidR="00137D3A" w:rsidRDefault="00137D3A" w:rsidP="00392F8B">
      <w:pPr>
        <w:tabs>
          <w:tab w:val="left" w:pos="5340"/>
        </w:tabs>
      </w:pPr>
    </w:p>
    <w:p w14:paraId="6B87517A" w14:textId="77777777" w:rsidR="00CF3C8F" w:rsidRDefault="00CF3C8F" w:rsidP="00392F8B">
      <w:pPr>
        <w:tabs>
          <w:tab w:val="left" w:pos="5340"/>
        </w:tabs>
      </w:pPr>
    </w:p>
    <w:p w14:paraId="2B11FB0F" w14:textId="77777777" w:rsidR="00FA2C22" w:rsidRDefault="00FA2C22" w:rsidP="00392F8B">
      <w:pPr>
        <w:tabs>
          <w:tab w:val="left" w:pos="5340"/>
        </w:tabs>
      </w:pPr>
    </w:p>
    <w:sectPr w:rsidR="00FA2C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sDSyNDeyMDSyNDRT0lEKTi0uzszPAykwqgUA6BO5uywAAAA="/>
  </w:docVars>
  <w:rsids>
    <w:rsidRoot w:val="00D41B70"/>
    <w:rsid w:val="00007899"/>
    <w:rsid w:val="00137D3A"/>
    <w:rsid w:val="00184AA6"/>
    <w:rsid w:val="002E24FA"/>
    <w:rsid w:val="00392F8B"/>
    <w:rsid w:val="003D61DB"/>
    <w:rsid w:val="0043055A"/>
    <w:rsid w:val="00557BDF"/>
    <w:rsid w:val="006678DF"/>
    <w:rsid w:val="00764D2E"/>
    <w:rsid w:val="00944D0F"/>
    <w:rsid w:val="0094750A"/>
    <w:rsid w:val="00A521A1"/>
    <w:rsid w:val="00A70AD2"/>
    <w:rsid w:val="00BE62B6"/>
    <w:rsid w:val="00CE3A07"/>
    <w:rsid w:val="00CF3C8F"/>
    <w:rsid w:val="00D41B70"/>
    <w:rsid w:val="00DE1003"/>
    <w:rsid w:val="00E31D36"/>
    <w:rsid w:val="00FA2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54290"/>
  <w15:chartTrackingRefBased/>
  <w15:docId w15:val="{CD63A644-14D6-4B0A-A40D-9E63A0FC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nlinelibrary.wiley.com/doi/10.1111/jocd.12238/full" TargetMode="External"/><Relationship Id="rId5" Type="http://schemas.openxmlformats.org/officeDocument/2006/relationships/hyperlink" Target="https://www.ncbi.nlm.nih.gov/pubmed/23639062" TargetMode="External"/><Relationship Id="rId4" Type="http://schemas.openxmlformats.org/officeDocument/2006/relationships/hyperlink" Target="http://www.ncbi.nlm.nih.gov/pmc/articles/PMC4079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2</Pages>
  <Words>588</Words>
  <Characters>3202</Characters>
  <Application>Microsoft Office Word</Application>
  <DocSecurity>0</DocSecurity>
  <Lines>66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Richards</dc:creator>
  <cp:keywords/>
  <dc:description/>
  <cp:lastModifiedBy>melissa zelig</cp:lastModifiedBy>
  <cp:revision>5</cp:revision>
  <dcterms:created xsi:type="dcterms:W3CDTF">2020-11-13T02:16:00Z</dcterms:created>
  <dcterms:modified xsi:type="dcterms:W3CDTF">2020-11-27T18:15:00Z</dcterms:modified>
</cp:coreProperties>
</file>