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C66EF" w:rsidRDefault="00664F9F">
      <w:pPr>
        <w:spacing w:before="240" w:after="200"/>
      </w:pPr>
      <w:r>
        <w:t xml:space="preserve">What is </w:t>
      </w:r>
      <w:proofErr w:type="spellStart"/>
      <w:r>
        <w:t>CoolSculpting.Article.Always</w:t>
      </w:r>
      <w:proofErr w:type="spellEnd"/>
      <w:r>
        <w:t xml:space="preserve"> </w:t>
      </w:r>
      <w:proofErr w:type="spellStart"/>
      <w:r>
        <w:t>Beautiful.KA</w:t>
      </w:r>
      <w:proofErr w:type="spellEnd"/>
    </w:p>
    <w:p w14:paraId="00000002" w14:textId="77777777" w:rsidR="006C66EF" w:rsidRDefault="00664F9F">
      <w:pPr>
        <w:spacing w:before="240" w:after="200"/>
      </w:pPr>
      <w:r>
        <w:t>KW: What is CoolSculpting?</w:t>
      </w:r>
    </w:p>
    <w:p w14:paraId="00000003" w14:textId="77777777" w:rsidR="006C66EF" w:rsidRDefault="00664F9F">
      <w:pPr>
        <w:spacing w:before="240" w:after="200"/>
      </w:pPr>
      <w:r>
        <w:t>/What is CoolSculpting?</w:t>
      </w:r>
    </w:p>
    <w:p w14:paraId="00000004" w14:textId="77777777" w:rsidR="006C66EF" w:rsidRDefault="00664F9F">
      <w:pPr>
        <w:spacing w:before="240" w:after="200"/>
      </w:pPr>
      <w:r>
        <w:t xml:space="preserve">Meta: What is CoolSculpting? It’s a question many people want to know before they invest time and money into the popular non-invasive fat reduction treatment. </w:t>
      </w:r>
    </w:p>
    <w:p w14:paraId="00000005" w14:textId="77777777" w:rsidR="006C66EF" w:rsidRDefault="00664F9F">
      <w:pPr>
        <w:spacing w:before="240" w:after="200"/>
      </w:pPr>
      <w:r>
        <w:t>What is CoolSculpting? Learn about the #1 Non-Invasive Fat Reduction Treatment</w:t>
      </w:r>
    </w:p>
    <w:p w14:paraId="00000006" w14:textId="77777777" w:rsidR="006C66EF" w:rsidRDefault="00664F9F">
      <w:pPr>
        <w:spacing w:before="240" w:after="200"/>
      </w:pPr>
      <w:r>
        <w:t>CoolSculpting pro</w:t>
      </w:r>
      <w:r>
        <w:t xml:space="preserve">vides a non-invasive way to reduce fat and shape the body without pain or surgery. However, many people want to know about this fat freezing treatment and how it works to provide lasting, natural results. Read on to </w:t>
      </w:r>
      <w:r w:rsidRPr="003644FB">
        <w:rPr>
          <w:u w:val="single"/>
        </w:rPr>
        <w:t>learn more about CoolSculpting.</w:t>
      </w:r>
    </w:p>
    <w:p w14:paraId="00000007" w14:textId="77777777" w:rsidR="006C66EF" w:rsidRDefault="00664F9F">
      <w:pPr>
        <w:spacing w:before="240" w:after="200"/>
      </w:pPr>
      <w:r>
        <w:t xml:space="preserve">What is </w:t>
      </w:r>
      <w:r>
        <w:t>CoolSculpting?</w:t>
      </w:r>
    </w:p>
    <w:p w14:paraId="00000008" w14:textId="77777777" w:rsidR="006C66EF" w:rsidRDefault="00664F9F">
      <w:pPr>
        <w:spacing w:before="240" w:after="200"/>
      </w:pPr>
      <w:r>
        <w:t xml:space="preserve">CoolSculpting is a </w:t>
      </w:r>
      <w:r w:rsidRPr="003644FB">
        <w:rPr>
          <w:u w:val="single"/>
        </w:rPr>
        <w:t>fat freezing treatment</w:t>
      </w:r>
      <w:r>
        <w:t xml:space="preserve"> that uses a cooling technology known as Cryolipolysis. This scientific approach to fat reduction exposes fat cells to cold temperatures, which cause the cells to freeze. Once frozen, the fat cell’s m</w:t>
      </w:r>
      <w:r>
        <w:t>embrane will rupture, leaving it unable to do its job of storing fat. The cell becomes useless and dies, processing out of the body naturally as a form of waste. During the CoolSculpting treatment, a technician will position an applicator onto the target t</w:t>
      </w:r>
      <w:r>
        <w:t>reatment zone. The proprietary applicator will then administer the calibrated cooling technology, freezing the fat cells without harming the surrounding skin or tissues.</w:t>
      </w:r>
    </w:p>
    <w:p w14:paraId="00000009" w14:textId="77777777" w:rsidR="006C66EF" w:rsidRDefault="00664F9F">
      <w:pPr>
        <w:spacing w:before="240" w:after="240"/>
        <w:rPr>
          <w:color w:val="0E101A"/>
        </w:rPr>
      </w:pPr>
      <w:r>
        <w:rPr>
          <w:color w:val="0E101A"/>
        </w:rPr>
        <w:t>What is CoolSculpting Intended For?</w:t>
      </w:r>
    </w:p>
    <w:p w14:paraId="0000000A" w14:textId="3CCB8955" w:rsidR="006C66EF" w:rsidRDefault="00664F9F">
      <w:pPr>
        <w:spacing w:before="240" w:after="240"/>
        <w:rPr>
          <w:color w:val="0E101A"/>
        </w:rPr>
      </w:pPr>
      <w:r>
        <w:rPr>
          <w:color w:val="0E101A"/>
        </w:rPr>
        <w:t>CoolSculpting is meant for healthy men and women w</w:t>
      </w:r>
      <w:r>
        <w:rPr>
          <w:color w:val="0E101A"/>
        </w:rPr>
        <w:t>ho struggle with diet and exercise resistant fat in problem areas. This fat freezing treatment is not meant to be used to treat obesity or significantly overweight individuals. The ideal candidate will live a healthy life and follow a healthy eating plan b</w:t>
      </w:r>
      <w:r>
        <w:rPr>
          <w:color w:val="0E101A"/>
        </w:rPr>
        <w:t xml:space="preserve">ut still struggle with pesky fat in areas like the belly or thighs. </w:t>
      </w:r>
    </w:p>
    <w:p w14:paraId="67606981" w14:textId="65FCF493" w:rsidR="003644FB" w:rsidRPr="003644FB" w:rsidRDefault="003644FB" w:rsidP="003644FB">
      <w:pPr>
        <w:spacing w:before="240" w:after="240"/>
        <w:jc w:val="right"/>
        <w:rPr>
          <w:color w:val="0E101A"/>
          <w:u w:val="single"/>
        </w:rPr>
      </w:pPr>
      <w:r w:rsidRPr="003644FB">
        <w:rPr>
          <w:color w:val="0E101A"/>
          <w:u w:val="single"/>
        </w:rPr>
        <w:t>See before and after results &gt;&gt;</w:t>
      </w:r>
    </w:p>
    <w:p w14:paraId="0000000B" w14:textId="77777777" w:rsidR="006C66EF" w:rsidRDefault="00664F9F">
      <w:pPr>
        <w:spacing w:before="240" w:after="240"/>
        <w:rPr>
          <w:color w:val="0E101A"/>
        </w:rPr>
      </w:pPr>
      <w:r>
        <w:rPr>
          <w:color w:val="0E101A"/>
        </w:rPr>
        <w:t>CoolSculpting can treat the following areas:</w:t>
      </w:r>
    </w:p>
    <w:p w14:paraId="0000000C" w14:textId="77777777" w:rsidR="006C66EF" w:rsidRDefault="00664F9F">
      <w:pPr>
        <w:numPr>
          <w:ilvl w:val="0"/>
          <w:numId w:val="1"/>
        </w:numPr>
        <w:rPr>
          <w:color w:val="0E101A"/>
        </w:rPr>
      </w:pPr>
      <w:r>
        <w:rPr>
          <w:color w:val="0E101A"/>
        </w:rPr>
        <w:t>Abdomen</w:t>
      </w:r>
    </w:p>
    <w:p w14:paraId="0000000D" w14:textId="77777777" w:rsidR="006C66EF" w:rsidRDefault="00664F9F">
      <w:pPr>
        <w:numPr>
          <w:ilvl w:val="0"/>
          <w:numId w:val="1"/>
        </w:numPr>
        <w:rPr>
          <w:color w:val="0E101A"/>
        </w:rPr>
      </w:pPr>
      <w:r>
        <w:rPr>
          <w:color w:val="0E101A"/>
        </w:rPr>
        <w:t>Inner and outer thighs</w:t>
      </w:r>
    </w:p>
    <w:p w14:paraId="0000000E" w14:textId="77777777" w:rsidR="006C66EF" w:rsidRDefault="00664F9F">
      <w:pPr>
        <w:numPr>
          <w:ilvl w:val="0"/>
          <w:numId w:val="1"/>
        </w:numPr>
        <w:rPr>
          <w:color w:val="0E101A"/>
        </w:rPr>
      </w:pPr>
      <w:r>
        <w:rPr>
          <w:color w:val="0E101A"/>
        </w:rPr>
        <w:t>Upper arms</w:t>
      </w:r>
    </w:p>
    <w:p w14:paraId="0000000F" w14:textId="77777777" w:rsidR="006C66EF" w:rsidRDefault="00664F9F">
      <w:pPr>
        <w:numPr>
          <w:ilvl w:val="0"/>
          <w:numId w:val="1"/>
        </w:numPr>
        <w:rPr>
          <w:color w:val="0E101A"/>
        </w:rPr>
      </w:pPr>
      <w:r>
        <w:rPr>
          <w:color w:val="0E101A"/>
        </w:rPr>
        <w:t>Submental region</w:t>
      </w:r>
    </w:p>
    <w:p w14:paraId="00000010" w14:textId="77777777" w:rsidR="006C66EF" w:rsidRDefault="00664F9F">
      <w:pPr>
        <w:numPr>
          <w:ilvl w:val="0"/>
          <w:numId w:val="1"/>
        </w:numPr>
        <w:rPr>
          <w:color w:val="0E101A"/>
        </w:rPr>
      </w:pPr>
      <w:r>
        <w:rPr>
          <w:color w:val="0E101A"/>
        </w:rPr>
        <w:t>Knee fat</w:t>
      </w:r>
    </w:p>
    <w:p w14:paraId="00000011" w14:textId="77777777" w:rsidR="006C66EF" w:rsidRDefault="00664F9F">
      <w:pPr>
        <w:numPr>
          <w:ilvl w:val="0"/>
          <w:numId w:val="1"/>
        </w:numPr>
        <w:rPr>
          <w:color w:val="0E101A"/>
        </w:rPr>
      </w:pPr>
      <w:r>
        <w:rPr>
          <w:color w:val="0E101A"/>
        </w:rPr>
        <w:t>Back fat</w:t>
      </w:r>
    </w:p>
    <w:p w14:paraId="00000012" w14:textId="77777777" w:rsidR="006C66EF" w:rsidRDefault="00664F9F">
      <w:pPr>
        <w:numPr>
          <w:ilvl w:val="0"/>
          <w:numId w:val="1"/>
        </w:numPr>
        <w:rPr>
          <w:color w:val="0E101A"/>
        </w:rPr>
      </w:pPr>
      <w:r>
        <w:rPr>
          <w:color w:val="0E101A"/>
        </w:rPr>
        <w:t>Armpit fat</w:t>
      </w:r>
    </w:p>
    <w:p w14:paraId="00000013" w14:textId="77777777" w:rsidR="006C66EF" w:rsidRDefault="00664F9F">
      <w:pPr>
        <w:numPr>
          <w:ilvl w:val="0"/>
          <w:numId w:val="1"/>
        </w:numPr>
        <w:rPr>
          <w:color w:val="0E101A"/>
        </w:rPr>
      </w:pPr>
      <w:r>
        <w:rPr>
          <w:color w:val="0E101A"/>
        </w:rPr>
        <w:t>Love handles</w:t>
      </w:r>
    </w:p>
    <w:p w14:paraId="00000014" w14:textId="77777777" w:rsidR="006C66EF" w:rsidRDefault="00664F9F">
      <w:pPr>
        <w:numPr>
          <w:ilvl w:val="0"/>
          <w:numId w:val="1"/>
        </w:numPr>
        <w:spacing w:after="240"/>
        <w:rPr>
          <w:color w:val="0E101A"/>
        </w:rPr>
      </w:pPr>
      <w:r>
        <w:rPr>
          <w:color w:val="0E101A"/>
        </w:rPr>
        <w:t>Buttocks</w:t>
      </w:r>
    </w:p>
    <w:p w14:paraId="05125FC0" w14:textId="396BF300" w:rsidR="003644FB" w:rsidRPr="003644FB" w:rsidRDefault="003644FB" w:rsidP="003644FB">
      <w:pPr>
        <w:spacing w:before="240" w:after="240"/>
        <w:jc w:val="right"/>
        <w:rPr>
          <w:color w:val="0E101A"/>
          <w:u w:val="single"/>
        </w:rPr>
      </w:pPr>
      <w:r w:rsidRPr="003644FB">
        <w:rPr>
          <w:color w:val="0E101A"/>
          <w:u w:val="single"/>
        </w:rPr>
        <w:lastRenderedPageBreak/>
        <w:t>Related article: CoolSculpting treatment areas &gt;&gt;</w:t>
      </w:r>
    </w:p>
    <w:p w14:paraId="00000015" w14:textId="343F8D09" w:rsidR="006C66EF" w:rsidRDefault="00664F9F">
      <w:pPr>
        <w:spacing w:before="240" w:after="240"/>
        <w:rPr>
          <w:color w:val="0E101A"/>
        </w:rPr>
      </w:pPr>
      <w:r>
        <w:rPr>
          <w:color w:val="0E101A"/>
        </w:rPr>
        <w:t>What is CoolSculpting Not Intend</w:t>
      </w:r>
      <w:r>
        <w:rPr>
          <w:color w:val="0E101A"/>
        </w:rPr>
        <w:t>ed For?</w:t>
      </w:r>
    </w:p>
    <w:p w14:paraId="00000016" w14:textId="77777777" w:rsidR="006C66EF" w:rsidRDefault="006C66EF">
      <w:pPr>
        <w:spacing w:before="240" w:after="240"/>
        <w:rPr>
          <w:color w:val="0E101A"/>
        </w:rPr>
      </w:pPr>
    </w:p>
    <w:p w14:paraId="00000017" w14:textId="77777777" w:rsidR="006C66EF" w:rsidRDefault="00664F9F">
      <w:pPr>
        <w:spacing w:before="240" w:after="240"/>
        <w:rPr>
          <w:color w:val="0E101A"/>
        </w:rPr>
      </w:pPr>
      <w:r>
        <w:rPr>
          <w:color w:val="0E101A"/>
        </w:rPr>
        <w:t>CoolSculpting is not a weight-loss treatment. Instead, it is a body shaping treatment. The difference is seen by the way each affects fat cells. Weight loss treatments will merely shrink fat cells, leaving them dormant. The cells can always re-exp</w:t>
      </w:r>
      <w:r>
        <w:rPr>
          <w:color w:val="0E101A"/>
        </w:rPr>
        <w:t xml:space="preserve">and if the person gains the weight back. CoolSculpting, on the other hand, is a body shaping treatment that eliminates fat cells. Once the fat cells are eliminated, they can never grow back. CoolSculpting provides lasting, natural fat reduction results as </w:t>
      </w:r>
      <w:r>
        <w:rPr>
          <w:color w:val="0E101A"/>
        </w:rPr>
        <w:t>opposed to simple weight loss treatments.</w:t>
      </w:r>
    </w:p>
    <w:p w14:paraId="00000018" w14:textId="77777777" w:rsidR="006C66EF" w:rsidRDefault="00664F9F">
      <w:pPr>
        <w:spacing w:before="240" w:after="240"/>
        <w:rPr>
          <w:color w:val="0E101A"/>
        </w:rPr>
      </w:pPr>
      <w:r>
        <w:rPr>
          <w:color w:val="0E101A"/>
        </w:rPr>
        <w:t>What is CoolSculpting Going to Do for Me?</w:t>
      </w:r>
    </w:p>
    <w:p w14:paraId="00000019" w14:textId="567C5652" w:rsidR="006C66EF" w:rsidRDefault="00664F9F">
      <w:pPr>
        <w:spacing w:before="240" w:after="240"/>
        <w:rPr>
          <w:color w:val="0E101A"/>
        </w:rPr>
      </w:pPr>
      <w:r>
        <w:rPr>
          <w:color w:val="0E101A"/>
        </w:rPr>
        <w:t xml:space="preserve">The best way to learn about this fat reduction method and what it can do for you is to schedule a free consultation with </w:t>
      </w:r>
      <w:hyperlink r:id="rId5" w:history="1">
        <w:r w:rsidRPr="003644FB">
          <w:rPr>
            <w:rStyle w:val="Hyperlink"/>
          </w:rPr>
          <w:t>Always Beautiful.</w:t>
        </w:r>
      </w:hyperlink>
      <w:r>
        <w:rPr>
          <w:color w:val="0E101A"/>
        </w:rPr>
        <w:t xml:space="preserve"> During your consultation, you can</w:t>
      </w:r>
      <w:r>
        <w:rPr>
          <w:color w:val="0E101A"/>
        </w:rPr>
        <w:t xml:space="preserve"> speak with a knowledgeable treatment specialist. They can help determine if you will be the perfect CoolSculpting candidate. To schedule your complimentary consultation, call us at 720-280-7016.</w:t>
      </w:r>
    </w:p>
    <w:p w14:paraId="0000001A" w14:textId="77777777" w:rsidR="006C66EF" w:rsidRDefault="006C66EF"/>
    <w:sectPr w:rsidR="006C66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E26FB"/>
    <w:multiLevelType w:val="multilevel"/>
    <w:tmpl w:val="61B4D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MbO0NDEzMjc1NTdW0lEKTi0uzszPAykwrAUA8wkOziwAAAA="/>
  </w:docVars>
  <w:rsids>
    <w:rsidRoot w:val="006C66EF"/>
    <w:rsid w:val="003644FB"/>
    <w:rsid w:val="00664F9F"/>
    <w:rsid w:val="006C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93C"/>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644FB"/>
    <w:rPr>
      <w:color w:val="0000FF" w:themeColor="hyperlink"/>
      <w:u w:val="single"/>
    </w:rPr>
  </w:style>
  <w:style w:type="character" w:styleId="UnresolvedMention">
    <w:name w:val="Unresolved Mention"/>
    <w:basedOn w:val="DefaultParagraphFont"/>
    <w:uiPriority w:val="99"/>
    <w:semiHidden/>
    <w:unhideWhenUsed/>
    <w:rsid w:val="0036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cooltone-the-newest-sensation-in-body-contouring-to-hit-the-market-is-211327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2587</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2020-12-28T16:36:00Z</dcterms:created>
  <dcterms:modified xsi:type="dcterms:W3CDTF">2020-12-28T16:38:00Z</dcterms:modified>
</cp:coreProperties>
</file>