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C3A2B" w:rsidRDefault="00791871">
      <w:pPr>
        <w:spacing w:before="240"/>
        <w:rPr>
          <w:rFonts w:ascii="Times New Roman" w:eastAsia="Times New Roman" w:hAnsi="Times New Roman" w:cs="Times New Roman"/>
          <w:sz w:val="24"/>
          <w:szCs w:val="24"/>
        </w:rPr>
      </w:pPr>
      <w:r>
        <w:t xml:space="preserve">CoolSculpting </w:t>
      </w:r>
      <w:proofErr w:type="spellStart"/>
      <w:r>
        <w:t>arms.Article.Emerson</w:t>
      </w:r>
      <w:proofErr w:type="spellEnd"/>
      <w:r>
        <w:t xml:space="preserve"> </w:t>
      </w:r>
      <w:proofErr w:type="spellStart"/>
      <w:r>
        <w:t>Medical.KA</w:t>
      </w:r>
      <w:proofErr w:type="spellEnd"/>
    </w:p>
    <w:p w14:paraId="00000002" w14:textId="77777777" w:rsidR="003C3A2B" w:rsidRDefault="00791871">
      <w:pPr>
        <w:spacing w:before="240"/>
        <w:rPr>
          <w:rFonts w:ascii="Times New Roman" w:eastAsia="Times New Roman" w:hAnsi="Times New Roman" w:cs="Times New Roman"/>
          <w:sz w:val="24"/>
          <w:szCs w:val="24"/>
        </w:rPr>
      </w:pPr>
      <w:r>
        <w:t>KW: CoolSculpting arms</w:t>
      </w:r>
    </w:p>
    <w:p w14:paraId="00000003" w14:textId="77777777" w:rsidR="003C3A2B" w:rsidRDefault="00791871">
      <w:pPr>
        <w:spacing w:before="240"/>
        <w:rPr>
          <w:rFonts w:ascii="Times New Roman" w:eastAsia="Times New Roman" w:hAnsi="Times New Roman" w:cs="Times New Roman"/>
          <w:sz w:val="24"/>
          <w:szCs w:val="24"/>
        </w:rPr>
      </w:pPr>
      <w:r>
        <w:t>/CoolSculpting arms</w:t>
      </w:r>
    </w:p>
    <w:p w14:paraId="00000004" w14:textId="17EE854C" w:rsidR="003C3A2B" w:rsidRDefault="00791871">
      <w:pPr>
        <w:spacing w:before="240"/>
        <w:rPr>
          <w:rFonts w:ascii="Times New Roman" w:eastAsia="Times New Roman" w:hAnsi="Times New Roman" w:cs="Times New Roman"/>
          <w:sz w:val="24"/>
          <w:szCs w:val="24"/>
        </w:rPr>
      </w:pPr>
      <w:r>
        <w:t>Meta: CoolSculpting arms is the best way to reduce pesky upper arm fat non-invasively</w:t>
      </w:r>
      <w:r>
        <w:t>. Learn how fat freezing works to reduce arm jiggling and “bingo wing.”</w:t>
      </w:r>
    </w:p>
    <w:p w14:paraId="00000005" w14:textId="77777777" w:rsidR="003C3A2B" w:rsidRDefault="00791871">
      <w:pPr>
        <w:spacing w:before="240"/>
        <w:rPr>
          <w:rFonts w:ascii="Times New Roman" w:eastAsia="Times New Roman" w:hAnsi="Times New Roman" w:cs="Times New Roman"/>
          <w:sz w:val="24"/>
          <w:szCs w:val="24"/>
        </w:rPr>
      </w:pPr>
      <w:r>
        <w:t>CoolSculpting Arms | Reduce Upper Arm Fat</w:t>
      </w:r>
    </w:p>
    <w:p w14:paraId="00000006" w14:textId="77777777" w:rsidR="003C3A2B" w:rsidRDefault="00791871">
      <w:pPr>
        <w:spacing w:before="240"/>
        <w:rPr>
          <w:rFonts w:ascii="Times New Roman" w:eastAsia="Times New Roman" w:hAnsi="Times New Roman" w:cs="Times New Roman"/>
          <w:sz w:val="24"/>
          <w:szCs w:val="24"/>
        </w:rPr>
      </w:pPr>
      <w:r>
        <w:t>CoolSculpting arms is the perfect way to eliminate embarr</w:t>
      </w:r>
      <w:r>
        <w:t>assing upper arm fat without invasive surgery or a lengthy recovery. In 2017, the CoolPetite applicator was introduced. This proprietary applicator is made to treat smaller, hard to reach areas such as the upper arm region. Read on to learn more about redu</w:t>
      </w:r>
      <w:r>
        <w:t xml:space="preserve">cing arm fat and how </w:t>
      </w:r>
      <w:r>
        <w:t>CoolSculpting</w:t>
      </w:r>
      <w:r>
        <w:t xml:space="preserve"> arms reduce “bingo wing.”</w:t>
      </w:r>
    </w:p>
    <w:p w14:paraId="00000007" w14:textId="77777777" w:rsidR="003C3A2B" w:rsidRDefault="00791871">
      <w:pPr>
        <w:spacing w:before="240" w:after="240"/>
      </w:pPr>
      <w:r>
        <w:t>What Causes Upper Arm Fat?</w:t>
      </w:r>
    </w:p>
    <w:p w14:paraId="00000008" w14:textId="4B17A4C7" w:rsidR="003C3A2B" w:rsidRDefault="00791871">
      <w:pPr>
        <w:spacing w:before="240" w:after="240"/>
      </w:pPr>
      <w:r>
        <w:t xml:space="preserve">The upper arm area is one of the most problematic areas for collecting </w:t>
      </w:r>
      <w:r w:rsidRPr="00791871">
        <w:rPr>
          <w:u w:val="single"/>
        </w:rPr>
        <w:t>stubborn fat cells</w:t>
      </w:r>
      <w:r>
        <w:t>. In fact, the upper arms are part of the fat deposit trifecta in women. Geneti</w:t>
      </w:r>
      <w:r>
        <w:t>cs, age, and hormonal changes force the body to deposit more fat in the upper arms, thighs, and hip areas</w:t>
      </w:r>
      <w:r>
        <w:t>. Due to this reason, fat in the upper arm can be tough to lose through diet and exercise alone. Women who struggle with “chicken wings”</w:t>
      </w:r>
      <w:r>
        <w:t xml:space="preserve"> can feel helpless trying to eliminate this issue. Thankfully, for those women, the CoolPetite applicator makes CoolSculpting arms a breeze.</w:t>
      </w:r>
    </w:p>
    <w:p w14:paraId="00000009" w14:textId="77777777" w:rsidR="003C3A2B" w:rsidRDefault="00791871">
      <w:pPr>
        <w:jc w:val="right"/>
        <w:rPr>
          <w:u w:val="single"/>
        </w:rPr>
      </w:pPr>
      <w:r>
        <w:rPr>
          <w:u w:val="single"/>
        </w:rPr>
        <w:t>Learn more about CoolSculpting &gt;&gt;</w:t>
      </w:r>
    </w:p>
    <w:p w14:paraId="0000000A" w14:textId="77777777" w:rsidR="003C3A2B" w:rsidRDefault="00791871">
      <w:pPr>
        <w:rPr>
          <w:color w:val="0E101A"/>
        </w:rPr>
      </w:pPr>
      <w:r>
        <w:rPr>
          <w:color w:val="0E101A"/>
        </w:rPr>
        <w:t>CoolSculpting Arms with CoolPetite</w:t>
      </w:r>
    </w:p>
    <w:p w14:paraId="0000000B" w14:textId="77777777" w:rsidR="003C3A2B" w:rsidRDefault="00791871">
      <w:pPr>
        <w:rPr>
          <w:color w:val="0E101A"/>
        </w:rPr>
      </w:pPr>
      <w:r>
        <w:rPr>
          <w:color w:val="0E101A"/>
        </w:rPr>
        <w:t xml:space="preserve"> </w:t>
      </w:r>
    </w:p>
    <w:p w14:paraId="0000000C" w14:textId="77777777" w:rsidR="003C3A2B" w:rsidRDefault="00791871">
      <w:pPr>
        <w:rPr>
          <w:color w:val="0E101A"/>
        </w:rPr>
      </w:pPr>
      <w:r>
        <w:rPr>
          <w:color w:val="0E101A"/>
        </w:rPr>
        <w:t>The CoolPetite applicator is among the lates</w:t>
      </w:r>
      <w:r>
        <w:rPr>
          <w:color w:val="0E101A"/>
        </w:rPr>
        <w:t xml:space="preserve">t addition to the CoolSculpting applicator line known as the </w:t>
      </w:r>
      <w:r w:rsidRPr="00791871">
        <w:rPr>
          <w:color w:val="0E101A"/>
          <w:u w:val="single"/>
        </w:rPr>
        <w:t>CoolAdvantage collection</w:t>
      </w:r>
      <w:r>
        <w:rPr>
          <w:color w:val="0E101A"/>
        </w:rPr>
        <w:t>. The updates allow the applicators to treat more areas on the body that tend to be problem zones. These applicators also minimize treatment discomfort and reduce the over</w:t>
      </w:r>
      <w:r>
        <w:rPr>
          <w:color w:val="0E101A"/>
        </w:rPr>
        <w:t>all treatment time to just 35-minutes.</w:t>
      </w:r>
    </w:p>
    <w:p w14:paraId="0000000D" w14:textId="77777777" w:rsidR="003C3A2B" w:rsidRDefault="00791871">
      <w:pPr>
        <w:rPr>
          <w:color w:val="0E101A"/>
        </w:rPr>
      </w:pPr>
      <w:r>
        <w:rPr>
          <w:color w:val="0E101A"/>
        </w:rPr>
        <w:t xml:space="preserve"> </w:t>
      </w:r>
    </w:p>
    <w:p w14:paraId="0000000E" w14:textId="0CA0829E" w:rsidR="003C3A2B" w:rsidRDefault="00791871">
      <w:r>
        <w:rPr>
          <w:color w:val="0E101A"/>
        </w:rPr>
        <w:t xml:space="preserve">In a </w:t>
      </w:r>
      <w:hyperlink r:id="rId4">
        <w:r>
          <w:rPr>
            <w:color w:val="4A6EE0"/>
            <w:u w:val="single"/>
          </w:rPr>
          <w:t>press</w:t>
        </w:r>
      </w:hyperlink>
      <w:hyperlink r:id="rId5">
        <w:r>
          <w:t xml:space="preserve"> </w:t>
        </w:r>
      </w:hyperlink>
      <w:hyperlink r:id="rId6">
        <w:r>
          <w:rPr>
            <w:color w:val="4A6EE0"/>
            <w:u w:val="single"/>
          </w:rPr>
          <w:t>release</w:t>
        </w:r>
      </w:hyperlink>
      <w:r>
        <w:t xml:space="preserve">, Mark Foley, President and Chief Executive Officer of </w:t>
      </w:r>
      <w:proofErr w:type="spellStart"/>
      <w:r>
        <w:t>ZELTIQ</w:t>
      </w:r>
      <w:proofErr w:type="spellEnd"/>
      <w:r>
        <w:t xml:space="preserve">, the makers of CoolSculpting at the time, </w:t>
      </w:r>
      <w:r>
        <w:t>introduced the CoolPetite, saying,</w:t>
      </w:r>
      <w:r>
        <w:t xml:space="preserve"> “After five</w:t>
      </w:r>
      <w:r>
        <w:t xml:space="preserve"> years of research and millions of dollars invested in development, [</w:t>
      </w:r>
      <w:proofErr w:type="spellStart"/>
      <w:r>
        <w:t>Zeltiq</w:t>
      </w:r>
      <w:proofErr w:type="spellEnd"/>
      <w:r>
        <w:t>] is</w:t>
      </w:r>
      <w:r>
        <w:t xml:space="preserve"> proud to be the only non-invasive fat reduction technology that is FDA-cleared to treat the upper arms, the 3rd</w:t>
      </w:r>
      <w:r>
        <w:t xml:space="preserve"> greatest area of </w:t>
      </w:r>
      <w:r>
        <w:t xml:space="preserve">concern for consumers.” </w:t>
      </w:r>
    </w:p>
    <w:p w14:paraId="0000000F" w14:textId="77777777" w:rsidR="003C3A2B" w:rsidRDefault="00791871">
      <w:pPr>
        <w:rPr>
          <w:color w:val="0E101A"/>
        </w:rPr>
      </w:pPr>
      <w:r>
        <w:rPr>
          <w:color w:val="0E101A"/>
        </w:rPr>
        <w:t xml:space="preserve"> </w:t>
      </w:r>
    </w:p>
    <w:p w14:paraId="00000010" w14:textId="1B1F019C" w:rsidR="003C3A2B" w:rsidRDefault="00791871">
      <w:pPr>
        <w:rPr>
          <w:color w:val="0E101A"/>
        </w:rPr>
      </w:pPr>
      <w:r>
        <w:rPr>
          <w:color w:val="0E101A"/>
        </w:rPr>
        <w:t xml:space="preserve">A principal investigator, Jean Carruthers, explains that “The upper arm, with its delicate structures, is one of the most challenging areas for fat reduction.” Involved in the research, Carruthers says he </w:t>
      </w:r>
      <w:r>
        <w:rPr>
          <w:color w:val="0E101A"/>
        </w:rPr>
        <w:t>personally “attest[s]</w:t>
      </w:r>
      <w:r>
        <w:rPr>
          <w:color w:val="0E101A"/>
        </w:rPr>
        <w:t xml:space="preserve"> t</w:t>
      </w:r>
      <w:r>
        <w:rPr>
          <w:color w:val="0E101A"/>
        </w:rPr>
        <w:t xml:space="preserve">o the fact that the upper arms responded </w:t>
      </w:r>
      <w:proofErr w:type="gramStart"/>
      <w:r>
        <w:rPr>
          <w:color w:val="0E101A"/>
        </w:rPr>
        <w:t>beautifully</w:t>
      </w:r>
      <w:proofErr w:type="gramEnd"/>
      <w:r>
        <w:rPr>
          <w:color w:val="0E101A"/>
        </w:rPr>
        <w:t xml:space="preserve"> and my study patients are delighted by their results.”</w:t>
      </w:r>
    </w:p>
    <w:p w14:paraId="00000011" w14:textId="77777777" w:rsidR="003C3A2B" w:rsidRDefault="00791871">
      <w:pPr>
        <w:spacing w:before="240" w:after="240"/>
        <w:rPr>
          <w:color w:val="0E101A"/>
        </w:rPr>
      </w:pPr>
      <w:r>
        <w:rPr>
          <w:color w:val="0E101A"/>
        </w:rPr>
        <w:lastRenderedPageBreak/>
        <w:t>Determine if CoolSculpting Arms is For You</w:t>
      </w:r>
    </w:p>
    <w:p w14:paraId="00000012" w14:textId="6DD9E594" w:rsidR="003C3A2B" w:rsidRDefault="00791871">
      <w:pPr>
        <w:spacing w:before="240" w:after="240"/>
        <w:rPr>
          <w:color w:val="0E101A"/>
        </w:rPr>
      </w:pPr>
      <w:r>
        <w:rPr>
          <w:color w:val="0E101A"/>
        </w:rPr>
        <w:t>CoolSculpting arms is an excellent solution to reducing upper arm fat. It is the perfect way to sculpt at</w:t>
      </w:r>
      <w:r>
        <w:rPr>
          <w:color w:val="0E101A"/>
        </w:rPr>
        <w:t xml:space="preserve">tractive arms you can feel confident about. However, CoolSculpting is not for everyone. The best way to determine </w:t>
      </w:r>
      <w:r w:rsidRPr="00791871">
        <w:rPr>
          <w:color w:val="0E101A"/>
          <w:u w:val="single"/>
        </w:rPr>
        <w:t xml:space="preserve">if you are the ideal CoolSculpting </w:t>
      </w:r>
      <w:r w:rsidRPr="00791871">
        <w:rPr>
          <w:color w:val="0E101A"/>
          <w:u w:val="single"/>
        </w:rPr>
        <w:t>candidate</w:t>
      </w:r>
      <w:r>
        <w:rPr>
          <w:color w:val="0E101A"/>
        </w:rPr>
        <w:t xml:space="preserve"> is to schedule a consultation with Emerson Medical. During your consultation, you will learn</w:t>
      </w:r>
      <w:r>
        <w:rPr>
          <w:color w:val="0E101A"/>
        </w:rPr>
        <w:t xml:space="preserve"> everything you need to know about this </w:t>
      </w:r>
      <w:r w:rsidRPr="00791871">
        <w:rPr>
          <w:color w:val="0E101A"/>
          <w:u w:val="single"/>
        </w:rPr>
        <w:t>fat freezing treatmen</w:t>
      </w:r>
      <w:r>
        <w:rPr>
          <w:color w:val="0E101A"/>
          <w:u w:val="single"/>
        </w:rPr>
        <w:t>t,</w:t>
      </w:r>
      <w:r>
        <w:rPr>
          <w:color w:val="0E101A"/>
        </w:rPr>
        <w:t xml:space="preserve"> and if you are the perfect procedure candidate. Call us at 718-448-3800 to schedule yours today.</w:t>
      </w:r>
    </w:p>
    <w:p w14:paraId="00000013" w14:textId="77777777" w:rsidR="003C3A2B" w:rsidRDefault="003C3A2B"/>
    <w:sectPr w:rsidR="003C3A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AyM7IwNDUxMTJR0lEKTi0uzszPAykwrAUA8W/YwCwAAAA="/>
  </w:docVars>
  <w:rsids>
    <w:rsidRoot w:val="003C3A2B"/>
    <w:rsid w:val="003C3A2B"/>
    <w:rsid w:val="0079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84C7"/>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enewswire.com/news-release/2017/03/03/931343/0/en/ZELTIQ-Showcases-CoolAdvantage-Petite-Applicator-for-the-CoolSculpting-System-at-American-Academy-of-Dermatology-Annual-Meeting.html" TargetMode="External"/><Relationship Id="rId5" Type="http://schemas.openxmlformats.org/officeDocument/2006/relationships/hyperlink" Target="https://www.globenewswire.com/news-release/2017/03/03/931343/0/en/ZELTIQ-Showcases-CoolAdvantage-Petite-Applicator-for-the-CoolSculpting-System-at-American-Academy-of-Dermatology-Annual-Meeting.html" TargetMode="External"/><Relationship Id="rId4" Type="http://schemas.openxmlformats.org/officeDocument/2006/relationships/hyperlink" Target="https://www.globenewswire.com/news-release/2017/03/03/931343/0/en/ZELTIQ-Showcases-CoolAdvantage-Petite-Applicator-for-the-CoolSculpting-System-at-American-Academy-of-Dermatology-Annual-Mee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563</Words>
  <Characters>3043</Characters>
  <Application>Microsoft Office Word</Application>
  <DocSecurity>0</DocSecurity>
  <Lines>70</Lines>
  <Paragraphs>56</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2020-12-28T17:31:00Z</dcterms:created>
  <dcterms:modified xsi:type="dcterms:W3CDTF">2020-12-28T17:46:00Z</dcterms:modified>
</cp:coreProperties>
</file>