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BDCC3F" w14:textId="1A93B1F8" w:rsidR="00502CB3" w:rsidRDefault="00502CB3" w:rsidP="00502CB3">
      <w:r w:rsidRPr="00694C15">
        <w:t>LIP FLIP.ARTICLE.</w:t>
      </w:r>
      <w:r>
        <w:t>LAFLEUR</w:t>
      </w:r>
      <w:r w:rsidRPr="00694C15">
        <w:t>.MZ</w:t>
      </w:r>
    </w:p>
    <w:p w14:paraId="0F516C80" w14:textId="77777777" w:rsidR="00502CB3" w:rsidRDefault="00502CB3" w:rsidP="00502CB3">
      <w:r>
        <w:t>/lip flip Botox</w:t>
      </w:r>
    </w:p>
    <w:p w14:paraId="41BC1549" w14:textId="77777777" w:rsidR="00502CB3" w:rsidRDefault="00502CB3" w:rsidP="00502CB3">
      <w:r>
        <w:t>KW: lip flip</w:t>
      </w:r>
    </w:p>
    <w:p w14:paraId="6789607E" w14:textId="77777777" w:rsidR="00502CB3" w:rsidRDefault="00502CB3" w:rsidP="00502CB3">
      <w:r>
        <w:t>META: Lip flip using Botox is a fast, affordable treatment for enhancing your appearance with a fuller-looking upper lip. Find out if a lip flip is right for you.</w:t>
      </w:r>
    </w:p>
    <w:p w14:paraId="1C47ACD9" w14:textId="77777777" w:rsidR="00502CB3" w:rsidRDefault="00502CB3" w:rsidP="00502CB3">
      <w:r>
        <w:t>LIP FLIP | BOTOX INJECTIONS FOR A FULLER UPPER LIP</w:t>
      </w:r>
    </w:p>
    <w:p w14:paraId="04BEC9F7" w14:textId="4EBB95C6" w:rsidR="00502CB3" w:rsidRDefault="00502CB3" w:rsidP="00502CB3">
      <w:r>
        <w:t xml:space="preserve">A lip flip is a popular way to achieve a natural-looking, fuller upper lip. Unlike most lip injections that utilize dermal fillers, a lip flip uses a small amount of Botox to achieve an enhanced look. Read on to learn more about the lip flip procedure and discover if Botox lip injections are right for you. </w:t>
      </w:r>
    </w:p>
    <w:p w14:paraId="0D6DA23D" w14:textId="14AA8262" w:rsidR="00502CB3" w:rsidRPr="00502CB3" w:rsidRDefault="00502CB3" w:rsidP="00502CB3">
      <w:pPr>
        <w:jc w:val="right"/>
        <w:rPr>
          <w:u w:val="single"/>
        </w:rPr>
      </w:pPr>
      <w:r w:rsidRPr="00502CB3">
        <w:rPr>
          <w:u w:val="single"/>
        </w:rPr>
        <w:t>Related article: What is Botox?</w:t>
      </w:r>
    </w:p>
    <w:p w14:paraId="2656C6FF" w14:textId="77777777" w:rsidR="00502CB3" w:rsidRDefault="00502CB3" w:rsidP="00502CB3">
      <w:r>
        <w:t>HOW DOES A LIP FLIP WORK?</w:t>
      </w:r>
    </w:p>
    <w:p w14:paraId="6A1CFC4D" w14:textId="77777777" w:rsidR="00502CB3" w:rsidRDefault="00502CB3" w:rsidP="00502CB3">
      <w:r w:rsidRPr="00713241">
        <w:t xml:space="preserve">A lip flip involves injecting a small amount of Botox into the middle of the upper lip in an area known as the </w:t>
      </w:r>
      <w:r>
        <w:t>C</w:t>
      </w:r>
      <w:r w:rsidRPr="00713241">
        <w:t>upid</w:t>
      </w:r>
      <w:r>
        <w:t>'</w:t>
      </w:r>
      <w:r w:rsidRPr="00713241">
        <w:t xml:space="preserve">s bow. Botox is also injected into the corners of the mouth, into an area known as </w:t>
      </w:r>
      <w:r>
        <w:t>"</w:t>
      </w:r>
      <w:r w:rsidRPr="00713241">
        <w:t>orbicularis oris,</w:t>
      </w:r>
      <w:r>
        <w:t>"</w:t>
      </w:r>
      <w:r w:rsidRPr="00713241">
        <w:t xml:space="preserve"> a circular muscle that acts like a purse string.</w:t>
      </w:r>
    </w:p>
    <w:p w14:paraId="750803BD" w14:textId="77777777" w:rsidR="00502CB3" w:rsidRPr="00713241" w:rsidRDefault="00502CB3" w:rsidP="00502CB3">
      <w:r w:rsidRPr="00713241">
        <w:rPr>
          <w:u w:val="single"/>
        </w:rPr>
        <w:t>Botox is a neuromodulator</w:t>
      </w:r>
      <w:r>
        <w:t xml:space="preserve"> that temporarily relaxes muscles. When used in lip augmentation, Botox relaxes the muscles around the lips, causing the upper lip to unfurl upward and outward, creating a fuller-looking upper lip.</w:t>
      </w:r>
    </w:p>
    <w:p w14:paraId="4F846DD5" w14:textId="77777777" w:rsidR="00502CB3" w:rsidRDefault="00502CB3" w:rsidP="00502CB3">
      <w:r>
        <w:t>RESULTS</w:t>
      </w:r>
    </w:p>
    <w:p w14:paraId="26766E1B" w14:textId="2F1F2B05" w:rsidR="00502CB3" w:rsidRDefault="00502CB3" w:rsidP="00502CB3">
      <w:r>
        <w:t>Results typically begin to manifest within a few days after your lip injections. The full effects of your enhancement are visible within 7 to 10 days. Botox injection typically lasts for 3 to 4 months. As with all cosmetic procedures, individual experiences may vary.*</w:t>
      </w:r>
    </w:p>
    <w:p w14:paraId="59C233EF" w14:textId="3DAEE368" w:rsidR="00502CB3" w:rsidRPr="00502CB3" w:rsidRDefault="00502CB3" w:rsidP="00502CB3">
      <w:pPr>
        <w:jc w:val="right"/>
        <w:rPr>
          <w:u w:val="single"/>
        </w:rPr>
      </w:pPr>
      <w:r w:rsidRPr="00502CB3">
        <w:rPr>
          <w:u w:val="single"/>
        </w:rPr>
        <w:t>See Botox Before and After Results &gt;&gt;</w:t>
      </w:r>
    </w:p>
    <w:p w14:paraId="286AC09A" w14:textId="77777777" w:rsidR="00502CB3" w:rsidRDefault="00502CB3" w:rsidP="00502CB3">
      <w:r>
        <w:t>RISK AND SIDE EFFECTS</w:t>
      </w:r>
    </w:p>
    <w:p w14:paraId="226B8FAA" w14:textId="77777777" w:rsidR="00502CB3" w:rsidRDefault="00502CB3" w:rsidP="00502CB3">
      <w:r>
        <w:t>Flipping the upper lip with Botox is a safe, non-invasive way to enhance your pout. Adverse events are rare. Following your procedure, you may experience mild side effects, such as bruising or swelling near the injection site. These side effects are temporary and resolve themselves within a few days after your treatment. The best way to ensure a safe procedure is by choosing a skilled injectionist to perform your Botox treatment.</w:t>
      </w:r>
    </w:p>
    <w:p w14:paraId="13733DAF" w14:textId="77777777" w:rsidR="00502CB3" w:rsidRDefault="00502CB3" w:rsidP="00502CB3">
      <w:r>
        <w:t>BOTOX VS DERMAL FILLER for LIP INJECTIONS</w:t>
      </w:r>
    </w:p>
    <w:p w14:paraId="47121CA5" w14:textId="7956DC5A" w:rsidR="00502CB3" w:rsidRDefault="00502CB3" w:rsidP="00502CB3">
      <w:r w:rsidRPr="005F68E0">
        <w:rPr>
          <w:u w:val="single"/>
        </w:rPr>
        <w:t>Dermal fillers</w:t>
      </w:r>
      <w:r>
        <w:rPr>
          <w:u w:val="single"/>
        </w:rPr>
        <w:t>,</w:t>
      </w:r>
      <w:r>
        <w:t xml:space="preserve"> like Juvéderm or Restylane, are the standard treatment for lip injections. As their name implies, fillers are volumizing substances. They are used to plump the lips by adding volume. In comparison, Botox does not add volume to the lips. Instead, it relaxes muscles near the lip to flip the upper lip up, making it appear fuller. </w:t>
      </w:r>
    </w:p>
    <w:p w14:paraId="14506527" w14:textId="27ED1E99" w:rsidR="00502CB3" w:rsidRPr="00502CB3" w:rsidRDefault="00502CB3" w:rsidP="00502CB3">
      <w:pPr>
        <w:jc w:val="right"/>
        <w:rPr>
          <w:u w:val="single"/>
        </w:rPr>
      </w:pPr>
      <w:r w:rsidRPr="00502CB3">
        <w:rPr>
          <w:u w:val="single"/>
        </w:rPr>
        <w:t xml:space="preserve">See </w:t>
      </w:r>
      <w:proofErr w:type="spellStart"/>
      <w:r w:rsidRPr="00502CB3">
        <w:rPr>
          <w:u w:val="single"/>
        </w:rPr>
        <w:t>Juvederm</w:t>
      </w:r>
      <w:proofErr w:type="spellEnd"/>
      <w:r w:rsidRPr="00502CB3">
        <w:rPr>
          <w:u w:val="single"/>
        </w:rPr>
        <w:t xml:space="preserve"> Before and After Results &gt;&gt;</w:t>
      </w:r>
    </w:p>
    <w:p w14:paraId="1CE1B704" w14:textId="77777777" w:rsidR="00502CB3" w:rsidRDefault="00502CB3" w:rsidP="00502CB3">
      <w:r>
        <w:lastRenderedPageBreak/>
        <w:t>Botox lip injections are ideal for people who:</w:t>
      </w:r>
    </w:p>
    <w:p w14:paraId="1A36DC76" w14:textId="77777777" w:rsidR="00502CB3" w:rsidRDefault="00502CB3" w:rsidP="00502CB3">
      <w:pPr>
        <w:pStyle w:val="ListParagraph"/>
        <w:numPr>
          <w:ilvl w:val="0"/>
          <w:numId w:val="1"/>
        </w:numPr>
      </w:pPr>
      <w:r>
        <w:t>Want f</w:t>
      </w:r>
      <w:r w:rsidRPr="00713241">
        <w:t>uller lips without using dermal fillers</w:t>
      </w:r>
    </w:p>
    <w:p w14:paraId="45B463B3" w14:textId="77777777" w:rsidR="00502CB3" w:rsidRDefault="00502CB3" w:rsidP="00502CB3">
      <w:pPr>
        <w:pStyle w:val="ListParagraph"/>
        <w:numPr>
          <w:ilvl w:val="0"/>
          <w:numId w:val="1"/>
        </w:numPr>
      </w:pPr>
      <w:r>
        <w:t>Want a more subtle, natural-looking augmentation</w:t>
      </w:r>
    </w:p>
    <w:p w14:paraId="346192C9" w14:textId="77777777" w:rsidR="00502CB3" w:rsidRPr="00713241" w:rsidRDefault="00502CB3" w:rsidP="00502CB3">
      <w:pPr>
        <w:pStyle w:val="ListParagraph"/>
        <w:numPr>
          <w:ilvl w:val="0"/>
          <w:numId w:val="1"/>
        </w:numPr>
      </w:pPr>
      <w:r w:rsidRPr="00713241">
        <w:t xml:space="preserve">Want their smile to look less </w:t>
      </w:r>
      <w:r>
        <w:t>"</w:t>
      </w:r>
      <w:r w:rsidRPr="00713241">
        <w:t>gummy</w:t>
      </w:r>
      <w:r>
        <w:t>"</w:t>
      </w:r>
    </w:p>
    <w:p w14:paraId="1E48EACF" w14:textId="77777777" w:rsidR="00502CB3" w:rsidRPr="00713241" w:rsidRDefault="00502CB3" w:rsidP="00502CB3">
      <w:pPr>
        <w:pStyle w:val="ListParagraph"/>
        <w:numPr>
          <w:ilvl w:val="0"/>
          <w:numId w:val="1"/>
        </w:numPr>
      </w:pPr>
      <w:r w:rsidRPr="00713241">
        <w:t xml:space="preserve">Want </w:t>
      </w:r>
      <w:r>
        <w:t>more of a pout</w:t>
      </w:r>
      <w:r w:rsidRPr="00713241">
        <w:t xml:space="preserve"> without additional volume</w:t>
      </w:r>
    </w:p>
    <w:p w14:paraId="6E64CD1B" w14:textId="77777777" w:rsidR="00502CB3" w:rsidRPr="00713241" w:rsidRDefault="00502CB3" w:rsidP="00502CB3">
      <w:pPr>
        <w:pStyle w:val="ListParagraph"/>
        <w:numPr>
          <w:ilvl w:val="0"/>
          <w:numId w:val="1"/>
        </w:numPr>
      </w:pPr>
      <w:r w:rsidRPr="00713241">
        <w:t>Have upper lips that disappear when they smile</w:t>
      </w:r>
    </w:p>
    <w:p w14:paraId="2C1D70B5" w14:textId="77777777" w:rsidR="00502CB3" w:rsidRDefault="00502CB3" w:rsidP="00502CB3">
      <w:pPr>
        <w:pStyle w:val="ListParagraph"/>
        <w:numPr>
          <w:ilvl w:val="0"/>
          <w:numId w:val="1"/>
        </w:numPr>
      </w:pPr>
      <w:r w:rsidRPr="00713241">
        <w:t>Want a more temporary solution than dermal fillers</w:t>
      </w:r>
      <w:r>
        <w:t xml:space="preserve"> (3 to 4 months)</w:t>
      </w:r>
    </w:p>
    <w:p w14:paraId="007998D0" w14:textId="77777777" w:rsidR="00502CB3" w:rsidRDefault="00502CB3" w:rsidP="00502CB3">
      <w:pPr>
        <w:pStyle w:val="ListParagraph"/>
        <w:numPr>
          <w:ilvl w:val="0"/>
          <w:numId w:val="1"/>
        </w:numPr>
      </w:pPr>
      <w:r>
        <w:t>What a less expensive alternative to dermal fillers</w:t>
      </w:r>
    </w:p>
    <w:p w14:paraId="53E81ADC" w14:textId="77777777" w:rsidR="00502CB3" w:rsidRDefault="00502CB3" w:rsidP="00502CB3">
      <w:r>
        <w:t>Lip injections using dermal fillers appeal more to people who:</w:t>
      </w:r>
    </w:p>
    <w:p w14:paraId="0A5B45B7" w14:textId="77777777" w:rsidR="00502CB3" w:rsidRDefault="00502CB3" w:rsidP="00502CB3">
      <w:pPr>
        <w:pStyle w:val="ListParagraph"/>
        <w:numPr>
          <w:ilvl w:val="0"/>
          <w:numId w:val="2"/>
        </w:numPr>
      </w:pPr>
      <w:r>
        <w:t>Want a more dramatic augmentation</w:t>
      </w:r>
    </w:p>
    <w:p w14:paraId="6A8E299C" w14:textId="77777777" w:rsidR="00502CB3" w:rsidRDefault="00502CB3" w:rsidP="00502CB3">
      <w:pPr>
        <w:pStyle w:val="ListParagraph"/>
        <w:numPr>
          <w:ilvl w:val="0"/>
          <w:numId w:val="2"/>
        </w:numPr>
      </w:pPr>
      <w:r>
        <w:t>Want longer-lasting results (6 to 12 months)</w:t>
      </w:r>
    </w:p>
    <w:p w14:paraId="6ADF4559" w14:textId="77777777" w:rsidR="00502CB3" w:rsidRPr="00713241" w:rsidRDefault="00502CB3" w:rsidP="00502CB3">
      <w:pPr>
        <w:pStyle w:val="ListParagraph"/>
        <w:numPr>
          <w:ilvl w:val="0"/>
          <w:numId w:val="2"/>
        </w:numPr>
      </w:pPr>
      <w:r w:rsidRPr="00713241">
        <w:t>Want to augment lip shape and symmetry</w:t>
      </w:r>
    </w:p>
    <w:p w14:paraId="127454F5" w14:textId="77777777" w:rsidR="00502CB3" w:rsidRPr="00713241" w:rsidRDefault="00502CB3" w:rsidP="00502CB3">
      <w:pPr>
        <w:pStyle w:val="ListParagraph"/>
        <w:numPr>
          <w:ilvl w:val="0"/>
          <w:numId w:val="2"/>
        </w:numPr>
      </w:pPr>
      <w:r w:rsidRPr="00713241">
        <w:t>Want to add volume to both the upper and lower lip</w:t>
      </w:r>
    </w:p>
    <w:p w14:paraId="13EBE498" w14:textId="77777777" w:rsidR="00502CB3" w:rsidRDefault="00502CB3" w:rsidP="00502CB3">
      <w:r>
        <w:t>LIP FLIP NEAR ME</w:t>
      </w:r>
    </w:p>
    <w:p w14:paraId="5BAD476D" w14:textId="4F9BD661" w:rsidR="00502CB3" w:rsidRDefault="00502CB3" w:rsidP="00502CB3">
      <w:r>
        <w:t xml:space="preserve">A lip flip is a skill-sensitive procedure. Therefore, it is essential to choose a reputable provider with ample experience in performing lip injections using Botox. That's why discerning patients living in </w:t>
      </w:r>
      <w:r>
        <w:t>Shrewsbury, NJ,</w:t>
      </w:r>
      <w:r>
        <w:t xml:space="preserve"> choose </w:t>
      </w:r>
      <w:r>
        <w:t>La Fleur Medispa and Aesthetics</w:t>
      </w:r>
      <w:r>
        <w:t xml:space="preserve"> for lip augmentation. </w:t>
      </w:r>
    </w:p>
    <w:p w14:paraId="219A00E2" w14:textId="4B2E8164" w:rsidR="00502CB3" w:rsidRDefault="00502CB3" w:rsidP="00502CB3">
      <w:r>
        <w:t xml:space="preserve">Find out if a lip flip is right for you by scheduling a complimentary consultation with La Fleur Medispa and Aesthetics. Reach out online by filling out the form below. You can also call </w:t>
      </w:r>
      <w:r>
        <w:t>La Fleur</w:t>
      </w:r>
      <w:r>
        <w:t xml:space="preserve"> at </w:t>
      </w:r>
      <w:r>
        <w:rPr>
          <w:rFonts w:ascii="Arial" w:hAnsi="Arial" w:cs="Arial"/>
          <w:sz w:val="20"/>
          <w:szCs w:val="20"/>
        </w:rPr>
        <w:t>(732) 365-4085</w:t>
      </w:r>
      <w:r>
        <w:t>.</w:t>
      </w:r>
    </w:p>
    <w:p w14:paraId="2C20A13D" w14:textId="77777777" w:rsidR="00502CB3" w:rsidRDefault="00502CB3" w:rsidP="00502CB3">
      <w:r>
        <w:t>SOURCES</w:t>
      </w:r>
    </w:p>
    <w:p w14:paraId="7AD67168" w14:textId="77777777" w:rsidR="00502CB3" w:rsidRDefault="00502CB3" w:rsidP="00502CB3">
      <w:pPr>
        <w:rPr>
          <w:rFonts w:ascii="Segoe UI" w:hAnsi="Segoe UI" w:cs="Segoe UI"/>
          <w:color w:val="212121"/>
          <w:u w:val="single"/>
          <w:shd w:val="clear" w:color="auto" w:fill="FFFFFF"/>
        </w:rPr>
      </w:pPr>
      <w:r>
        <w:rPr>
          <w:rFonts w:ascii="Segoe UI" w:hAnsi="Segoe UI" w:cs="Segoe UI"/>
          <w:color w:val="212121"/>
          <w:shd w:val="clear" w:color="auto" w:fill="FFFFFF"/>
        </w:rPr>
        <w:t>Li, Y., Chong, Y., Yu, N., Dong, R., &amp; Long, X. (2021). The use of botulinum toxin A in upper lip augmentation. </w:t>
      </w:r>
      <w:r>
        <w:rPr>
          <w:rFonts w:ascii="Segoe UI" w:hAnsi="Segoe UI" w:cs="Segoe UI"/>
          <w:i/>
          <w:iCs/>
          <w:color w:val="212121"/>
          <w:shd w:val="clear" w:color="auto" w:fill="FFFFFF"/>
        </w:rPr>
        <w:t>Journal of cosmetic dermatology</w:t>
      </w:r>
      <w:r>
        <w:rPr>
          <w:rFonts w:ascii="Segoe UI" w:hAnsi="Segoe UI" w:cs="Segoe UI"/>
          <w:color w:val="212121"/>
          <w:shd w:val="clear" w:color="auto" w:fill="FFFFFF"/>
        </w:rPr>
        <w:t>, </w:t>
      </w:r>
      <w:r>
        <w:rPr>
          <w:rFonts w:ascii="Segoe UI" w:hAnsi="Segoe UI" w:cs="Segoe UI"/>
          <w:i/>
          <w:iCs/>
          <w:color w:val="212121"/>
          <w:shd w:val="clear" w:color="auto" w:fill="FFFFFF"/>
        </w:rPr>
        <w:t>20</w:t>
      </w:r>
      <w:r>
        <w:rPr>
          <w:rFonts w:ascii="Segoe UI" w:hAnsi="Segoe UI" w:cs="Segoe UI"/>
          <w:color w:val="212121"/>
          <w:shd w:val="clear" w:color="auto" w:fill="FFFFFF"/>
        </w:rPr>
        <w:t xml:space="preserve">(1), 71–74. </w:t>
      </w:r>
      <w:hyperlink r:id="rId5" w:history="1">
        <w:r w:rsidRPr="0045359C">
          <w:rPr>
            <w:rStyle w:val="Hyperlink"/>
            <w:rFonts w:ascii="Segoe UI" w:hAnsi="Segoe UI" w:cs="Segoe UI"/>
            <w:shd w:val="clear" w:color="auto" w:fill="FFFFFF"/>
          </w:rPr>
          <w:t>LINK.</w:t>
        </w:r>
      </w:hyperlink>
    </w:p>
    <w:p w14:paraId="0FC9913B" w14:textId="77777777" w:rsidR="00502CB3" w:rsidRDefault="00502CB3" w:rsidP="00502CB3">
      <w:pPr>
        <w:rPr>
          <w:rFonts w:ascii="Segoe UI" w:hAnsi="Segoe UI" w:cs="Segoe UI"/>
          <w:color w:val="212121"/>
          <w:u w:val="single"/>
          <w:shd w:val="clear" w:color="auto" w:fill="FFFFFF"/>
        </w:rPr>
      </w:pPr>
      <w:r>
        <w:rPr>
          <w:rFonts w:ascii="Segoe UI" w:hAnsi="Segoe UI" w:cs="Segoe UI"/>
          <w:color w:val="212121"/>
          <w:shd w:val="clear" w:color="auto" w:fill="FFFFFF"/>
        </w:rPr>
        <w:t xml:space="preserve">Teixeira, J. C., Ostrom, J. Y., Hohman, M. H., &amp; </w:t>
      </w:r>
      <w:proofErr w:type="spellStart"/>
      <w:r>
        <w:rPr>
          <w:rFonts w:ascii="Segoe UI" w:hAnsi="Segoe UI" w:cs="Segoe UI"/>
          <w:color w:val="212121"/>
          <w:shd w:val="clear" w:color="auto" w:fill="FFFFFF"/>
        </w:rPr>
        <w:t>Nuara</w:t>
      </w:r>
      <w:proofErr w:type="spellEnd"/>
      <w:r>
        <w:rPr>
          <w:rFonts w:ascii="Segoe UI" w:hAnsi="Segoe UI" w:cs="Segoe UI"/>
          <w:color w:val="212121"/>
          <w:shd w:val="clear" w:color="auto" w:fill="FFFFFF"/>
        </w:rPr>
        <w:t>, M. J. (2020). Botulinum Toxin Type-A for Lip Augmentation: "Lip Flip". </w:t>
      </w:r>
      <w:r>
        <w:rPr>
          <w:rFonts w:ascii="Segoe UI" w:hAnsi="Segoe UI" w:cs="Segoe UI"/>
          <w:i/>
          <w:iCs/>
          <w:color w:val="212121"/>
          <w:shd w:val="clear" w:color="auto" w:fill="FFFFFF"/>
        </w:rPr>
        <w:t>The Journal of craniofacial surgery</w:t>
      </w:r>
      <w:r>
        <w:rPr>
          <w:rFonts w:ascii="Segoe UI" w:hAnsi="Segoe UI" w:cs="Segoe UI"/>
          <w:color w:val="212121"/>
          <w:shd w:val="clear" w:color="auto" w:fill="FFFFFF"/>
        </w:rPr>
        <w:t xml:space="preserve">. </w:t>
      </w:r>
      <w:hyperlink r:id="rId6" w:history="1">
        <w:r w:rsidRPr="0045359C">
          <w:rPr>
            <w:rStyle w:val="Hyperlink"/>
            <w:rFonts w:ascii="Segoe UI" w:hAnsi="Segoe UI" w:cs="Segoe UI"/>
            <w:shd w:val="clear" w:color="auto" w:fill="FFFFFF"/>
          </w:rPr>
          <w:t>LINK.</w:t>
        </w:r>
      </w:hyperlink>
    </w:p>
    <w:p w14:paraId="378B2A78" w14:textId="77777777" w:rsidR="00502CB3" w:rsidRDefault="00502CB3"/>
    <w:sectPr w:rsidR="00502C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CC"/>
    <w:family w:val="swiss"/>
    <w:pitch w:val="variable"/>
    <w:sig w:usb0="E0002EFF" w:usb1="0000785B"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74949C5"/>
    <w:multiLevelType w:val="hybridMultilevel"/>
    <w:tmpl w:val="89E6E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97A60ED"/>
    <w:multiLevelType w:val="hybridMultilevel"/>
    <w:tmpl w:val="4D8A1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bEwMzMwMbY0sjQyMTJS0lEKTi0uzszPAykwrAUAg+HeRiwAAAA="/>
  </w:docVars>
  <w:rsids>
    <w:rsidRoot w:val="00502CB3"/>
    <w:rsid w:val="00502C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E7327D"/>
  <w15:chartTrackingRefBased/>
  <w15:docId w15:val="{429935E9-14B7-475B-A0C5-9D4EFEEF2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2CB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02CB3"/>
    <w:rPr>
      <w:color w:val="0000FF"/>
      <w:u w:val="single"/>
    </w:rPr>
  </w:style>
  <w:style w:type="paragraph" w:styleId="ListParagraph">
    <w:name w:val="List Paragraph"/>
    <w:basedOn w:val="Normal"/>
    <w:uiPriority w:val="34"/>
    <w:qFormat/>
    <w:rsid w:val="00502C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ubmed.ncbi.nlm.nih.gov/33170825/" TargetMode="External"/><Relationship Id="rId5" Type="http://schemas.openxmlformats.org/officeDocument/2006/relationships/hyperlink" Target="https://pubmed.ncbi.nlm.nih.gov/32969573/"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614</Words>
  <Characters>3318</Characters>
  <Application>Microsoft Office Word</Application>
  <DocSecurity>0</DocSecurity>
  <Lines>77</Lines>
  <Paragraphs>61</Paragraphs>
  <ScaleCrop>false</ScaleCrop>
  <Company/>
  <LinksUpToDate>false</LinksUpToDate>
  <CharactersWithSpaces>3871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zelig</dc:creator>
  <cp:keywords/>
  <dc:description/>
  <cp:lastModifiedBy>melissa zelig</cp:lastModifiedBy>
  <cp:revision>1</cp:revision>
  <dcterms:created xsi:type="dcterms:W3CDTF">2021-01-11T19:14:00Z</dcterms:created>
  <dcterms:modified xsi:type="dcterms:W3CDTF">2021-01-11T19:17:00Z</dcterms:modified>
</cp:coreProperties>
</file>