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B374A" w:rsidRDefault="00301D52">
      <w:pPr>
        <w:spacing w:before="240" w:after="240"/>
      </w:pPr>
      <w:r>
        <w:t>Microneedling Midvale.Article.Trilogy Medical Center.KA</w:t>
      </w:r>
    </w:p>
    <w:p w14:paraId="00000002" w14:textId="77777777" w:rsidR="00EB374A" w:rsidRDefault="00301D52">
      <w:pPr>
        <w:spacing w:before="240" w:after="240"/>
      </w:pPr>
      <w:r>
        <w:t>KW Microneedling Midvale</w:t>
      </w:r>
    </w:p>
    <w:p w14:paraId="00000003" w14:textId="77777777" w:rsidR="00EB374A" w:rsidRDefault="00301D52">
      <w:pPr>
        <w:spacing w:before="240" w:after="240"/>
      </w:pPr>
      <w:r>
        <w:t>/Microneedling Midvale</w:t>
      </w:r>
    </w:p>
    <w:p w14:paraId="00000004" w14:textId="77777777" w:rsidR="00EB374A" w:rsidRDefault="00301D52">
      <w:pPr>
        <w:spacing w:before="240" w:after="240"/>
      </w:pPr>
      <w:r>
        <w:t>Meta: Microneedling stimulates collagen, rejuvenating the skin for a non-surgical youthful glow. Learn about treatment and the best Microneedling Midvale provider.</w:t>
      </w:r>
    </w:p>
    <w:p w14:paraId="00000005" w14:textId="77777777" w:rsidR="00EB374A" w:rsidRDefault="00301D52">
      <w:pPr>
        <w:spacing w:before="240" w:after="240"/>
      </w:pPr>
      <w:r>
        <w:t>Microneedling Midvale | Natural Skin Rejuvenation</w:t>
      </w:r>
    </w:p>
    <w:p w14:paraId="00000006" w14:textId="6DF0C6C3" w:rsidR="00EB374A" w:rsidRDefault="00301D52">
      <w:pPr>
        <w:spacing w:before="240" w:after="240"/>
      </w:pPr>
      <w:r>
        <w:t>Microneedling</w:t>
      </w:r>
      <w:r w:rsidR="007852CC">
        <w:t xml:space="preserve"> in Midvale</w:t>
      </w:r>
      <w:r>
        <w:t xml:space="preserve"> is a popular, non-invasive w</w:t>
      </w:r>
      <w:r>
        <w:t xml:space="preserve">ay to repair and rejuvenate skin naturally. This treatment harnesses the body’s healing mechanism to stimulate collagen production naturally. </w:t>
      </w:r>
      <w:r w:rsidRPr="007852CC">
        <w:rPr>
          <w:u w:val="single"/>
        </w:rPr>
        <w:t>Microneedling is an innovative procedure</w:t>
      </w:r>
      <w:r>
        <w:t xml:space="preserve"> helping reduce fine lines and wrinkles, diminish acne scars, shrink enlar</w:t>
      </w:r>
      <w:r>
        <w:t>ged pores, correct skin tone</w:t>
      </w:r>
      <w:r>
        <w:t xml:space="preserve"> and texture, tighten and firm the skin, and reduce the appearance of stretch marks. This FDA cleared treatment takes just 15 minutes to perform and is painless, requiring minimal to no downtime. Unlike other skin resurfacing t</w:t>
      </w:r>
      <w:r>
        <w:t>reatments, Microneedling does not involve lasers or chemicals.</w:t>
      </w:r>
    </w:p>
    <w:p w14:paraId="00000007" w14:textId="77777777" w:rsidR="00EB374A" w:rsidRDefault="00301D52">
      <w:pPr>
        <w:spacing w:before="240" w:after="240"/>
      </w:pPr>
      <w:r>
        <w:t>Microneedling Benefits</w:t>
      </w:r>
    </w:p>
    <w:p w14:paraId="00000008" w14:textId="77777777" w:rsidR="00EB374A" w:rsidRDefault="00301D52">
      <w:pPr>
        <w:spacing w:before="240" w:after="240"/>
      </w:pPr>
      <w:r>
        <w:t>·</w:t>
      </w:r>
      <w:r>
        <w:rPr>
          <w:rFonts w:ascii="Times New Roman" w:eastAsia="Times New Roman" w:hAnsi="Times New Roman" w:cs="Times New Roman"/>
          <w:sz w:val="14"/>
          <w:szCs w:val="14"/>
        </w:rPr>
        <w:t xml:space="preserve">         </w:t>
      </w:r>
      <w:r>
        <w:t>Natural skin rejuvenation</w:t>
      </w:r>
    </w:p>
    <w:p w14:paraId="00000009" w14:textId="01102ADA" w:rsidR="00EB374A" w:rsidRDefault="00301D52">
      <w:pPr>
        <w:spacing w:before="240" w:after="240"/>
      </w:pPr>
      <w:r>
        <w:t>·</w:t>
      </w:r>
      <w:r>
        <w:rPr>
          <w:rFonts w:ascii="Times New Roman" w:eastAsia="Times New Roman" w:hAnsi="Times New Roman" w:cs="Times New Roman"/>
          <w:sz w:val="14"/>
          <w:szCs w:val="14"/>
        </w:rPr>
        <w:t xml:space="preserve">         </w:t>
      </w:r>
      <w:r>
        <w:t>Stimulate collagen production &amp; cellular renewal.</w:t>
      </w:r>
    </w:p>
    <w:p w14:paraId="0000000A" w14:textId="32EC4CDE" w:rsidR="00EB374A" w:rsidRDefault="00301D52">
      <w:pPr>
        <w:spacing w:before="240" w:after="240"/>
      </w:pPr>
      <w:r>
        <w:t>·</w:t>
      </w:r>
      <w:r>
        <w:rPr>
          <w:rFonts w:ascii="Times New Roman" w:eastAsia="Times New Roman" w:hAnsi="Times New Roman" w:cs="Times New Roman"/>
          <w:sz w:val="14"/>
          <w:szCs w:val="14"/>
        </w:rPr>
        <w:t xml:space="preserve">         </w:t>
      </w:r>
      <w:r>
        <w:t>Resurfaces the skin without lasers or chemicals.</w:t>
      </w:r>
    </w:p>
    <w:p w14:paraId="0000000B" w14:textId="32298216" w:rsidR="00EB374A" w:rsidRDefault="00301D52">
      <w:pPr>
        <w:spacing w:before="240" w:after="240"/>
      </w:pPr>
      <w:r>
        <w:t>·</w:t>
      </w:r>
      <w:r>
        <w:rPr>
          <w:rFonts w:ascii="Times New Roman" w:eastAsia="Times New Roman" w:hAnsi="Times New Roman" w:cs="Times New Roman"/>
          <w:sz w:val="14"/>
          <w:szCs w:val="14"/>
        </w:rPr>
        <w:t xml:space="preserve">         </w:t>
      </w:r>
      <w:r>
        <w:t>FDA cle</w:t>
      </w:r>
      <w:r>
        <w:t>ared and Scientifically proven¹.</w:t>
      </w:r>
    </w:p>
    <w:p w14:paraId="0000000C" w14:textId="77777777" w:rsidR="00EB374A" w:rsidRDefault="00301D52">
      <w:pPr>
        <w:spacing w:before="240" w:after="240"/>
      </w:pPr>
      <w:r>
        <w:t>·</w:t>
      </w:r>
      <w:r>
        <w:rPr>
          <w:rFonts w:ascii="Times New Roman" w:eastAsia="Times New Roman" w:hAnsi="Times New Roman" w:cs="Times New Roman"/>
          <w:sz w:val="14"/>
          <w:szCs w:val="14"/>
        </w:rPr>
        <w:t xml:space="preserve">         </w:t>
      </w:r>
      <w:r>
        <w:t>Safe for all skin types*</w:t>
      </w:r>
    </w:p>
    <w:p w14:paraId="0000000D" w14:textId="64EE5B63" w:rsidR="00EB374A" w:rsidRDefault="00301D52">
      <w:pPr>
        <w:spacing w:before="240" w:after="240"/>
      </w:pPr>
      <w:r>
        <w:t>·</w:t>
      </w:r>
      <w:r>
        <w:rPr>
          <w:rFonts w:ascii="Times New Roman" w:eastAsia="Times New Roman" w:hAnsi="Times New Roman" w:cs="Times New Roman"/>
          <w:sz w:val="14"/>
          <w:szCs w:val="14"/>
        </w:rPr>
        <w:t xml:space="preserve">         </w:t>
      </w:r>
      <w:r>
        <w:t>Does not cause hyperpigmentation.</w:t>
      </w:r>
    </w:p>
    <w:p w14:paraId="0000000E" w14:textId="0655D0DB" w:rsidR="00EB374A" w:rsidRDefault="00301D52">
      <w:pPr>
        <w:spacing w:before="240" w:after="240"/>
      </w:pPr>
      <w:r>
        <w:t>·</w:t>
      </w:r>
      <w:r>
        <w:rPr>
          <w:rFonts w:ascii="Times New Roman" w:eastAsia="Times New Roman" w:hAnsi="Times New Roman" w:cs="Times New Roman"/>
          <w:sz w:val="14"/>
          <w:szCs w:val="14"/>
        </w:rPr>
        <w:t xml:space="preserve">         </w:t>
      </w:r>
      <w:r>
        <w:t>Enhance the effects of topical creams &amp; serums.</w:t>
      </w:r>
    </w:p>
    <w:p w14:paraId="0000000F" w14:textId="77B07012" w:rsidR="00EB374A" w:rsidRDefault="00301D52">
      <w:pPr>
        <w:spacing w:before="240" w:after="240"/>
      </w:pPr>
      <w:r>
        <w:t>·</w:t>
      </w:r>
      <w:r>
        <w:rPr>
          <w:rFonts w:ascii="Times New Roman" w:eastAsia="Times New Roman" w:hAnsi="Times New Roman" w:cs="Times New Roman"/>
          <w:sz w:val="14"/>
          <w:szCs w:val="14"/>
        </w:rPr>
        <w:t xml:space="preserve">         </w:t>
      </w:r>
      <w:r>
        <w:t>Improve the results of other skincare treatments.</w:t>
      </w:r>
    </w:p>
    <w:p w14:paraId="00000010" w14:textId="77777777" w:rsidR="00EB374A" w:rsidRDefault="00301D52">
      <w:pPr>
        <w:spacing w:before="240" w:after="240"/>
      </w:pPr>
      <w:r>
        <w:t>Microneedling Before and After</w:t>
      </w:r>
      <w:r>
        <w:t>*</w:t>
      </w:r>
    </w:p>
    <w:p w14:paraId="00000011" w14:textId="190E03A6" w:rsidR="00EB374A" w:rsidRDefault="00301D52">
      <w:pPr>
        <w:spacing w:before="240" w:after="240"/>
      </w:pPr>
      <w:r>
        <w:t>Microneedling before and after images show the dramatic skin improvements achieved after one treatment. While patient results will vary per person, the before and after pictures show real Microneedling results.*</w:t>
      </w:r>
    </w:p>
    <w:p w14:paraId="49AEA3A9" w14:textId="3E55EB78" w:rsidR="007852CC" w:rsidRDefault="007852CC">
      <w:pPr>
        <w:spacing w:before="240" w:after="240"/>
      </w:pPr>
      <w:r w:rsidRPr="007852CC">
        <w:rPr>
          <w:highlight w:val="cyan"/>
        </w:rPr>
        <w:t>Insert a few bas</w:t>
      </w:r>
    </w:p>
    <w:p w14:paraId="3CCF6469" w14:textId="13D80635" w:rsidR="007852CC" w:rsidRPr="007852CC" w:rsidRDefault="007852CC" w:rsidP="007852CC">
      <w:pPr>
        <w:spacing w:before="240" w:after="240"/>
        <w:jc w:val="right"/>
        <w:rPr>
          <w:u w:val="single"/>
        </w:rPr>
      </w:pPr>
      <w:r w:rsidRPr="007852CC">
        <w:rPr>
          <w:u w:val="single"/>
        </w:rPr>
        <w:t>See more before and after results &gt;&gt;</w:t>
      </w:r>
    </w:p>
    <w:p w14:paraId="00000012" w14:textId="01372D3E" w:rsidR="00EB374A" w:rsidRDefault="00301D52">
      <w:pPr>
        <w:spacing w:before="240" w:after="240"/>
      </w:pPr>
      <w:r>
        <w:lastRenderedPageBreak/>
        <w:t>How Does Microneedling Work?</w:t>
      </w:r>
    </w:p>
    <w:p w14:paraId="00000013" w14:textId="6172D3B4" w:rsidR="00EB374A" w:rsidRDefault="00301D52">
      <w:pPr>
        <w:spacing w:before="240" w:after="240"/>
      </w:pPr>
      <w:r>
        <w:t>Microneedling</w:t>
      </w:r>
      <w:r>
        <w:t xml:space="preserve"> involves the use of a surgical grade needle to create micro-wounds in the skin. In response to the superficial wounds, the body’s natural healing mechanism regenerates skin cells, releasing growth factors and producing more collagen and elastin. Microneed</w:t>
      </w:r>
      <w:r>
        <w:t>ling provides cellular renewal, a vital element of skin healing promoting beautiful, healthy-looking skin.</w:t>
      </w:r>
    </w:p>
    <w:p w14:paraId="0D307FED" w14:textId="3FC6186F" w:rsidR="007852CC" w:rsidRPr="007852CC" w:rsidRDefault="007852CC" w:rsidP="007852CC">
      <w:pPr>
        <w:spacing w:before="240" w:after="240"/>
        <w:jc w:val="right"/>
        <w:rPr>
          <w:u w:val="single"/>
        </w:rPr>
      </w:pPr>
      <w:r w:rsidRPr="007852CC">
        <w:rPr>
          <w:u w:val="single"/>
        </w:rPr>
        <w:t>Related article: What is Microneedling &gt;&gt;</w:t>
      </w:r>
    </w:p>
    <w:p w14:paraId="00000014" w14:textId="77777777" w:rsidR="00EB374A" w:rsidRDefault="00301D52">
      <w:pPr>
        <w:spacing w:before="240" w:after="240"/>
      </w:pPr>
      <w:r>
        <w:t>Does Microneedling Hurt?</w:t>
      </w:r>
    </w:p>
    <w:p w14:paraId="00000015" w14:textId="77777777" w:rsidR="00EB374A" w:rsidRDefault="00301D52">
      <w:pPr>
        <w:spacing w:before="240" w:after="240"/>
      </w:pPr>
      <w:r>
        <w:t>Microneedling treatments include the application of a numbing creaming, making this treatment virtually painless. Individual</w:t>
      </w:r>
      <w:r>
        <w:t xml:space="preserve"> experience may vary.* One patient survey published in JAMA Dermatology reported that on a pain scale between 1 and 10, with ten being the most painful, patients rated their pain level as a one. The study concludes, “The needling procedure was not painful.</w:t>
      </w:r>
      <w:r>
        <w:t>” ¹</w:t>
      </w:r>
    </w:p>
    <w:p w14:paraId="00000016" w14:textId="77777777" w:rsidR="00EB374A" w:rsidRDefault="00301D52">
      <w:pPr>
        <w:spacing w:before="240" w:after="240"/>
      </w:pPr>
      <w:r>
        <w:t>How Much Does Microneedling Cost?</w:t>
      </w:r>
    </w:p>
    <w:p w14:paraId="00000017" w14:textId="7D985924" w:rsidR="00EB374A" w:rsidRDefault="00301D52">
      <w:pPr>
        <w:spacing w:before="240" w:after="240"/>
      </w:pPr>
      <w:r>
        <w:t>Microneedling is one of the most affordable skin rejuvenation treatments available. There are, however, several factors that influence the exact cost of each person’s treatment. You can schedule a complimentary consult</w:t>
      </w:r>
      <w:r>
        <w:t>ation with Trilogy Medical Center</w:t>
      </w:r>
      <w:r w:rsidR="007852CC">
        <w:t>, the premier Microneedling Midvale provider,</w:t>
      </w:r>
      <w:r>
        <w:t xml:space="preserve"> to discuss this with a skincare specialist. During the consultation, your skincare specialists will explain </w:t>
      </w:r>
      <w:r w:rsidRPr="00A166AC">
        <w:rPr>
          <w:u w:val="single"/>
        </w:rPr>
        <w:t xml:space="preserve">Microneedling cost </w:t>
      </w:r>
      <w:r>
        <w:t>in detail and customize a plan that delivers optimal skin rejuvenation while staying well withi</w:t>
      </w:r>
      <w:r>
        <w:t>n your specific budget.</w:t>
      </w:r>
    </w:p>
    <w:p w14:paraId="00000018" w14:textId="77777777" w:rsidR="00EB374A" w:rsidRDefault="00301D52">
      <w:pPr>
        <w:spacing w:before="240" w:after="240"/>
      </w:pPr>
      <w:r>
        <w:t>Microneedling Midvale Near Me</w:t>
      </w:r>
    </w:p>
    <w:p w14:paraId="00000019" w14:textId="41798504" w:rsidR="00EB374A" w:rsidRDefault="00301D52">
      <w:pPr>
        <w:spacing w:before="240" w:after="240"/>
      </w:pPr>
      <w:r>
        <w:t>If you are interested in learning more about Microneedling, contact Trilogy Medical Center. We are a leading Microneedling Midvale provider helping countless patients achieve healthy, beautiful, rejuvenated</w:t>
      </w:r>
      <w:r>
        <w:t xml:space="preserve"> skin. Call us at 801-747-2273 to schedule your free consultation and learn what Microneedling can do for your appearance. </w:t>
      </w:r>
    </w:p>
    <w:p w14:paraId="0000001A" w14:textId="77777777" w:rsidR="00EB374A" w:rsidRDefault="00301D52">
      <w:pPr>
        <w:spacing w:before="240" w:after="240"/>
      </w:pPr>
      <w:r>
        <w:t>Sources:</w:t>
      </w:r>
    </w:p>
    <w:p w14:paraId="0000001B" w14:textId="77777777" w:rsidR="00EB374A" w:rsidRDefault="00301D52">
      <w:pPr>
        <w:spacing w:before="240" w:after="240"/>
      </w:pPr>
      <w:r>
        <w:t xml:space="preserve">¹ “Efficacy of a needling device for the treatment of acne scars: a randomized clinical trial.” </w:t>
      </w:r>
      <w:r>
        <w:rPr>
          <w:i/>
        </w:rPr>
        <w:t>Jama Dermatology.</w:t>
      </w:r>
      <w:r>
        <w:t xml:space="preserve"> 2014.</w:t>
      </w:r>
    </w:p>
    <w:p w14:paraId="0000001C" w14:textId="77777777" w:rsidR="00EB374A" w:rsidRDefault="00EB374A"/>
    <w:sectPr w:rsidR="00EB37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I3sDS2ABKmlko6SsGpxcWZ+XkgBYa1AMPQDDcsAAAA"/>
  </w:docVars>
  <w:rsids>
    <w:rsidRoot w:val="00EB374A"/>
    <w:rsid w:val="00301D52"/>
    <w:rsid w:val="007852CC"/>
    <w:rsid w:val="00A166AC"/>
    <w:rsid w:val="00EB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2B39"/>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2021-01-22T18:11:00Z</dcterms:created>
  <dcterms:modified xsi:type="dcterms:W3CDTF">2021-01-22T18:15:00Z</dcterms:modified>
</cp:coreProperties>
</file>