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C6EA6" w:rsidRDefault="003B1710">
      <w:pPr>
        <w:spacing w:before="240" w:after="240"/>
      </w:pPr>
      <w:r>
        <w:t xml:space="preserve">Emsculpt vs. </w:t>
      </w:r>
      <w:proofErr w:type="spellStart"/>
      <w:r>
        <w:t>CoolTone.Article.Body</w:t>
      </w:r>
      <w:proofErr w:type="spellEnd"/>
      <w:r>
        <w:t xml:space="preserve"> Morph </w:t>
      </w:r>
      <w:proofErr w:type="spellStart"/>
      <w:r>
        <w:t>MD.KA</w:t>
      </w:r>
      <w:proofErr w:type="spellEnd"/>
    </w:p>
    <w:p w14:paraId="00000002" w14:textId="77777777" w:rsidR="004C6EA6" w:rsidRDefault="003B1710">
      <w:pPr>
        <w:spacing w:before="240" w:after="240"/>
      </w:pPr>
      <w:r>
        <w:t>/Emsculpt vs. CoolTone</w:t>
      </w:r>
    </w:p>
    <w:p w14:paraId="00000003" w14:textId="77777777" w:rsidR="004C6EA6" w:rsidRDefault="003B1710">
      <w:pPr>
        <w:spacing w:before="240" w:after="240"/>
      </w:pPr>
      <w:r>
        <w:t>KW: Emsculpt vs. CoolTone</w:t>
      </w:r>
    </w:p>
    <w:p w14:paraId="00000004" w14:textId="77777777" w:rsidR="004C6EA6" w:rsidRDefault="003B1710">
      <w:pPr>
        <w:spacing w:before="240" w:after="240"/>
      </w:pPr>
      <w:r>
        <w:t>Meta: Emsculpt vs. CoolTone: Learn the similarities and differences you need to know about each treatment to determine which one is right for your body and goals.</w:t>
      </w:r>
    </w:p>
    <w:p w14:paraId="00000005" w14:textId="77777777" w:rsidR="004C6EA6" w:rsidRDefault="003B1710">
      <w:pPr>
        <w:spacing w:before="240" w:after="240"/>
      </w:pPr>
      <w:r>
        <w:t>Emsculpt vs. CoolTone | Which Muscle Strengthening Treatment is For You?</w:t>
      </w:r>
    </w:p>
    <w:p w14:paraId="00000006" w14:textId="4AD4F207" w:rsidR="004C6EA6" w:rsidRDefault="003B1710">
      <w:pPr>
        <w:spacing w:before="240" w:after="240"/>
      </w:pPr>
      <w:r>
        <w:t>Emsculpt vs. CoolTon</w:t>
      </w:r>
      <w:r>
        <w:t>e. Many men and women want these popular muscle-building treatments to face-off, helping them determine the better investment. The truth is that both top-rated treatments will help patients achieve a more firm, sculpted body, but knowing the similarities a</w:t>
      </w:r>
      <w:r>
        <w:t xml:space="preserve">nd differences is </w:t>
      </w:r>
      <w:r w:rsidR="003C6C6A">
        <w:t>essential</w:t>
      </w:r>
      <w:r>
        <w:t>. Read on to learn about each treatment and get the information you need to determine which procedure will help you achieve the body of your dreams.</w:t>
      </w:r>
    </w:p>
    <w:p w14:paraId="00000007" w14:textId="77777777" w:rsidR="004C6EA6" w:rsidRDefault="003B1710">
      <w:pPr>
        <w:spacing w:before="240" w:after="240"/>
      </w:pPr>
      <w:r>
        <w:t>The Similarities of Emsculpt vs. CoolTone</w:t>
      </w:r>
    </w:p>
    <w:p w14:paraId="00000008" w14:textId="4599BE83" w:rsidR="004C6EA6" w:rsidRDefault="003B1710">
      <w:pPr>
        <w:spacing w:before="240" w:after="240"/>
      </w:pPr>
      <w:r w:rsidRPr="003C6C6A">
        <w:rPr>
          <w:u w:val="single"/>
        </w:rPr>
        <w:t>Emsculpt</w:t>
      </w:r>
      <w:r>
        <w:t xml:space="preserve"> comes from BTL Aesthetics, th</w:t>
      </w:r>
      <w:r>
        <w:t>e same makers who created Emtone and Emsella. CoolTone comes from the same makers of CoolSculpting, the revolutionary fat-freezing procedure that eliminates diet and exercise-resistant fat cells. Both treatments can tone, build, and strengthen major muscle</w:t>
      </w:r>
      <w:r>
        <w:t xml:space="preserve"> groups of the body. They both achieve this by stimulating powerful muscle contractions. These contractions are known as supramaximal contractions. Each 30-minute treatment induces 20,000 of these superhuman contractions helping build stronger muscles for </w:t>
      </w:r>
      <w:r>
        <w:t xml:space="preserve">each patient. Whether you select Emsculpt or </w:t>
      </w:r>
      <w:proofErr w:type="spellStart"/>
      <w:r>
        <w:t>Cooltone</w:t>
      </w:r>
      <w:proofErr w:type="spellEnd"/>
      <w:r>
        <w:t>, your experience will also involve no pain or recovery time.</w:t>
      </w:r>
    </w:p>
    <w:p w14:paraId="362E86E6" w14:textId="452A25D3" w:rsidR="003C6C6A" w:rsidRPr="003C6C6A" w:rsidRDefault="003C6C6A" w:rsidP="003C6C6A">
      <w:pPr>
        <w:spacing w:before="240" w:after="240"/>
        <w:jc w:val="right"/>
        <w:rPr>
          <w:u w:val="single"/>
        </w:rPr>
      </w:pPr>
      <w:r w:rsidRPr="003C6C6A">
        <w:rPr>
          <w:u w:val="single"/>
        </w:rPr>
        <w:t>Related article: What is Emsculpt &gt;&gt;</w:t>
      </w:r>
    </w:p>
    <w:p w14:paraId="00000009" w14:textId="33B6374A" w:rsidR="004C6EA6" w:rsidRDefault="003B1710">
      <w:pPr>
        <w:spacing w:before="240" w:after="240"/>
      </w:pPr>
      <w:r>
        <w:t>Emsculpt vs</w:t>
      </w:r>
      <w:r w:rsidR="003C6C6A">
        <w:t>.</w:t>
      </w:r>
      <w:r>
        <w:t xml:space="preserve"> CoolTone | Treatment Differences</w:t>
      </w:r>
    </w:p>
    <w:p w14:paraId="0000000A" w14:textId="77777777" w:rsidR="004C6EA6" w:rsidRDefault="003B1710">
      <w:pPr>
        <w:spacing w:before="240" w:after="240"/>
      </w:pPr>
      <w:r>
        <w:t>There are four differences between Emsculpt and CoolTone. Those difference are:</w:t>
      </w:r>
    </w:p>
    <w:p w14:paraId="0000000B" w14:textId="77777777" w:rsidR="004C6EA6" w:rsidRDefault="003B1710">
      <w:pPr>
        <w:spacing w:before="240" w:after="240"/>
      </w:pPr>
      <w:r>
        <w:t>·</w:t>
      </w:r>
      <w:r>
        <w:rPr>
          <w:rFonts w:ascii="Times New Roman" w:eastAsia="Times New Roman" w:hAnsi="Times New Roman" w:cs="Times New Roman"/>
          <w:sz w:val="14"/>
          <w:szCs w:val="14"/>
        </w:rPr>
        <w:t xml:space="preserve">         </w:t>
      </w:r>
      <w:r>
        <w:t>Fat re</w:t>
      </w:r>
      <w:r>
        <w:t>duction</w:t>
      </w:r>
    </w:p>
    <w:p w14:paraId="0000000C" w14:textId="77777777" w:rsidR="004C6EA6" w:rsidRDefault="003B1710">
      <w:pPr>
        <w:spacing w:before="240" w:after="240"/>
      </w:pPr>
      <w:r>
        <w:t>·</w:t>
      </w:r>
      <w:r>
        <w:rPr>
          <w:rFonts w:ascii="Times New Roman" w:eastAsia="Times New Roman" w:hAnsi="Times New Roman" w:cs="Times New Roman"/>
          <w:sz w:val="14"/>
          <w:szCs w:val="14"/>
        </w:rPr>
        <w:t xml:space="preserve">         </w:t>
      </w:r>
      <w:r>
        <w:t>Treatment areas</w:t>
      </w:r>
    </w:p>
    <w:p w14:paraId="0000000D" w14:textId="77777777" w:rsidR="004C6EA6" w:rsidRDefault="003B1710">
      <w:pPr>
        <w:spacing w:before="240" w:after="240"/>
      </w:pPr>
      <w:r>
        <w:t>·</w:t>
      </w:r>
      <w:r>
        <w:rPr>
          <w:rFonts w:ascii="Times New Roman" w:eastAsia="Times New Roman" w:hAnsi="Times New Roman" w:cs="Times New Roman"/>
          <w:sz w:val="14"/>
          <w:szCs w:val="14"/>
        </w:rPr>
        <w:t xml:space="preserve">         </w:t>
      </w:r>
      <w:r>
        <w:t>The time each treatment has been available to the public</w:t>
      </w:r>
    </w:p>
    <w:p w14:paraId="0000000E" w14:textId="77777777" w:rsidR="004C6EA6" w:rsidRDefault="003B1710">
      <w:pPr>
        <w:spacing w:before="240" w:after="240"/>
      </w:pPr>
      <w:r>
        <w:t>·</w:t>
      </w:r>
      <w:r>
        <w:rPr>
          <w:rFonts w:ascii="Times New Roman" w:eastAsia="Times New Roman" w:hAnsi="Times New Roman" w:cs="Times New Roman"/>
          <w:sz w:val="14"/>
          <w:szCs w:val="14"/>
        </w:rPr>
        <w:t xml:space="preserve">         </w:t>
      </w:r>
      <w:r>
        <w:t>The specific energy utilized during treatments</w:t>
      </w:r>
    </w:p>
    <w:p w14:paraId="0000000F" w14:textId="77777777" w:rsidR="004C6EA6" w:rsidRDefault="003B1710">
      <w:pPr>
        <w:spacing w:before="240" w:after="240"/>
      </w:pPr>
      <w:r>
        <w:t xml:space="preserve">Fat reduction: </w:t>
      </w:r>
      <w:r w:rsidRPr="003C6C6A">
        <w:rPr>
          <w:u w:val="single"/>
        </w:rPr>
        <w:t>Emsculpt both reduces fat and strengthens muscles</w:t>
      </w:r>
      <w:r>
        <w:t xml:space="preserve">. CoolTone only claims to enhance </w:t>
      </w:r>
      <w:r>
        <w:t>muscles with no fat reduction.</w:t>
      </w:r>
    </w:p>
    <w:p w14:paraId="00000010" w14:textId="4E27612C" w:rsidR="004C6EA6" w:rsidRDefault="003B1710">
      <w:pPr>
        <w:spacing w:before="240" w:after="240"/>
      </w:pPr>
      <w:r>
        <w:lastRenderedPageBreak/>
        <w:t xml:space="preserve">Treatment areas: Emsculpt is FDA cleared to treat more areas than CoolTone. While both can treat the abdomen and thighs, Emsculpt can treat more areas by </w:t>
      </w:r>
      <w:r>
        <w:t xml:space="preserve">treating the upper arms for </w:t>
      </w:r>
      <w:r w:rsidR="003C6C6A">
        <w:t>more muscula</w:t>
      </w:r>
      <w:r>
        <w:t>r biceps,</w:t>
      </w:r>
      <w:r>
        <w:t xml:space="preserve"> triceps</w:t>
      </w:r>
      <w:r w:rsidR="003C6C6A">
        <w:t xml:space="preserve">, and </w:t>
      </w:r>
      <w:r w:rsidR="003C6C6A" w:rsidRPr="003C6C6A">
        <w:rPr>
          <w:u w:val="single"/>
        </w:rPr>
        <w:t>calves.</w:t>
      </w:r>
    </w:p>
    <w:p w14:paraId="00000011" w14:textId="5BDA4136" w:rsidR="004C6EA6" w:rsidRDefault="003B1710">
      <w:pPr>
        <w:spacing w:before="240" w:after="240"/>
      </w:pPr>
      <w:r>
        <w:t>Time on t</w:t>
      </w:r>
      <w:r>
        <w:t>he market: Emsculpt was the first FDA-</w:t>
      </w:r>
      <w:r>
        <w:t xml:space="preserve">cleared device to build, strengthen, and tone muscles. CoolSculpting hit the market two years after Emsculpt, followed by CoolTone. Since Emsculpt has been around much longer than CoolTone, it has more advantages. One </w:t>
      </w:r>
      <w:r>
        <w:t>of those advantages is more scientific studies for safety and efficacy. Emsculpt has many more scientific study reports than CoolTone.</w:t>
      </w:r>
    </w:p>
    <w:p w14:paraId="00000012" w14:textId="7CF9E870" w:rsidR="004C6EA6" w:rsidRDefault="003B1710">
      <w:pPr>
        <w:spacing w:before="240" w:after="240"/>
      </w:pPr>
      <w:r>
        <w:t>Specific energy uses: Both Emsculpt and CoolTone treatments induce muscle contractions. However, Emsculpt uses Highly Foc</w:t>
      </w:r>
      <w:r>
        <w:t xml:space="preserve">used Electromagnetic (HIFEM) energy. </w:t>
      </w:r>
      <w:proofErr w:type="gramStart"/>
      <w:r>
        <w:t>Whereas,</w:t>
      </w:r>
      <w:proofErr w:type="gramEnd"/>
      <w:r>
        <w:t xml:space="preserve"> CoolTone uses Magnetic Muscle Stimulation (MMS.)</w:t>
      </w:r>
    </w:p>
    <w:p w14:paraId="1A571A42" w14:textId="5F6664F1" w:rsidR="003C6C6A" w:rsidRPr="003C6C6A" w:rsidRDefault="003C6C6A" w:rsidP="003C6C6A">
      <w:pPr>
        <w:spacing w:before="240" w:after="240"/>
        <w:jc w:val="right"/>
        <w:rPr>
          <w:u w:val="single"/>
        </w:rPr>
      </w:pPr>
      <w:r w:rsidRPr="003C6C6A">
        <w:rPr>
          <w:u w:val="single"/>
        </w:rPr>
        <w:t>See Emsculpt before and after pics &gt;&gt;</w:t>
      </w:r>
    </w:p>
    <w:p w14:paraId="00000013" w14:textId="77777777" w:rsidR="004C6EA6" w:rsidRDefault="003B1710">
      <w:pPr>
        <w:spacing w:before="240" w:after="240"/>
      </w:pPr>
      <w:r>
        <w:t>Emsculpt vs. CoolTone | Which Muscle Building Treatment is For You?</w:t>
      </w:r>
    </w:p>
    <w:p w14:paraId="00000014" w14:textId="77777777" w:rsidR="004C6EA6" w:rsidRDefault="003B1710">
      <w:pPr>
        <w:spacing w:before="240" w:after="240"/>
      </w:pPr>
      <w:r>
        <w:t xml:space="preserve">Knowing the differences between Emsculpt vs. CoolTone can help you make </w:t>
      </w:r>
      <w:r w:rsidRPr="003C6C6A">
        <w:rPr>
          <w:u w:val="single"/>
        </w:rPr>
        <w:t>the best investment.</w:t>
      </w:r>
      <w:r>
        <w:t xml:space="preserve"> </w:t>
      </w:r>
      <w:r>
        <w:t>The best way to ensure you are making the best decision for your physique is to schedule a free consultation. During a consultation, you can speak one-on-one and in-depth with knowledgeable treatment specialists. They can help access your body, answer your</w:t>
      </w:r>
      <w:r>
        <w:t xml:space="preserve"> questions, and listen to your aesthetic goals to design the perfect treatment plan.</w:t>
      </w:r>
    </w:p>
    <w:p w14:paraId="00000015" w14:textId="047CC5FB" w:rsidR="004C6EA6" w:rsidRDefault="003C6C6A">
      <w:pPr>
        <w:spacing w:before="240" w:after="240"/>
      </w:pPr>
      <w:hyperlink r:id="rId4" w:history="1">
        <w:r w:rsidR="003B1710" w:rsidRPr="003C6C6A">
          <w:rPr>
            <w:rStyle w:val="Hyperlink"/>
          </w:rPr>
          <w:t>Body Morph MD</w:t>
        </w:r>
      </w:hyperlink>
      <w:r w:rsidR="003B1710">
        <w:t xml:space="preserve"> is the premier muscle building treatment provider in the Yonkers area. We have exceptional treatment staff that can help each patient achieve optimal results</w:t>
      </w:r>
      <w:r w:rsidR="003B1710">
        <w:t>. Call us at 914-391-1274 to schedule yours now or reach out to us online.</w:t>
      </w:r>
    </w:p>
    <w:p w14:paraId="00000016" w14:textId="77777777" w:rsidR="004C6EA6" w:rsidRDefault="004C6EA6">
      <w:pPr>
        <w:spacing w:before="240" w:after="240"/>
      </w:pPr>
    </w:p>
    <w:sectPr w:rsidR="004C6EA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zMzI2MTEzsrQ0MDdT0lEKTi0uzszPAykwrAUAadxwKCwAAAA="/>
  </w:docVars>
  <w:rsids>
    <w:rsidRoot w:val="004C6EA6"/>
    <w:rsid w:val="003B1710"/>
    <w:rsid w:val="003C6C6A"/>
    <w:rsid w:val="004C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5C13F"/>
  <w15:docId w15:val="{796EB9AA-87E2-4732-BBC2-FC52ECF06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C6C6A"/>
    <w:rPr>
      <w:color w:val="0000FF" w:themeColor="hyperlink"/>
      <w:u w:val="single"/>
    </w:rPr>
  </w:style>
  <w:style w:type="character" w:styleId="UnresolvedMention">
    <w:name w:val="Unresolved Mention"/>
    <w:basedOn w:val="DefaultParagraphFont"/>
    <w:uiPriority w:val="99"/>
    <w:semiHidden/>
    <w:unhideWhenUsed/>
    <w:rsid w:val="003C6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swire.com/news/emsculpt-the-first-fda-cleared-treatment-for-building-strengthening-21147799?_ga=2.253567369.1862723732.1589849633-753290309.1585591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562</Words>
  <Characters>3206</Characters>
  <Application>Microsoft Office Word</Application>
  <DocSecurity>0</DocSecurity>
  <Lines>26</Lines>
  <Paragraphs>7</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2021-02-24T17:45:00Z</dcterms:created>
  <dcterms:modified xsi:type="dcterms:W3CDTF">2021-02-24T17:51:00Z</dcterms:modified>
</cp:coreProperties>
</file>