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B317A" w:rsidRDefault="001E4800">
      <w:pPr>
        <w:spacing w:before="240" w:after="240"/>
      </w:pPr>
      <w:r>
        <w:t xml:space="preserve">What is </w:t>
      </w:r>
      <w:proofErr w:type="spellStart"/>
      <w:r>
        <w:t>Juvéderm.Article.Laser</w:t>
      </w:r>
      <w:proofErr w:type="spellEnd"/>
      <w:r>
        <w:t xml:space="preserve"> + Skin </w:t>
      </w:r>
      <w:proofErr w:type="spellStart"/>
      <w:r>
        <w:t>Institute.KA</w:t>
      </w:r>
      <w:proofErr w:type="spellEnd"/>
    </w:p>
    <w:p w14:paraId="00000002" w14:textId="77777777" w:rsidR="000B317A" w:rsidRDefault="001E4800">
      <w:pPr>
        <w:spacing w:before="240" w:after="240"/>
      </w:pPr>
      <w:r>
        <w:t>KW What is Juvéderm</w:t>
      </w:r>
    </w:p>
    <w:p w14:paraId="00000003" w14:textId="77777777" w:rsidR="000B317A" w:rsidRDefault="001E4800">
      <w:pPr>
        <w:spacing w:before="240" w:after="240"/>
      </w:pPr>
      <w:r>
        <w:t>/What is Juvéderm</w:t>
      </w:r>
    </w:p>
    <w:p w14:paraId="00000004" w14:textId="1F9E5691" w:rsidR="000B317A" w:rsidRDefault="001E4800">
      <w:pPr>
        <w:spacing w:before="240" w:after="240"/>
      </w:pPr>
      <w:r>
        <w:t>Meta: What is Juvéderm? Many new clients want to know</w:t>
      </w:r>
      <w:r w:rsidR="00CA1CD3">
        <w:t xml:space="preserve"> more about this cosmetic injection.</w:t>
      </w:r>
      <w:r>
        <w:t xml:space="preserve"> Learn how HA</w:t>
      </w:r>
      <w:r w:rsidR="00CA1CD3">
        <w:t xml:space="preserve"> fillers</w:t>
      </w:r>
      <w:r>
        <w:t xml:space="preserve"> rejuvenate</w:t>
      </w:r>
      <w:r>
        <w:t xml:space="preserve"> the face </w:t>
      </w:r>
      <w:r w:rsidR="00CA1CD3">
        <w:t>&amp;</w:t>
      </w:r>
      <w:r>
        <w:t xml:space="preserve"> reduce</w:t>
      </w:r>
      <w:r>
        <w:t xml:space="preserve"> signs of aging.</w:t>
      </w:r>
    </w:p>
    <w:p w14:paraId="00000005" w14:textId="77777777" w:rsidR="000B317A" w:rsidRDefault="001E4800">
      <w:pPr>
        <w:spacing w:before="240" w:after="240"/>
      </w:pPr>
      <w:r>
        <w:t>What is Juvéderm? | #1 Selling Hyaluronic Acid Filler</w:t>
      </w:r>
    </w:p>
    <w:p w14:paraId="00000006" w14:textId="77777777" w:rsidR="000B317A" w:rsidRDefault="001E4800">
      <w:pPr>
        <w:spacing w:before="240" w:after="240"/>
      </w:pPr>
      <w:r>
        <w:t>Countless men and women turn to Juvéder</w:t>
      </w:r>
      <w:r>
        <w:t>m to help them with age-related woes like fine lines, wrinkles, loss of facial symmetry, and more. This popular cosmetic injection can completely renew the face, enhance facial features, and turn back the clock for a more youthful glow. Learn more about th</w:t>
      </w:r>
      <w:r>
        <w:t xml:space="preserve">e treatment here and </w:t>
      </w:r>
      <w:r w:rsidRPr="00C3414D">
        <w:rPr>
          <w:u w:val="single"/>
        </w:rPr>
        <w:t>find out if Juvéderm is right for you</w:t>
      </w:r>
      <w:r>
        <w:t>.</w:t>
      </w:r>
    </w:p>
    <w:p w14:paraId="00000007" w14:textId="77777777" w:rsidR="000B317A" w:rsidRDefault="001E4800">
      <w:pPr>
        <w:spacing w:before="240" w:after="240"/>
      </w:pPr>
      <w:r>
        <w:t>What is Juvéderm?</w:t>
      </w:r>
    </w:p>
    <w:p w14:paraId="00000008" w14:textId="77777777" w:rsidR="000B317A" w:rsidRDefault="001E4800">
      <w:pPr>
        <w:spacing w:before="240" w:after="240"/>
      </w:pPr>
      <w:r>
        <w:t xml:space="preserve">Potential clients want to know how Juvéderm cosmetic fillers work. This popular cosmetic injection consists of a naturally occurring substance known as </w:t>
      </w:r>
      <w:r w:rsidRPr="00C3414D">
        <w:rPr>
          <w:u w:val="single"/>
        </w:rPr>
        <w:t>Hyaluronic Acid (HA)</w:t>
      </w:r>
      <w:r>
        <w:t>. HA i</w:t>
      </w:r>
      <w:r>
        <w:t>s responsible for maintaining moisture and keeping the skin looking plump. When Juvéderm is injected into the skin, the HA acts as a volumizing substance. HA can be used to fill in wrinkles and fine lines, plump up hollow areas, and add volume to facial fe</w:t>
      </w:r>
      <w:r>
        <w:t>atures like the lips or cheeks.</w:t>
      </w:r>
    </w:p>
    <w:p w14:paraId="00000009" w14:textId="77777777" w:rsidR="000B317A" w:rsidRDefault="001E4800">
      <w:pPr>
        <w:spacing w:before="240" w:after="240"/>
      </w:pPr>
      <w:r>
        <w:t>Juvéderm is not permanent. Several months after treatment, the substance breaks down and is safely absorbed into the body. The length of results will depend on the specific filler used.</w:t>
      </w:r>
    </w:p>
    <w:p w14:paraId="0000000A" w14:textId="77777777" w:rsidR="000B317A" w:rsidRDefault="001E4800">
      <w:pPr>
        <w:spacing w:before="240" w:after="240"/>
      </w:pPr>
      <w:r>
        <w:t>Juvéderm Before and After Images*</w:t>
      </w:r>
    </w:p>
    <w:p w14:paraId="0000000B" w14:textId="57E9265C" w:rsidR="000B317A" w:rsidRDefault="001E4800">
      <w:pPr>
        <w:spacing w:before="240" w:after="240"/>
      </w:pPr>
      <w:r>
        <w:t>Juvé</w:t>
      </w:r>
      <w:r>
        <w:t>derm before and after pictures show how facial fillers rejuvenate the appearance. As with any cosmetic treatment, results will vary per patient.* However, the people shown in the images are real patients who achieve phenomenal anti-aging results with HA in</w:t>
      </w:r>
      <w:r>
        <w:t>jections.</w:t>
      </w:r>
    </w:p>
    <w:p w14:paraId="26717A41" w14:textId="6BC5EB6C" w:rsidR="00C3414D" w:rsidRDefault="00C3414D">
      <w:pPr>
        <w:spacing w:before="240" w:after="240"/>
      </w:pPr>
      <w:r w:rsidRPr="00C3414D">
        <w:rPr>
          <w:highlight w:val="yellow"/>
        </w:rPr>
        <w:t>Insert 2 bas</w:t>
      </w:r>
    </w:p>
    <w:p w14:paraId="22E57A95" w14:textId="32F02C14" w:rsidR="00C3414D" w:rsidRPr="00C3414D" w:rsidRDefault="00C3414D" w:rsidP="00C3414D">
      <w:pPr>
        <w:spacing w:before="240" w:after="240"/>
        <w:jc w:val="right"/>
        <w:rPr>
          <w:u w:val="single"/>
        </w:rPr>
      </w:pPr>
      <w:r w:rsidRPr="00C3414D">
        <w:rPr>
          <w:u w:val="single"/>
        </w:rPr>
        <w:t>See more Juvéderm before and after results &gt;&gt;</w:t>
      </w:r>
    </w:p>
    <w:p w14:paraId="0000000C" w14:textId="77777777" w:rsidR="000B317A" w:rsidRDefault="001E4800">
      <w:pPr>
        <w:spacing w:before="240" w:after="240"/>
      </w:pPr>
      <w:r>
        <w:t>What is Juvéderm Intended For?</w:t>
      </w:r>
    </w:p>
    <w:p w14:paraId="0000000D" w14:textId="77777777" w:rsidR="000B317A" w:rsidRDefault="001E4800">
      <w:pPr>
        <w:spacing w:before="200" w:after="200"/>
      </w:pPr>
      <w:r>
        <w:t>The Hyaluronic Acid gel works under the skin, plumping up areas and pushing up depressions. According to scientific research, this therapeutic action:</w:t>
      </w:r>
    </w:p>
    <w:p w14:paraId="0000000E" w14:textId="77777777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 glabellar lines</w:t>
      </w:r>
    </w:p>
    <w:p w14:paraId="0000000F" w14:textId="77777777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harsh acne s</w:t>
      </w:r>
      <w:r>
        <w:t>cars</w:t>
      </w:r>
    </w:p>
    <w:p w14:paraId="00000010" w14:textId="7C3EB9C0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under-</w:t>
      </w:r>
      <w:r>
        <w:t>eye hollows</w:t>
      </w:r>
    </w:p>
    <w:p w14:paraId="00000011" w14:textId="77777777" w:rsidR="000B317A" w:rsidRDefault="001E4800">
      <w:pPr>
        <w:spacing w:before="200" w:after="200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 nasolabial folds</w:t>
      </w:r>
    </w:p>
    <w:p w14:paraId="00000012" w14:textId="77777777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 vertical lip lines</w:t>
      </w:r>
    </w:p>
    <w:p w14:paraId="00000013" w14:textId="77777777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Smooth out marionette lines</w:t>
      </w:r>
    </w:p>
    <w:p w14:paraId="00000014" w14:textId="1093B83A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Lift, contour,</w:t>
      </w:r>
      <w:r>
        <w:t xml:space="preserve"> and restore cheek volume</w:t>
      </w:r>
    </w:p>
    <w:p w14:paraId="00000015" w14:textId="77777777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Enhances facial features</w:t>
      </w:r>
    </w:p>
    <w:p w14:paraId="00000016" w14:textId="42D7C4FF" w:rsidR="000B317A" w:rsidRDefault="001E4800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Volumize pre</w:t>
      </w:r>
      <w:r>
        <w:t>-jowl depressions</w:t>
      </w:r>
    </w:p>
    <w:p w14:paraId="6AAD3A49" w14:textId="057926A7" w:rsidR="00C3414D" w:rsidRPr="00C3414D" w:rsidRDefault="00C3414D" w:rsidP="00C3414D">
      <w:pPr>
        <w:pStyle w:val="ListParagraph"/>
        <w:numPr>
          <w:ilvl w:val="0"/>
          <w:numId w:val="1"/>
        </w:numPr>
        <w:spacing w:before="200" w:after="200"/>
        <w:rPr>
          <w:u w:val="single"/>
        </w:rPr>
      </w:pPr>
      <w:r w:rsidRPr="00C3414D">
        <w:rPr>
          <w:u w:val="single"/>
        </w:rPr>
        <w:t>Volumize and contour the lips</w:t>
      </w:r>
    </w:p>
    <w:p w14:paraId="00000017" w14:textId="77777777" w:rsidR="000B317A" w:rsidRDefault="001E4800">
      <w:pPr>
        <w:spacing w:before="240" w:after="240"/>
      </w:pPr>
      <w:r>
        <w:t>J</w:t>
      </w:r>
      <w:r>
        <w:t>uvéderm Side Effects</w:t>
      </w:r>
    </w:p>
    <w:p w14:paraId="00000018" w14:textId="77777777" w:rsidR="000B317A" w:rsidRDefault="001E4800">
      <w:pPr>
        <w:spacing w:before="240" w:after="240"/>
      </w:pPr>
      <w:r>
        <w:t>Juvéderm is an FDA-cleared treatment with a high safety profile. The side effects are infrequent but may include redness, tenderness, firmness, swelling, or bruising at the injection site. If Juvéderm side effects oc</w:t>
      </w:r>
      <w:r>
        <w:t>cur, they are mild and short-term. Juvéderm is a technique-sensitive treatment. The best way to avoid side effects is to select a licensed, reputable medical spa specializing in Juvéderm dermal fillers.</w:t>
      </w:r>
    </w:p>
    <w:p w14:paraId="00000019" w14:textId="77777777" w:rsidR="000B317A" w:rsidRDefault="001E4800">
      <w:pPr>
        <w:spacing w:before="240" w:after="240"/>
      </w:pPr>
      <w:r>
        <w:t>What is Juvéderm Cost?</w:t>
      </w:r>
    </w:p>
    <w:p w14:paraId="0000001A" w14:textId="4C0901B7" w:rsidR="000B317A" w:rsidRDefault="001E4800">
      <w:pPr>
        <w:spacing w:before="240" w:after="240"/>
      </w:pPr>
      <w:r>
        <w:t>The total price tag on Juvéder</w:t>
      </w:r>
      <w:r>
        <w:t xml:space="preserve">m cost will vary per person. The cost depends on the treatment area you </w:t>
      </w:r>
      <w:proofErr w:type="gramStart"/>
      <w:r>
        <w:t>select</w:t>
      </w:r>
      <w:proofErr w:type="gramEnd"/>
      <w:r>
        <w:t xml:space="preserve"> and the specific injection</w:t>
      </w:r>
      <w:r>
        <w:t xml:space="preserve"> used during the treatment. The best way to determine your total Juvéderm cost is to schedule a free consultation.</w:t>
      </w:r>
    </w:p>
    <w:p w14:paraId="0000001B" w14:textId="77777777" w:rsidR="000B317A" w:rsidRDefault="001E4800">
      <w:pPr>
        <w:spacing w:before="240" w:after="240"/>
      </w:pPr>
      <w:r>
        <w:t xml:space="preserve">What is Juvéderm Going to Do </w:t>
      </w:r>
      <w:proofErr w:type="gramStart"/>
      <w:r>
        <w:t>For</w:t>
      </w:r>
      <w:proofErr w:type="gramEnd"/>
      <w:r>
        <w:t xml:space="preserve"> Me?</w:t>
      </w:r>
    </w:p>
    <w:p w14:paraId="0000001C" w14:textId="77777777" w:rsidR="000B317A" w:rsidRDefault="001E4800">
      <w:pPr>
        <w:spacing w:before="240" w:after="240"/>
      </w:pPr>
      <w:r>
        <w:t xml:space="preserve">If you live in the Chatham, NJ area and want to learn more about Juvéderm, contact Laser + Skin Institute. We are a leading provider of Juvéderm in the NJ area with expert cosmetic injection specialists. Our staff helps each patient achieve optimal facial </w:t>
      </w:r>
      <w:r>
        <w:t>rejuvenation and a youthful restoration they can be proud of. Call us at 973-635-5050 to schedule your free consultation and learn everything you need to know about Juvéderm.</w:t>
      </w:r>
    </w:p>
    <w:p w14:paraId="0000001D" w14:textId="77777777" w:rsidR="000B317A" w:rsidRDefault="000B317A"/>
    <w:sectPr w:rsidR="000B31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A1135"/>
    <w:multiLevelType w:val="hybridMultilevel"/>
    <w:tmpl w:val="ABB48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7K0MDE2MjIxNbJQ0lEKTi0uzszPAykwrAUAQrFjVywAAAA="/>
  </w:docVars>
  <w:rsids>
    <w:rsidRoot w:val="000B317A"/>
    <w:rsid w:val="00080C21"/>
    <w:rsid w:val="000B317A"/>
    <w:rsid w:val="001E4800"/>
    <w:rsid w:val="00C3414D"/>
    <w:rsid w:val="00C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C3FE"/>
  <w15:docId w15:val="{796EB9AA-87E2-4732-BBC2-FC52ECF0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3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2021-02-24T17:56:00Z</dcterms:created>
  <dcterms:modified xsi:type="dcterms:W3CDTF">2021-02-24T18:04:00Z</dcterms:modified>
</cp:coreProperties>
</file>