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058C6F10" w:rsidR="002F146E" w:rsidRDefault="00B57763">
      <w:pPr>
        <w:spacing w:before="240" w:after="240"/>
      </w:pPr>
      <w:r>
        <w:t xml:space="preserve">Cor Medspa CoolSculpting Service Page Content Add On. </w:t>
      </w:r>
      <w:r>
        <w:t>KA</w:t>
      </w:r>
    </w:p>
    <w:p w14:paraId="00000002" w14:textId="77777777" w:rsidR="002F146E" w:rsidRDefault="00B57763">
      <w:pPr>
        <w:spacing w:before="240" w:after="240"/>
      </w:pPr>
      <w:r>
        <w:t>CoolSculpting for Men</w:t>
      </w:r>
    </w:p>
    <w:p w14:paraId="00000003" w14:textId="08EA5443" w:rsidR="002F146E" w:rsidRDefault="00B57763">
      <w:pPr>
        <w:spacing w:before="240" w:after="240"/>
      </w:pPr>
      <w:r>
        <w:t>CoolSculpting is not just a popular treatment for women. More men are turning to this revolutionary fat reduction method to help them shed pesky fat. Like women, men also deal with diet and exercise-resistant fat. This means that no matter how much they wo</w:t>
      </w:r>
      <w:r>
        <w:t>rk out or diet, they still struggle to lose fat cells in some body regions</w:t>
      </w:r>
      <w:r>
        <w:t xml:space="preserve">. For men, one of the most common places is the chest or lower abdomen. Not only can CoolSculpting help men reduce fat in their chest and abdomen, but it can also reduce fat </w:t>
      </w:r>
      <w:r>
        <w:t>in their arms and thighs, sculpting sexy muscles.</w:t>
      </w:r>
    </w:p>
    <w:p w14:paraId="00000004" w14:textId="6D707BB9" w:rsidR="002F146E" w:rsidRDefault="00B57763">
      <w:pPr>
        <w:spacing w:before="240" w:after="240"/>
      </w:pPr>
      <w:r>
        <w:t>With millions of fat-</w:t>
      </w:r>
      <w:r>
        <w:t xml:space="preserve">freezing treatments being done worldwide, a shocking number of those patients are male. Statistics show that more men are actively seeking professional cosmetic procedures to achieve a </w:t>
      </w:r>
      <w:r>
        <w:t>leaner, firm-</w:t>
      </w:r>
      <w:r>
        <w:t>looking physique.</w:t>
      </w:r>
    </w:p>
    <w:p w14:paraId="00000005" w14:textId="38491859" w:rsidR="002F146E" w:rsidRDefault="00B57763">
      <w:pPr>
        <w:spacing w:before="240" w:after="240"/>
      </w:pPr>
      <w:r>
        <w:t xml:space="preserve">One of the largest </w:t>
      </w:r>
      <w:proofErr w:type="gramStart"/>
      <w:r>
        <w:t>reasons</w:t>
      </w:r>
      <w:proofErr w:type="gramEnd"/>
      <w:r>
        <w:t xml:space="preserve"> men trust CoolSculpting to help them achieve a more lean body is its non-invasive treatment. Cryolipolysis allows treatment specialists to treat the fat cells without pain or surgery. The convenient</w:t>
      </w:r>
      <w:r>
        <w:t xml:space="preserve"> applicators contour to the man’s body, reducing fat cells and sculping more prominent muscles. Men also love the fact that there is no downtime or recovery after fat-</w:t>
      </w:r>
      <w:r>
        <w:t>freezing treatments. Most can conveniently have their trouble zones treated and then go b</w:t>
      </w:r>
      <w:r>
        <w:t>ack to their schedule as usu</w:t>
      </w:r>
      <w:r>
        <w:t>al.</w:t>
      </w:r>
    </w:p>
    <w:p w14:paraId="00000006" w14:textId="77777777" w:rsidR="002F146E" w:rsidRDefault="00B57763">
      <w:pPr>
        <w:spacing w:before="240" w:after="240"/>
      </w:pPr>
      <w:r>
        <w:t>CoolSculpting vs. Liposuction</w:t>
      </w:r>
    </w:p>
    <w:p w14:paraId="00000007" w14:textId="77777777" w:rsidR="002F146E" w:rsidRDefault="00B57763">
      <w:pPr>
        <w:spacing w:before="240" w:after="240"/>
      </w:pPr>
      <w:r>
        <w:t>For many years, Liposuction was the only way men and women could reduce stubborn fat deposits. While, yes, Liposuction is an effective fat reduction method, it comes with several risks. Those r</w:t>
      </w:r>
      <w:r>
        <w:t>isks include invasive surgery, general anesthesia, and a long recovery time. For many adults, those drawbacks are enough to turn them away from the treatment.</w:t>
      </w:r>
    </w:p>
    <w:p w14:paraId="00000008" w14:textId="77777777" w:rsidR="002F146E" w:rsidRDefault="00B57763">
      <w:pPr>
        <w:spacing w:before="240" w:after="240"/>
      </w:pPr>
      <w:r>
        <w:t>Thankfully, CoolSculpting is the perfect solution for millions who struggle with diet or exercise</w:t>
      </w:r>
      <w:r>
        <w:t>-resistant fat. This treatment is entirely non-invasive and virtually pain-free. Thanks to the revolutionary science of Cryolipolysis, men and women can enjoy fat reduction without fear of surgery, pain, or a lengthy recovery.</w:t>
      </w:r>
    </w:p>
    <w:p w14:paraId="00000009" w14:textId="5E409B85" w:rsidR="002F146E" w:rsidRDefault="00B57763">
      <w:pPr>
        <w:spacing w:before="240" w:after="240"/>
      </w:pPr>
      <w:r>
        <w:t>A surgeon in an operating roo</w:t>
      </w:r>
      <w:r>
        <w:t>m typically performs L</w:t>
      </w:r>
      <w:r>
        <w:t>iposuction. This procedure requires an anesthesiologist to put you fully under for the duration of the treatment. Different treatment areas will require slightly different procedures, but generally, Liposuction involves the surgeon ma</w:t>
      </w:r>
      <w:r>
        <w:t>king several incisions with a scalpel. After this, the surgeon will insert a tapered</w:t>
      </w:r>
      <w:r>
        <w:t xml:space="preserve"> tube, or cannula, to break up the tissue and suction it out of the body. After the procedure, patients are in for a long recovery. Typical liposuction recovery involves mont</w:t>
      </w:r>
      <w:r>
        <w:t>hs for the patient to fully heal and see results after the swelling subsides.</w:t>
      </w:r>
    </w:p>
    <w:p w14:paraId="0000000A" w14:textId="43085C7F" w:rsidR="002F146E" w:rsidRDefault="00B57763">
      <w:pPr>
        <w:spacing w:before="240" w:after="240"/>
      </w:pPr>
      <w:r>
        <w:t xml:space="preserve">CoolSculpting, on the other hand, </w:t>
      </w:r>
      <w:r>
        <w:t>involves a quick, comfortable</w:t>
      </w:r>
      <w:r>
        <w:t xml:space="preserve"> 35-minute treatment. It is commonly referred to as the “lunchtime lipo” because patients can have the treatment do</w:t>
      </w:r>
      <w:r>
        <w:t>ne and then go back to their regular</w:t>
      </w:r>
      <w:r>
        <w:t xml:space="preserve"> schedule without missing a beat. There is no recovery associated </w:t>
      </w:r>
      <w:r>
        <w:lastRenderedPageBreak/>
        <w:t>with fat freezing either, so patients do not have to worry about taking time off to heal. Results gradually appear over</w:t>
      </w:r>
      <w:r>
        <w:t xml:space="preserve"> weeks. </w:t>
      </w:r>
    </w:p>
    <w:p w14:paraId="0000000B" w14:textId="77777777" w:rsidR="002F146E" w:rsidRDefault="002F146E"/>
    <w:sectPr w:rsidR="002F146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zNzKztDQxMzMzMTJU0lEKTi0uzszPAykwrAUAETDiACwAAAA="/>
  </w:docVars>
  <w:rsids>
    <w:rsidRoot w:val="002F146E"/>
    <w:rsid w:val="002F146E"/>
    <w:rsid w:val="00B57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B143B"/>
  <w15:docId w15:val="{70325F82-FE22-4310-9FBA-EAB259279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498</Words>
  <Characters>2621</Characters>
  <Application>Microsoft Office Word</Application>
  <DocSecurity>0</DocSecurity>
  <Lines>37</Lines>
  <Paragraphs>11</Paragraphs>
  <ScaleCrop>false</ScaleCrop>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2021-02-24T20:38:00Z</dcterms:created>
  <dcterms:modified xsi:type="dcterms:W3CDTF">2021-02-24T20:39:00Z</dcterms:modified>
</cp:coreProperties>
</file>