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25F3F" w14:textId="773FAE82" w:rsidR="00146753" w:rsidRDefault="004E7FAE"/>
    <w:p w14:paraId="6116A164" w14:textId="6886CFD7" w:rsidR="0095753C" w:rsidRDefault="0095753C">
      <w:r>
        <w:t>How Much Does CoolSculpting Cost.Forever Young Medspa. Article.AR</w:t>
      </w:r>
    </w:p>
    <w:p w14:paraId="16E0676A" w14:textId="65B65300" w:rsidR="0095753C" w:rsidRDefault="0095753C">
      <w:r>
        <w:t>KW: How much does CoolSculpting cost</w:t>
      </w:r>
    </w:p>
    <w:p w14:paraId="0B1A011E" w14:textId="1E9B050A" w:rsidR="0095753C" w:rsidRDefault="0095753C">
      <w:r>
        <w:t>/How much does CoolSculpting cost</w:t>
      </w:r>
    </w:p>
    <w:p w14:paraId="3C1D0289" w14:textId="53539929" w:rsidR="0095753C" w:rsidRDefault="0095753C">
      <w:r>
        <w:t>META: How much does CoolSculpting cost</w:t>
      </w:r>
      <w:r w:rsidR="00021F12">
        <w:t xml:space="preserve">? Price varies per </w:t>
      </w:r>
      <w:r w:rsidR="00F552B0">
        <w:t>patient</w:t>
      </w:r>
      <w:r w:rsidR="004E7FAE">
        <w:t>'</w:t>
      </w:r>
      <w:r w:rsidR="00F552B0">
        <w:t xml:space="preserve">s treatment plan. Learn about the fat freezing process and the factors that determine </w:t>
      </w:r>
      <w:r w:rsidR="004E7FAE">
        <w:t xml:space="preserve">the </w:t>
      </w:r>
      <w:r w:rsidR="00F552B0">
        <w:t>cost.</w:t>
      </w:r>
    </w:p>
    <w:p w14:paraId="404577C1" w14:textId="4ABBB6B1" w:rsidR="00F552B0" w:rsidRDefault="00B26B0F" w:rsidP="00B26B0F">
      <w:r>
        <w:t>How Much Does CoolSculpting Cost? Determining CoolSculpting Price</w:t>
      </w:r>
    </w:p>
    <w:p w14:paraId="4B9C30CB" w14:textId="0E8F22A5" w:rsidR="00B26B0F" w:rsidRDefault="006E2B95" w:rsidP="00B26B0F">
      <w:r>
        <w:t xml:space="preserve">How much does </w:t>
      </w:r>
      <w:r w:rsidR="00B26B0F">
        <w:t>CoolSculpting cost</w:t>
      </w:r>
      <w:r>
        <w:t>? It</w:t>
      </w:r>
      <w:r w:rsidR="00B26B0F">
        <w:t xml:space="preserve"> is a valid question </w:t>
      </w:r>
      <w:r>
        <w:t xml:space="preserve">that </w:t>
      </w:r>
      <w:r w:rsidR="00B26B0F">
        <w:t>people want to know when deciding whether the</w:t>
      </w:r>
      <w:r>
        <w:t xml:space="preserve"> fat freezing</w:t>
      </w:r>
      <w:r w:rsidR="00B26B0F">
        <w:t xml:space="preserve"> procedure is right for them. However, </w:t>
      </w:r>
      <w:r w:rsidR="004E7FAE">
        <w:t xml:space="preserve">the </w:t>
      </w:r>
      <w:r w:rsidR="00B26B0F">
        <w:t>cost varies</w:t>
      </w:r>
      <w:r>
        <w:t>. Prices fluctuate</w:t>
      </w:r>
      <w:r w:rsidR="00B26B0F">
        <w:t xml:space="preserve"> per patient</w:t>
      </w:r>
      <w:r w:rsidR="004E7FAE">
        <w:t>'</w:t>
      </w:r>
      <w:r w:rsidR="00B26B0F">
        <w:t xml:space="preserve">s customized treatment plan. Read on to learn about the different parameters that determine CoolSculpting price and discover ways to save on your fat </w:t>
      </w:r>
      <w:r>
        <w:t>reduction</w:t>
      </w:r>
      <w:r w:rsidR="00B26B0F">
        <w:t xml:space="preserve"> treatment.</w:t>
      </w:r>
    </w:p>
    <w:p w14:paraId="571A9F6F" w14:textId="77777777" w:rsidR="00772ABC" w:rsidRDefault="00772ABC" w:rsidP="00B26B0F">
      <w:r>
        <w:t>The CoolSculpting Treatment</w:t>
      </w:r>
    </w:p>
    <w:p w14:paraId="1E5C85C9" w14:textId="3125281F" w:rsidR="00B26B0F" w:rsidRDefault="00772ABC" w:rsidP="00B26B0F">
      <w:r>
        <w:t>To understand CoolSculpting cost</w:t>
      </w:r>
      <w:r w:rsidR="004E7FAE">
        <w:t>,</w:t>
      </w:r>
      <w:r>
        <w:t xml:space="preserve"> it is helpful to address </w:t>
      </w:r>
      <w:r w:rsidRPr="006E2B95">
        <w:rPr>
          <w:u w:val="single"/>
        </w:rPr>
        <w:t>how the fat freezing method works</w:t>
      </w:r>
      <w:r>
        <w:t>. To start</w:t>
      </w:r>
      <w:r w:rsidR="00C72D5B">
        <w:t>,</w:t>
      </w:r>
      <w:r>
        <w:t xml:space="preserve"> a single CoolSculpting applicator is placed over a fat bulge. The applicator then sucks the subcutaneous</w:t>
      </w:r>
      <w:r w:rsidR="00C72D5B">
        <w:t xml:space="preserve"> fat cells to the surface and freezes them to death employing precis</w:t>
      </w:r>
      <w:r w:rsidR="004E7FAE">
        <w:t>ion cooling</w:t>
      </w:r>
      <w:r w:rsidR="00C72D5B">
        <w:t xml:space="preserve">. </w:t>
      </w:r>
      <w:r w:rsidR="004E7FAE">
        <w:t>Respective to</w:t>
      </w:r>
      <w:r w:rsidR="00C72D5B">
        <w:t xml:space="preserve"> the size of the applicator</w:t>
      </w:r>
      <w:r w:rsidR="006E2B95">
        <w:t>,</w:t>
      </w:r>
      <w:r w:rsidR="00C72D5B">
        <w:t xml:space="preserve"> treatment takes 30 to 90 minutes</w:t>
      </w:r>
      <w:r w:rsidR="005730E1">
        <w:t xml:space="preserve"> to complete. One cooling session, utilizing a single applicator makes a cycle.</w:t>
      </w:r>
    </w:p>
    <w:p w14:paraId="13421461" w14:textId="43D0B746" w:rsidR="005730E1" w:rsidRDefault="005730E1" w:rsidP="00B26B0F">
      <w:r>
        <w:t>How Much Does CoolSculpting Cost?</w:t>
      </w:r>
    </w:p>
    <w:p w14:paraId="3913C2C2" w14:textId="3CBDA2A2" w:rsidR="005730E1" w:rsidRDefault="00FF3A2E" w:rsidP="00B26B0F">
      <w:r>
        <w:t>CoolSculpting price is determined by the number of cooling cycles, along with the type of applicator used. For instance</w:t>
      </w:r>
      <w:r w:rsidR="00BC51E2">
        <w:t>, mirrored treatments, such as love handles, which require treatment with an applicator on both flanks, constitute two cycles.</w:t>
      </w:r>
    </w:p>
    <w:p w14:paraId="5214F316" w14:textId="0389226F" w:rsidR="006E2B95" w:rsidRPr="006E2B95" w:rsidRDefault="006E2B95" w:rsidP="006E2B95">
      <w:pPr>
        <w:jc w:val="right"/>
        <w:rPr>
          <w:u w:val="single"/>
        </w:rPr>
      </w:pPr>
      <w:r w:rsidRPr="006E2B95">
        <w:rPr>
          <w:u w:val="single"/>
        </w:rPr>
        <w:t>Learn more about CoolSculpting &gt;&gt;</w:t>
      </w:r>
    </w:p>
    <w:p w14:paraId="684F3DAE" w14:textId="47FD6E9B" w:rsidR="00BC51E2" w:rsidRDefault="00BC51E2" w:rsidP="00B26B0F">
      <w:r>
        <w:t>The Size and Shape of the Applicator</w:t>
      </w:r>
    </w:p>
    <w:p w14:paraId="4026E256" w14:textId="77777777" w:rsidR="004E7FAE" w:rsidRDefault="00BC51E2" w:rsidP="00B26B0F">
      <w:r>
        <w:t>CoolSculpting applicators come in different sizes and shapes</w:t>
      </w:r>
      <w:r w:rsidR="004E7FAE">
        <w:t>,</w:t>
      </w:r>
      <w:r>
        <w:t xml:space="preserve"> each uniquely developed to contour specific </w:t>
      </w:r>
      <w:r w:rsidR="004E7FAE">
        <w:t>body areas</w:t>
      </w:r>
      <w:r>
        <w:t xml:space="preserve">. This provides a great deal of </w:t>
      </w:r>
      <w:r w:rsidR="00D5175B">
        <w:t>versatility in the fat</w:t>
      </w:r>
      <w:r w:rsidR="004E7FAE">
        <w:t>-</w:t>
      </w:r>
      <w:r w:rsidR="00D5175B">
        <w:t xml:space="preserve">freezing process. The size and number of applications necessary to treat </w:t>
      </w:r>
      <w:r w:rsidR="004E7FAE">
        <w:t>specific</w:t>
      </w:r>
      <w:r w:rsidR="00D5175B">
        <w:t xml:space="preserve"> stubborn bulges depend</w:t>
      </w:r>
      <w:r w:rsidR="004E7FAE">
        <w:t xml:space="preserve"> upon the patient's body's size and shape</w:t>
      </w:r>
      <w:r w:rsidR="00D5175B">
        <w:t xml:space="preserve">. For </w:t>
      </w:r>
      <w:r w:rsidR="00D5175B" w:rsidRPr="00004361">
        <w:rPr>
          <w:u w:val="single"/>
        </w:rPr>
        <w:t>freezing away belly fat</w:t>
      </w:r>
      <w:r w:rsidR="004E7FAE">
        <w:rPr>
          <w:u w:val="single"/>
        </w:rPr>
        <w:t>,</w:t>
      </w:r>
      <w:r w:rsidR="00D5175B">
        <w:t xml:space="preserve"> one patient may require two small applicators. Another person may need one large applicator.</w:t>
      </w:r>
    </w:p>
    <w:p w14:paraId="05A8899C" w14:textId="2EC5C639" w:rsidR="00543341" w:rsidRDefault="00D5175B" w:rsidP="00B26B0F">
      <w:r>
        <w:t>On the other hand, combing one small and one large applicator may provide the ultimate fat reduction solution. During your complimentary consultation with Forever Young Medspa in Deerfield, IL</w:t>
      </w:r>
      <w:r w:rsidR="004E7FAE">
        <w:t>,</w:t>
      </w:r>
      <w:r>
        <w:t xml:space="preserve"> your CoolSculpting provider will </w:t>
      </w:r>
      <w:r w:rsidR="00543341">
        <w:t>evaluate your body shape in context with your aesthetic goals. The appropriate configuration will then match your desires for a well-contoured appearance.</w:t>
      </w:r>
    </w:p>
    <w:p w14:paraId="13E6998C" w14:textId="2695FF58" w:rsidR="00895183" w:rsidRDefault="00543341" w:rsidP="00B26B0F">
      <w:r>
        <w:t xml:space="preserve">Different sized applicators cost different amounts. A large applicator will cost double that of a small applicator. Thus, a single cycle using a large applicator will cost double that of a single cycle using </w:t>
      </w:r>
      <w:r w:rsidR="00895183">
        <w:t>a small</w:t>
      </w:r>
      <w:r>
        <w:t xml:space="preserve"> applicator. </w:t>
      </w:r>
      <w:r w:rsidR="00D5175B">
        <w:t xml:space="preserve">  </w:t>
      </w:r>
    </w:p>
    <w:p w14:paraId="6371A2EA" w14:textId="4007404F" w:rsidR="00895183" w:rsidRDefault="00895183" w:rsidP="00B26B0F">
      <w:r>
        <w:lastRenderedPageBreak/>
        <w:t>Furthermore, there are specialty applicators designed for certain areas of the body. For example, the CoolMini treats the submental region and is excellent for treating double chins and neck fat. Since a CoolMini is a specialty applicator</w:t>
      </w:r>
      <w:r w:rsidR="004E7FAE">
        <w:t>,</w:t>
      </w:r>
      <w:r>
        <w:t xml:space="preserve"> the price of a single cycle differs from that of</w:t>
      </w:r>
      <w:r w:rsidR="002973C2">
        <w:t xml:space="preserve"> </w:t>
      </w:r>
      <w:r w:rsidR="004E7FAE">
        <w:t xml:space="preserve">a </w:t>
      </w:r>
      <w:r w:rsidR="00C70A8B">
        <w:t>single</w:t>
      </w:r>
      <w:r w:rsidR="004E7FAE">
        <w:t xml:space="preserve"> </w:t>
      </w:r>
      <w:r w:rsidR="002973C2">
        <w:t xml:space="preserve">cycle using </w:t>
      </w:r>
      <w:r w:rsidR="004E7FAE">
        <w:t>non-specialty</w:t>
      </w:r>
      <w:r w:rsidR="002973C2">
        <w:t xml:space="preserve"> applicators.</w:t>
      </w:r>
    </w:p>
    <w:p w14:paraId="386C700F" w14:textId="17DB8206" w:rsidR="00004361" w:rsidRPr="00004361" w:rsidRDefault="00004361" w:rsidP="00004361">
      <w:pPr>
        <w:jc w:val="right"/>
        <w:rPr>
          <w:u w:val="single"/>
        </w:rPr>
      </w:pPr>
      <w:r w:rsidRPr="00004361">
        <w:rPr>
          <w:u w:val="single"/>
        </w:rPr>
        <w:t>See before and after results &gt;&gt;</w:t>
      </w:r>
    </w:p>
    <w:p w14:paraId="5B4464EC" w14:textId="028D5B08" w:rsidR="002973C2" w:rsidRDefault="002973C2" w:rsidP="00B26B0F">
      <w:r>
        <w:t>How to Save on CoolSculpting Cost?</w:t>
      </w:r>
    </w:p>
    <w:p w14:paraId="03E9E80C" w14:textId="7F2C324E" w:rsidR="002973C2" w:rsidRDefault="002973C2" w:rsidP="00B26B0F">
      <w:r>
        <w:t xml:space="preserve">There are several </w:t>
      </w:r>
      <w:r w:rsidR="004E7FAE">
        <w:t>options for saving money on the cost of Co</w:t>
      </w:r>
      <w:r>
        <w:t>olSculpting. Purchasing a treatment package can save money on your fat</w:t>
      </w:r>
      <w:r w:rsidR="004E7FAE">
        <w:t>-</w:t>
      </w:r>
      <w:r>
        <w:t>freezing procedure. CoolSculpting specials are another way to save on price</w:t>
      </w:r>
      <w:r w:rsidR="00C70A8B">
        <w:t>.</w:t>
      </w:r>
    </w:p>
    <w:p w14:paraId="7AA94D92" w14:textId="20C80A4B" w:rsidR="00E67C7B" w:rsidRDefault="00E67C7B" w:rsidP="00B26B0F">
      <w:r>
        <w:t>Find Out How Much CoolSculpting Cost</w:t>
      </w:r>
    </w:p>
    <w:p w14:paraId="353FA3F5" w14:textId="453BF4C8" w:rsidR="00E67C7B" w:rsidRDefault="00E67C7B" w:rsidP="00B26B0F">
      <w:r>
        <w:t>The only way to find out how much CoolSculpting cost is to schedule a free consultation with Forever Young Medspa</w:t>
      </w:r>
      <w:r w:rsidR="004E7FAE">
        <w:t>,</w:t>
      </w:r>
      <w:r>
        <w:t xml:space="preserve"> the premier CoolSculpting provider in Deerfield, IL. </w:t>
      </w:r>
      <w:r w:rsidR="004E7FAE">
        <w:t>F</w:t>
      </w:r>
      <w:r>
        <w:t xml:space="preserve">ill out the form online or call number </w:t>
      </w:r>
      <w:r w:rsidR="00C70A8B">
        <w:t>(224) 415-3628 today.</w:t>
      </w:r>
    </w:p>
    <w:p w14:paraId="416AEF8A" w14:textId="77777777" w:rsidR="00E67C7B" w:rsidRDefault="00E67C7B" w:rsidP="00B26B0F"/>
    <w:p w14:paraId="26E731F1" w14:textId="77777777" w:rsidR="00B26B0F" w:rsidRPr="00F552B0" w:rsidRDefault="00B26B0F" w:rsidP="00B26B0F"/>
    <w:sectPr w:rsidR="00B26B0F" w:rsidRPr="00F55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MDcxMjQzNDY0NjdQ0lEKTi0uzszPAykwrAUAEj/MtSwAAAA="/>
  </w:docVars>
  <w:rsids>
    <w:rsidRoot w:val="0095753C"/>
    <w:rsid w:val="00004361"/>
    <w:rsid w:val="00021F12"/>
    <w:rsid w:val="002973C2"/>
    <w:rsid w:val="004E7FAE"/>
    <w:rsid w:val="00543341"/>
    <w:rsid w:val="005730E1"/>
    <w:rsid w:val="006177E0"/>
    <w:rsid w:val="006E2B95"/>
    <w:rsid w:val="00772ABC"/>
    <w:rsid w:val="00895183"/>
    <w:rsid w:val="00944D0F"/>
    <w:rsid w:val="0095753C"/>
    <w:rsid w:val="00A70AD2"/>
    <w:rsid w:val="00B26B0F"/>
    <w:rsid w:val="00BC51E2"/>
    <w:rsid w:val="00C70A8B"/>
    <w:rsid w:val="00C72D5B"/>
    <w:rsid w:val="00D5175B"/>
    <w:rsid w:val="00E67C7B"/>
    <w:rsid w:val="00F552B0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2301"/>
  <w15:chartTrackingRefBased/>
  <w15:docId w15:val="{5DC088F3-CB66-48B4-8EF1-1615B6D0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aricha45@bruinmail.slcc.edu</dc:creator>
  <cp:keywords/>
  <dc:description/>
  <cp:lastModifiedBy>melissa zelig</cp:lastModifiedBy>
  <cp:revision>7</cp:revision>
  <dcterms:created xsi:type="dcterms:W3CDTF">2021-02-28T00:40:00Z</dcterms:created>
  <dcterms:modified xsi:type="dcterms:W3CDTF">2021-02-28T17:44:00Z</dcterms:modified>
</cp:coreProperties>
</file>