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6152C" w:rsidRDefault="00517863">
      <w:pPr>
        <w:spacing w:before="240" w:after="200"/>
      </w:pPr>
      <w:r>
        <w:t>Emsculpt Yonkers.Article.Body Morph MD.KA</w:t>
      </w:r>
    </w:p>
    <w:p w14:paraId="00000002" w14:textId="3C8E3C88" w:rsidR="0036152C" w:rsidRDefault="00517863">
      <w:pPr>
        <w:spacing w:before="240" w:after="200"/>
      </w:pPr>
      <w:r>
        <w:t xml:space="preserve">/Emsculpt </w:t>
      </w:r>
      <w:r>
        <w:t>Yonkers</w:t>
      </w:r>
    </w:p>
    <w:p w14:paraId="00000003" w14:textId="3AC81110" w:rsidR="0036152C" w:rsidRDefault="00517863">
      <w:pPr>
        <w:spacing w:before="240" w:after="200"/>
      </w:pPr>
      <w:r>
        <w:t xml:space="preserve">KW: </w:t>
      </w:r>
      <w:r w:rsidR="00D96E3F">
        <w:t xml:space="preserve">Emsculpt </w:t>
      </w:r>
      <w:r>
        <w:t>Yonkers</w:t>
      </w:r>
    </w:p>
    <w:p w14:paraId="00000004" w14:textId="77777777" w:rsidR="0036152C" w:rsidRDefault="00517863">
      <w:pPr>
        <w:spacing w:before="240" w:after="200"/>
      </w:pPr>
      <w:r>
        <w:t xml:space="preserve">Meta: Emsculpt in Yonkers provides patients the most optimal body shaping treatment available, helping them achieve a solid, sculpted body in just 30 minutes. </w:t>
      </w:r>
    </w:p>
    <w:p w14:paraId="00000005" w14:textId="77777777" w:rsidR="0036152C" w:rsidRDefault="00517863">
      <w:pPr>
        <w:spacing w:before="240" w:after="200"/>
      </w:pPr>
      <w:r>
        <w:t>Emsculpt | The Best Body Shaping in Yonkers</w:t>
      </w:r>
    </w:p>
    <w:p w14:paraId="00000006" w14:textId="77777777" w:rsidR="0036152C" w:rsidRDefault="00517863">
      <w:pPr>
        <w:spacing w:before="240" w:after="200"/>
      </w:pPr>
      <w:r>
        <w:t>When trying to find the best Emsculpt Yonkers provid</w:t>
      </w:r>
      <w:r>
        <w:t xml:space="preserve">er, you need to do thorough research. Emsculpt prices are </w:t>
      </w:r>
      <w:r>
        <w:t>important</w:t>
      </w:r>
      <w:r>
        <w:t>, but other vital things to consider guarantee you receive the most optimal body shaping experience. Learn more about Emsculpt here.</w:t>
      </w:r>
    </w:p>
    <w:p w14:paraId="00000007" w14:textId="77777777" w:rsidR="0036152C" w:rsidRDefault="00517863">
      <w:pPr>
        <w:spacing w:before="240" w:after="200"/>
      </w:pPr>
      <w:r>
        <w:t>What is Emsculpt?</w:t>
      </w:r>
    </w:p>
    <w:p w14:paraId="00000008" w14:textId="77777777" w:rsidR="0036152C" w:rsidRDefault="00517863">
      <w:pPr>
        <w:spacing w:before="240" w:after="200"/>
      </w:pPr>
      <w:r w:rsidRPr="00D96E3F">
        <w:rPr>
          <w:u w:val="single"/>
        </w:rPr>
        <w:t>Emsculpt is a phenomenal body contouri</w:t>
      </w:r>
      <w:r w:rsidRPr="00D96E3F">
        <w:rPr>
          <w:u w:val="single"/>
        </w:rPr>
        <w:t xml:space="preserve">ng treatment </w:t>
      </w:r>
      <w:r>
        <w:t>that does more than just target fat. This treatment targets the muscles helping to tone, build, and strengthen the muscle tissues. Muscle constitutes 35% of body composition. While some treatments accomplish fat reduction by treating subcutane</w:t>
      </w:r>
      <w:r>
        <w:t>ous fat cells, Emsculpt uses electromagnetic energy to stimulate muscle groups.</w:t>
      </w:r>
    </w:p>
    <w:p w14:paraId="00000009" w14:textId="77777777" w:rsidR="0036152C" w:rsidRDefault="00517863">
      <w:pPr>
        <w:spacing w:before="240" w:after="200"/>
      </w:pPr>
      <w:r>
        <w:t>Benefits of Emsculpt in Yonkers</w:t>
      </w:r>
    </w:p>
    <w:p w14:paraId="0000000A" w14:textId="77777777" w:rsidR="0036152C" w:rsidRDefault="00517863">
      <w:pPr>
        <w:spacing w:before="240" w:after="240"/>
      </w:pPr>
      <w:r>
        <w:t>·</w:t>
      </w:r>
      <w:r>
        <w:rPr>
          <w:rFonts w:ascii="Times New Roman" w:eastAsia="Times New Roman" w:hAnsi="Times New Roman" w:cs="Times New Roman"/>
          <w:sz w:val="14"/>
          <w:szCs w:val="14"/>
        </w:rPr>
        <w:t xml:space="preserve">         </w:t>
      </w:r>
      <w:r>
        <w:t>Build, strengthen, and tone muscles</w:t>
      </w:r>
    </w:p>
    <w:p w14:paraId="0000000B" w14:textId="77777777" w:rsidR="0036152C" w:rsidRDefault="00517863">
      <w:pPr>
        <w:spacing w:before="240" w:after="240"/>
      </w:pPr>
      <w:r>
        <w:t>·</w:t>
      </w:r>
      <w:r>
        <w:rPr>
          <w:rFonts w:ascii="Times New Roman" w:eastAsia="Times New Roman" w:hAnsi="Times New Roman" w:cs="Times New Roman"/>
          <w:sz w:val="14"/>
          <w:szCs w:val="14"/>
        </w:rPr>
        <w:t xml:space="preserve">         </w:t>
      </w:r>
      <w:r>
        <w:t>FDA-cleared</w:t>
      </w:r>
    </w:p>
    <w:p w14:paraId="0000000C" w14:textId="77777777" w:rsidR="0036152C" w:rsidRDefault="00517863">
      <w:pPr>
        <w:spacing w:before="240" w:after="240"/>
      </w:pPr>
      <w:r>
        <w:t>·</w:t>
      </w:r>
      <w:r>
        <w:rPr>
          <w:rFonts w:ascii="Times New Roman" w:eastAsia="Times New Roman" w:hAnsi="Times New Roman" w:cs="Times New Roman"/>
          <w:sz w:val="14"/>
          <w:szCs w:val="14"/>
        </w:rPr>
        <w:t xml:space="preserve">         </w:t>
      </w:r>
      <w:r>
        <w:t>Scientifically proven</w:t>
      </w:r>
    </w:p>
    <w:p w14:paraId="0000000D" w14:textId="77777777" w:rsidR="0036152C" w:rsidRDefault="00517863">
      <w:pPr>
        <w:spacing w:before="240" w:after="240"/>
      </w:pPr>
      <w:r>
        <w:t>·</w:t>
      </w:r>
      <w:r>
        <w:rPr>
          <w:rFonts w:ascii="Times New Roman" w:eastAsia="Times New Roman" w:hAnsi="Times New Roman" w:cs="Times New Roman"/>
          <w:sz w:val="14"/>
          <w:szCs w:val="14"/>
        </w:rPr>
        <w:t xml:space="preserve">         </w:t>
      </w:r>
      <w:r>
        <w:t>Reduce fat</w:t>
      </w:r>
    </w:p>
    <w:p w14:paraId="0000000E" w14:textId="77777777" w:rsidR="0036152C" w:rsidRDefault="00517863">
      <w:pPr>
        <w:spacing w:before="240" w:after="240"/>
      </w:pPr>
      <w:r>
        <w:t>·</w:t>
      </w:r>
      <w:r>
        <w:rPr>
          <w:rFonts w:ascii="Times New Roman" w:eastAsia="Times New Roman" w:hAnsi="Times New Roman" w:cs="Times New Roman"/>
          <w:sz w:val="14"/>
          <w:szCs w:val="14"/>
        </w:rPr>
        <w:t xml:space="preserve">         </w:t>
      </w:r>
      <w:r>
        <w:t xml:space="preserve">Non-surgical </w:t>
      </w:r>
      <w:r>
        <w:t>muscle building</w:t>
      </w:r>
    </w:p>
    <w:p w14:paraId="0000000F" w14:textId="77777777" w:rsidR="0036152C" w:rsidRDefault="00517863">
      <w:pPr>
        <w:spacing w:before="240" w:after="240"/>
      </w:pPr>
      <w:r>
        <w:t>·</w:t>
      </w:r>
      <w:r>
        <w:rPr>
          <w:rFonts w:ascii="Times New Roman" w:eastAsia="Times New Roman" w:hAnsi="Times New Roman" w:cs="Times New Roman"/>
          <w:sz w:val="14"/>
          <w:szCs w:val="14"/>
        </w:rPr>
        <w:t xml:space="preserve">         </w:t>
      </w:r>
      <w:r>
        <w:t>No downtime needed</w:t>
      </w:r>
    </w:p>
    <w:p w14:paraId="00000010" w14:textId="77777777" w:rsidR="0036152C" w:rsidRDefault="00517863">
      <w:pPr>
        <w:spacing w:before="240" w:after="240"/>
      </w:pPr>
      <w:r>
        <w:t>·</w:t>
      </w:r>
      <w:r>
        <w:rPr>
          <w:rFonts w:ascii="Times New Roman" w:eastAsia="Times New Roman" w:hAnsi="Times New Roman" w:cs="Times New Roman"/>
          <w:sz w:val="14"/>
          <w:szCs w:val="14"/>
        </w:rPr>
        <w:t xml:space="preserve">         </w:t>
      </w:r>
      <w:r>
        <w:t>Natural, long-term results</w:t>
      </w:r>
    </w:p>
    <w:p w14:paraId="00000011" w14:textId="77777777" w:rsidR="0036152C" w:rsidRDefault="00517863">
      <w:pPr>
        <w:spacing w:before="240" w:after="240"/>
      </w:pPr>
      <w:r>
        <w:t>·</w:t>
      </w:r>
      <w:r>
        <w:rPr>
          <w:rFonts w:ascii="Times New Roman" w:eastAsia="Times New Roman" w:hAnsi="Times New Roman" w:cs="Times New Roman"/>
          <w:sz w:val="14"/>
          <w:szCs w:val="14"/>
        </w:rPr>
        <w:t xml:space="preserve">         </w:t>
      </w:r>
      <w:r>
        <w:t>Sculpts chiseled abs</w:t>
      </w:r>
    </w:p>
    <w:p w14:paraId="00000012" w14:textId="77777777" w:rsidR="0036152C" w:rsidRDefault="00517863">
      <w:pPr>
        <w:spacing w:before="240" w:after="240"/>
      </w:pPr>
      <w:r>
        <w:t>·</w:t>
      </w:r>
      <w:r>
        <w:rPr>
          <w:rFonts w:ascii="Times New Roman" w:eastAsia="Times New Roman" w:hAnsi="Times New Roman" w:cs="Times New Roman"/>
          <w:sz w:val="14"/>
          <w:szCs w:val="14"/>
        </w:rPr>
        <w:t xml:space="preserve">         </w:t>
      </w:r>
      <w:r>
        <w:t>Firm, tone, and build the glute muscles</w:t>
      </w:r>
    </w:p>
    <w:p w14:paraId="00000013" w14:textId="77777777" w:rsidR="0036152C" w:rsidRDefault="00517863">
      <w:pPr>
        <w:spacing w:before="240" w:after="240"/>
      </w:pPr>
      <w:r>
        <w:t>·</w:t>
      </w:r>
      <w:r>
        <w:rPr>
          <w:rFonts w:ascii="Times New Roman" w:eastAsia="Times New Roman" w:hAnsi="Times New Roman" w:cs="Times New Roman"/>
          <w:sz w:val="14"/>
          <w:szCs w:val="14"/>
        </w:rPr>
        <w:t xml:space="preserve">         </w:t>
      </w:r>
      <w:r>
        <w:t>Tone and firm thighs and calves</w:t>
      </w:r>
    </w:p>
    <w:p w14:paraId="00000014" w14:textId="77777777" w:rsidR="0036152C" w:rsidRDefault="00517863">
      <w:pPr>
        <w:spacing w:before="240" w:after="240"/>
      </w:pPr>
      <w:r>
        <w:t>How Does Emsculpt Work?</w:t>
      </w:r>
    </w:p>
    <w:p w14:paraId="00000015" w14:textId="77777777" w:rsidR="0036152C" w:rsidRDefault="00517863">
      <w:pPr>
        <w:spacing w:before="240" w:after="240"/>
      </w:pPr>
      <w:r>
        <w:lastRenderedPageBreak/>
        <w:t>Emsculpt uses High Intensit</w:t>
      </w:r>
      <w:r>
        <w:t>y, Focused Electromagnetic energy (HIFEM). During the treatment, an applicator delivers the electromagnetic energy to the target area selected by the patient. The energy penetrates the skin and targets the muscle tissues, inducing supramaximal contractions</w:t>
      </w:r>
      <w:r>
        <w:t>. More commonly referred to as superhuman contractions, supramaximal contractions work the muscles at a level unable to be achieved through manual work. One 30-minute Emsculpt procedure offers the equivalent of 20,000 squats, crunches, or lunges, depending</w:t>
      </w:r>
      <w:r>
        <w:t xml:space="preserve"> on the treatment area. Those intense muscle contractions build muscle mass, increase strength, improves tone, and enhances muscle definition.</w:t>
      </w:r>
    </w:p>
    <w:p w14:paraId="00000016" w14:textId="284375CB" w:rsidR="0036152C" w:rsidRDefault="00517863">
      <w:pPr>
        <w:spacing w:before="240" w:after="240"/>
      </w:pPr>
      <w:r>
        <w:t>While this occurs, HIFEM energy eliminates overlying fat cells. Each treatment reduces stubborn fat, helping pati</w:t>
      </w:r>
      <w:r>
        <w:t>ents achieve a more slim, lean physique.</w:t>
      </w:r>
    </w:p>
    <w:p w14:paraId="3F0AC490" w14:textId="2F66FB81" w:rsidR="00D96E3F" w:rsidRPr="00D96E3F" w:rsidRDefault="00D96E3F" w:rsidP="00D96E3F">
      <w:pPr>
        <w:spacing w:before="240" w:after="240"/>
        <w:jc w:val="right"/>
        <w:rPr>
          <w:u w:val="single"/>
        </w:rPr>
      </w:pPr>
      <w:r w:rsidRPr="00D96E3F">
        <w:rPr>
          <w:u w:val="single"/>
        </w:rPr>
        <w:t>Learn more about how Emsculpt Works &gt;&gt;</w:t>
      </w:r>
    </w:p>
    <w:p w14:paraId="00000017" w14:textId="77777777" w:rsidR="0036152C" w:rsidRDefault="00517863">
      <w:pPr>
        <w:spacing w:before="240" w:after="240"/>
      </w:pPr>
      <w:r>
        <w:t>Emsculpt Yonkers Before and After*</w:t>
      </w:r>
    </w:p>
    <w:p w14:paraId="00000018" w14:textId="07C2BBAD" w:rsidR="0036152C" w:rsidRDefault="00517863">
      <w:pPr>
        <w:spacing w:before="240" w:after="240"/>
      </w:pPr>
      <w:r>
        <w:t>Emsculpt Yonkers before and after images show how this body contouring treatment delivers dramatic muscle building and fat reduction. As with any cosmetic treatment, results may va</w:t>
      </w:r>
      <w:r>
        <w:t>ry.* However, every patient saw a noticeable improvement in their overall muscle tone and an impressive reduction in stubborn fat.</w:t>
      </w:r>
    </w:p>
    <w:p w14:paraId="54A69B9C" w14:textId="60339165" w:rsidR="00D96E3F" w:rsidRDefault="00D96E3F">
      <w:pPr>
        <w:spacing w:before="240" w:after="240"/>
      </w:pPr>
      <w:r w:rsidRPr="00517863">
        <w:rPr>
          <w:highlight w:val="yellow"/>
        </w:rPr>
        <w:t>Insert one ba</w:t>
      </w:r>
    </w:p>
    <w:p w14:paraId="355DBB11" w14:textId="4B4A2D6B" w:rsidR="00D96E3F" w:rsidRPr="00D96E3F" w:rsidRDefault="00D96E3F" w:rsidP="00D96E3F">
      <w:pPr>
        <w:spacing w:before="240" w:after="240"/>
        <w:jc w:val="right"/>
        <w:rPr>
          <w:u w:val="single"/>
        </w:rPr>
      </w:pPr>
      <w:r w:rsidRPr="00D96E3F">
        <w:rPr>
          <w:u w:val="single"/>
        </w:rPr>
        <w:t>See more Emsculpt before and after results &gt;&gt;</w:t>
      </w:r>
    </w:p>
    <w:p w14:paraId="00000019" w14:textId="77777777" w:rsidR="0036152C" w:rsidRDefault="00517863">
      <w:pPr>
        <w:spacing w:before="240" w:after="200"/>
      </w:pPr>
      <w:r>
        <w:t>The Emsculpt Yonkers Experience</w:t>
      </w:r>
    </w:p>
    <w:p w14:paraId="0000001A" w14:textId="07D61778" w:rsidR="0036152C" w:rsidRDefault="00517863">
      <w:pPr>
        <w:spacing w:before="240" w:after="200"/>
      </w:pPr>
      <w:r>
        <w:t>Emsculpt treatments take 30 minutes to complete. Most treatment plans require four</w:t>
      </w:r>
      <w:r>
        <w:t xml:space="preserve"> cycles, space</w:t>
      </w:r>
      <w:r>
        <w:t>d 2-3 days apart. This body contouring experience is unlike any other. While most body contouring treatments need cycles spaced months apart, Emsculpt is the exception. Patients can achieve a complete treatment schedule in just two weeks. Patients see resu</w:t>
      </w:r>
      <w:r>
        <w:t>lts in just two weeks after.</w:t>
      </w:r>
    </w:p>
    <w:p w14:paraId="0000001B" w14:textId="77777777" w:rsidR="0036152C" w:rsidRDefault="00517863">
      <w:pPr>
        <w:spacing w:before="240" w:after="200"/>
      </w:pPr>
      <w:r>
        <w:t>How Much Does Emsculpt Cost?</w:t>
      </w:r>
    </w:p>
    <w:p w14:paraId="0000001C" w14:textId="02294A94" w:rsidR="0036152C" w:rsidRDefault="00517863">
      <w:pPr>
        <w:spacing w:before="240" w:after="200"/>
      </w:pPr>
      <w:r>
        <w:t xml:space="preserve">The specific </w:t>
      </w:r>
      <w:r w:rsidRPr="009D25F0">
        <w:rPr>
          <w:u w:val="single"/>
        </w:rPr>
        <w:t>Emsculpt cost</w:t>
      </w:r>
      <w:r>
        <w:t xml:space="preserve"> will vary. Each total depends on the patient’s treatment areas and the number of cycles they need for the desired aesthetic. During a free consultation with Body Morph MD,</w:t>
      </w:r>
      <w:r>
        <w:t xml:space="preserve"> you can speak with a professional</w:t>
      </w:r>
      <w:r>
        <w:t xml:space="preserve"> body contouring specialist. Our staff will create the perfect treatment plan for your body and needs, fitting well within your specific budget.</w:t>
      </w:r>
    </w:p>
    <w:p w14:paraId="0000001D" w14:textId="77777777" w:rsidR="0036152C" w:rsidRDefault="00517863">
      <w:pPr>
        <w:spacing w:before="240" w:after="240"/>
      </w:pPr>
      <w:r>
        <w:t>Emsculpt in Yonkers Near Me</w:t>
      </w:r>
    </w:p>
    <w:p w14:paraId="0000001E" w14:textId="767E5615" w:rsidR="0036152C" w:rsidRDefault="00517863">
      <w:pPr>
        <w:spacing w:before="240" w:after="240"/>
      </w:pPr>
      <w:r>
        <w:t xml:space="preserve">If you live in the Yonkers area and want to learn more about the revolutionary body sculpting treatment known as Emsculpt, contact </w:t>
      </w:r>
      <w:hyperlink r:id="rId4" w:history="1">
        <w:r w:rsidRPr="00D96E3F">
          <w:rPr>
            <w:rStyle w:val="Hyperlink"/>
          </w:rPr>
          <w:t>Body Morph MD</w:t>
        </w:r>
      </w:hyperlink>
      <w:r>
        <w:t>. Call us at 914-391-1274 to schedule yours now and begin your journey towards optimal muscle building and fat r</w:t>
      </w:r>
      <w:r>
        <w:t xml:space="preserve">eduction for a lean, sculpted body. </w:t>
      </w:r>
    </w:p>
    <w:p w14:paraId="0000001F" w14:textId="77777777" w:rsidR="0036152C" w:rsidRDefault="0036152C"/>
    <w:sectPr w:rsidR="003615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Q1Mrc0ADJNLJR0lIJTi4sz8/NACgxrATVCyhMsAAAA"/>
  </w:docVars>
  <w:rsids>
    <w:rsidRoot w:val="0036152C"/>
    <w:rsid w:val="0036152C"/>
    <w:rsid w:val="00517863"/>
    <w:rsid w:val="009D25F0"/>
    <w:rsid w:val="00D9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3883"/>
  <w15:docId w15:val="{90C2C35A-7C0A-404B-9686-02157787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96E3F"/>
    <w:rPr>
      <w:color w:val="0000FF" w:themeColor="hyperlink"/>
      <w:u w:val="single"/>
    </w:rPr>
  </w:style>
  <w:style w:type="character" w:styleId="UnresolvedMention">
    <w:name w:val="Unresolved Mention"/>
    <w:basedOn w:val="DefaultParagraphFont"/>
    <w:uiPriority w:val="99"/>
    <w:semiHidden/>
    <w:unhideWhenUsed/>
    <w:rsid w:val="00D96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emsculpt-the-first-fda-cleared-treatment-for-building-strengthening-21147799?_ga=2.253567369.1862723732.1589849633-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2021-03-23T22:18:00Z</dcterms:created>
  <dcterms:modified xsi:type="dcterms:W3CDTF">2021-03-23T22:22:00Z</dcterms:modified>
</cp:coreProperties>
</file>