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F15D6" w:rsidRDefault="00925737">
      <w:pPr>
        <w:spacing w:before="240" w:after="240"/>
      </w:pPr>
      <w:r>
        <w:t>Always Beautiful CoolSculpting Service Page Content Add-</w:t>
      </w:r>
      <w:proofErr w:type="spellStart"/>
      <w:r>
        <w:t>On.KA</w:t>
      </w:r>
      <w:proofErr w:type="spellEnd"/>
    </w:p>
    <w:p w14:paraId="00000002" w14:textId="77777777" w:rsidR="00EF15D6" w:rsidRDefault="00925737">
      <w:pPr>
        <w:spacing w:before="240" w:after="240"/>
      </w:pPr>
      <w:r>
        <w:t>CoolSculpting For Men</w:t>
      </w:r>
    </w:p>
    <w:p w14:paraId="00000003" w14:textId="77777777" w:rsidR="00EF15D6" w:rsidRDefault="00925737">
      <w:pPr>
        <w:spacing w:before="240" w:after="240"/>
      </w:pPr>
      <w:r>
        <w:t>Women are not the only ones who want to enjoy fat reduction. Men are more commonly utilizing this revolutionary fat freezing treatment to shed stubborn fat, revealing a sexy, muscular physique. CoolSculpting effectively helps men improve their self-confide</w:t>
      </w:r>
      <w:r>
        <w:t>nce by contouring sculpted, hard muscles. It can even help men struggling with the notorious moobs or man boobs, which can be hard to eliminate through diet and exercise alone. CoolSculpting targets the fat cells beneath the skin’s surface and freezes them</w:t>
      </w:r>
      <w:r>
        <w:t xml:space="preserve"> to death. Thanks to the science of Cryolipolysis, men can enjoy the long-lasting fat reduction in their chest, abdomen, thighs, arms, and other areas that commonly hold on to extra fat.</w:t>
      </w:r>
    </w:p>
    <w:p w14:paraId="00000004" w14:textId="77777777" w:rsidR="00EF15D6" w:rsidRDefault="00925737">
      <w:pPr>
        <w:spacing w:before="240" w:after="240"/>
      </w:pPr>
      <w:r>
        <w:t>How Many CoolSculpting Treatments Will I Need?</w:t>
      </w:r>
    </w:p>
    <w:p w14:paraId="00000005" w14:textId="77777777" w:rsidR="00EF15D6" w:rsidRDefault="00925737">
      <w:pPr>
        <w:spacing w:before="240" w:after="240"/>
      </w:pPr>
      <w:r>
        <w:t>For many CoolSculpting</w:t>
      </w:r>
      <w:r>
        <w:t xml:space="preserve"> patients, the total number of treatments or cooling sessions they will need depends on a few factors. Those factors are their specific body size and shape, the areas they want to treat, the CoolSculpting applicators used during treatments, and their overa</w:t>
      </w:r>
      <w:r>
        <w:t>ll aesthetic goals.</w:t>
      </w:r>
    </w:p>
    <w:p w14:paraId="00000006" w14:textId="77777777" w:rsidR="00EF15D6" w:rsidRDefault="00925737">
      <w:pPr>
        <w:spacing w:before="240" w:after="240"/>
      </w:pPr>
      <w:r>
        <w:t>To fully understand how the CoolSculpting treatment plan works, patients are encouraged to schedule a complimentary consultation. During the consultation, patients can speak in-depth with expert CoolSculpting technicians. These technici</w:t>
      </w:r>
      <w:r>
        <w:t>ans are fully trained and licensed to administer this fat freezing treatment allowing them to create the most effective treatment plan for every patient.</w:t>
      </w:r>
    </w:p>
    <w:p w14:paraId="00000007" w14:textId="77777777" w:rsidR="00EF15D6" w:rsidRDefault="00EF15D6"/>
    <w:sectPr w:rsidR="00EF15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NzcxNrMwNLM0MjBX0lEKTi0uzszPAykwrAUA0gPahiwAAAA="/>
  </w:docVars>
  <w:rsids>
    <w:rsidRoot w:val="00EF15D6"/>
    <w:rsid w:val="00925737"/>
    <w:rsid w:val="00EF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C34C8-DB91-44A5-B1D1-5A6FFCA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2021-03-25T20:23:00Z</dcterms:created>
  <dcterms:modified xsi:type="dcterms:W3CDTF">2021-03-25T20:27:00Z</dcterms:modified>
</cp:coreProperties>
</file>