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656CE" w:rsidRDefault="002C66EF">
      <w:pPr>
        <w:spacing w:before="240" w:after="240"/>
      </w:pPr>
      <w:r>
        <w:t>FaceTite.Article.Better Body MD.KA</w:t>
      </w:r>
    </w:p>
    <w:p w14:paraId="00000002" w14:textId="77777777" w:rsidR="00E656CE" w:rsidRDefault="002C66EF">
      <w:pPr>
        <w:spacing w:before="240" w:after="240"/>
      </w:pPr>
      <w:r>
        <w:t>/FaceTite</w:t>
      </w:r>
    </w:p>
    <w:p w14:paraId="00000003" w14:textId="77777777" w:rsidR="00E656CE" w:rsidRDefault="002C66EF">
      <w:pPr>
        <w:spacing w:before="240" w:after="240"/>
      </w:pPr>
      <w:r>
        <w:t>Kw faceTite</w:t>
      </w:r>
    </w:p>
    <w:p w14:paraId="00000004" w14:textId="77777777" w:rsidR="00E656CE" w:rsidRDefault="002C66EF">
      <w:pPr>
        <w:spacing w:before="240" w:after="240"/>
      </w:pPr>
      <w:r>
        <w:t>Meta: FaceTite is the new revolutionary procedure that contours the face, providing patients with a minimally invasive, non-surgical facelift. Learn more here.</w:t>
      </w:r>
    </w:p>
    <w:p w14:paraId="00000005" w14:textId="77777777" w:rsidR="00E656CE" w:rsidRDefault="002C66EF">
      <w:pPr>
        <w:spacing w:before="240" w:after="240"/>
      </w:pPr>
      <w:r>
        <w:t>FaceTite | Non-Surgical Facelift</w:t>
      </w:r>
    </w:p>
    <w:p w14:paraId="00000006" w14:textId="76A488C9" w:rsidR="00E656CE" w:rsidRDefault="002C66EF">
      <w:pPr>
        <w:spacing w:before="240" w:after="240"/>
      </w:pPr>
      <w:r>
        <w:t>FaceTite is a minimally invasive treatment. It utilizes Radiofrequency (RF) technology to</w:t>
      </w:r>
      <w:r>
        <w:t xml:space="preserve"> tighten and </w:t>
      </w:r>
      <w:r>
        <w:t>contour</w:t>
      </w:r>
      <w:r>
        <w:t xml:space="preserve"> the fa</w:t>
      </w:r>
      <w:r>
        <w:t>ce while a patient undergoes liposuction.</w:t>
      </w:r>
      <w:r>
        <w:t xml:space="preserve"> Many people turn to this treatment as a less invasive alternative to a </w:t>
      </w:r>
      <w:r>
        <w:t>surgical facelift.</w:t>
      </w:r>
      <w:r>
        <w:t xml:space="preserve"> </w:t>
      </w:r>
      <w:r w:rsidRPr="002C66EF">
        <w:t xml:space="preserve">Learn more about this procedure and how it can help </w:t>
      </w:r>
      <w:r>
        <w:t xml:space="preserve">reduce </w:t>
      </w:r>
      <w:r w:rsidRPr="002C66EF">
        <w:t>sagging face skin.</w:t>
      </w:r>
    </w:p>
    <w:p w14:paraId="00000007" w14:textId="77777777" w:rsidR="00E656CE" w:rsidRDefault="002C66EF">
      <w:pPr>
        <w:spacing w:before="240" w:after="240"/>
      </w:pPr>
      <w:r>
        <w:t>What is FaceTite?</w:t>
      </w:r>
    </w:p>
    <w:p w14:paraId="72B029FA" w14:textId="77777777" w:rsidR="002C66EF" w:rsidRDefault="002C66EF">
      <w:pPr>
        <w:spacing w:before="240" w:after="240"/>
      </w:pPr>
      <w:r>
        <w:t>FaceTite is a cosmetic procedure t</w:t>
      </w:r>
      <w:r>
        <w:t xml:space="preserve">hat uses RFAL (Radiofrequency Assisted Liposuction) to suction excess fatty tissue in the treatment area. This procedure also stimulates collagen production. It also contours the face while tightening the skin, providing a more youthful appearance. </w:t>
      </w:r>
    </w:p>
    <w:p w14:paraId="00000008" w14:textId="09A74FE1" w:rsidR="00E656CE" w:rsidRDefault="002C66EF">
      <w:pPr>
        <w:spacing w:before="240" w:after="240"/>
      </w:pPr>
      <w:r>
        <w:t>The Fac</w:t>
      </w:r>
      <w:r>
        <w:t>eTite method requires few incisions and uses radiofrequency waves and liposuction in a small device.</w:t>
      </w:r>
    </w:p>
    <w:p w14:paraId="2330C21E" w14:textId="306FC2A9" w:rsidR="002C66EF" w:rsidRPr="002C66EF" w:rsidRDefault="002C66EF" w:rsidP="002C66EF">
      <w:pPr>
        <w:spacing w:before="240" w:after="240"/>
        <w:jc w:val="right"/>
        <w:rPr>
          <w:u w:val="single"/>
        </w:rPr>
      </w:pPr>
      <w:r w:rsidRPr="002C66EF">
        <w:rPr>
          <w:u w:val="single"/>
        </w:rPr>
        <w:t>Learn more about FaceTite &gt;&gt;</w:t>
      </w:r>
    </w:p>
    <w:p w14:paraId="00000009" w14:textId="77777777" w:rsidR="00E656CE" w:rsidRDefault="002C66EF">
      <w:pPr>
        <w:spacing w:before="240" w:after="240"/>
      </w:pPr>
      <w:r>
        <w:t>Benefits of FaceTite at Better Body MD</w:t>
      </w:r>
    </w:p>
    <w:p w14:paraId="0000000A" w14:textId="77777777" w:rsidR="00E656CE" w:rsidRDefault="002C66EF">
      <w:pPr>
        <w:spacing w:before="240" w:after="240"/>
      </w:pPr>
      <w:r>
        <w:t>·</w:t>
      </w:r>
      <w:r>
        <w:rPr>
          <w:rFonts w:ascii="Times New Roman" w:eastAsia="Times New Roman" w:hAnsi="Times New Roman" w:cs="Times New Roman"/>
          <w:sz w:val="14"/>
          <w:szCs w:val="14"/>
        </w:rPr>
        <w:t xml:space="preserve">         </w:t>
      </w:r>
      <w:r>
        <w:t>Minimally invasive</w:t>
      </w:r>
    </w:p>
    <w:p w14:paraId="0000000B" w14:textId="77777777" w:rsidR="00E656CE" w:rsidRDefault="002C66EF">
      <w:pPr>
        <w:spacing w:before="240" w:after="240"/>
      </w:pPr>
      <w:r>
        <w:t>·</w:t>
      </w:r>
      <w:r>
        <w:rPr>
          <w:rFonts w:ascii="Times New Roman" w:eastAsia="Times New Roman" w:hAnsi="Times New Roman" w:cs="Times New Roman"/>
          <w:sz w:val="14"/>
          <w:szCs w:val="14"/>
        </w:rPr>
        <w:t xml:space="preserve">         </w:t>
      </w:r>
      <w:r>
        <w:t>Non-surgical facelift alternative</w:t>
      </w:r>
    </w:p>
    <w:p w14:paraId="0000000C" w14:textId="77777777" w:rsidR="00E656CE" w:rsidRDefault="002C66EF">
      <w:pPr>
        <w:spacing w:before="240" w:after="240"/>
      </w:pPr>
      <w:r>
        <w:t>·</w:t>
      </w:r>
      <w:r>
        <w:rPr>
          <w:rFonts w:ascii="Times New Roman" w:eastAsia="Times New Roman" w:hAnsi="Times New Roman" w:cs="Times New Roman"/>
          <w:sz w:val="14"/>
          <w:szCs w:val="14"/>
        </w:rPr>
        <w:t xml:space="preserve">         </w:t>
      </w:r>
      <w:r>
        <w:t>Dual temperature technology</w:t>
      </w:r>
    </w:p>
    <w:p w14:paraId="0000000D" w14:textId="77777777" w:rsidR="00E656CE" w:rsidRDefault="002C66EF">
      <w:pPr>
        <w:spacing w:before="240" w:after="24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Provides firmer, tightened skin</w:t>
      </w:r>
    </w:p>
    <w:p w14:paraId="0000000E" w14:textId="77777777" w:rsidR="00E656CE" w:rsidRDefault="002C66EF">
      <w:pPr>
        <w:spacing w:before="240" w:after="240"/>
      </w:pPr>
      <w:r>
        <w:t>·</w:t>
      </w:r>
      <w:r>
        <w:rPr>
          <w:rFonts w:ascii="Times New Roman" w:eastAsia="Times New Roman" w:hAnsi="Times New Roman" w:cs="Times New Roman"/>
          <w:sz w:val="14"/>
          <w:szCs w:val="14"/>
        </w:rPr>
        <w:t xml:space="preserve">         </w:t>
      </w:r>
      <w:r>
        <w:t>Targets sagging skin + wrinkles</w:t>
      </w:r>
    </w:p>
    <w:p w14:paraId="0000000F" w14:textId="77777777" w:rsidR="00E656CE" w:rsidRDefault="002C66EF">
      <w:pPr>
        <w:spacing w:before="240" w:after="240"/>
      </w:pPr>
      <w:r>
        <w:t>·</w:t>
      </w:r>
      <w:r>
        <w:rPr>
          <w:rFonts w:ascii="Times New Roman" w:eastAsia="Times New Roman" w:hAnsi="Times New Roman" w:cs="Times New Roman"/>
          <w:sz w:val="14"/>
          <w:szCs w:val="14"/>
        </w:rPr>
        <w:t xml:space="preserve">         </w:t>
      </w:r>
      <w:r>
        <w:t>Look years younger instantly</w:t>
      </w:r>
    </w:p>
    <w:p w14:paraId="00000010" w14:textId="77777777" w:rsidR="00E656CE" w:rsidRDefault="002C66EF">
      <w:pPr>
        <w:spacing w:before="240" w:after="240"/>
      </w:pPr>
      <w:r>
        <w:t>·</w:t>
      </w:r>
      <w:r>
        <w:rPr>
          <w:rFonts w:ascii="Times New Roman" w:eastAsia="Times New Roman" w:hAnsi="Times New Roman" w:cs="Times New Roman"/>
          <w:sz w:val="14"/>
          <w:szCs w:val="14"/>
        </w:rPr>
        <w:t xml:space="preserve">         </w:t>
      </w:r>
      <w:r>
        <w:t>Same day procedure</w:t>
      </w:r>
    </w:p>
    <w:p w14:paraId="00000011" w14:textId="786C01F7" w:rsidR="00E656CE" w:rsidRDefault="002C66EF">
      <w:pPr>
        <w:spacing w:before="240" w:after="240"/>
      </w:pPr>
      <w:r>
        <w:t>FaceTite</w:t>
      </w:r>
      <w:r>
        <w:t xml:space="preserve"> Before and After*</w:t>
      </w:r>
    </w:p>
    <w:p w14:paraId="00000012" w14:textId="6080C06B" w:rsidR="00E656CE" w:rsidRDefault="002C66EF">
      <w:pPr>
        <w:spacing w:before="240" w:after="240"/>
      </w:pPr>
      <w:r>
        <w:lastRenderedPageBreak/>
        <w:t>FaceTite</w:t>
      </w:r>
      <w:r>
        <w:t xml:space="preserve"> before and after pictures show the dramatic facial contouring results pos</w:t>
      </w:r>
      <w:r>
        <w:t>sible with this minimally invasive procedure. As with any cosmetic procedure, results will vary per patient.* However, the skin tightening results of FaceTite</w:t>
      </w:r>
      <w:r>
        <w:t xml:space="preserve"> are evident in each patient before and after transformation.</w:t>
      </w:r>
    </w:p>
    <w:p w14:paraId="27A2D1F8" w14:textId="5186BEAC" w:rsidR="002C66EF" w:rsidRDefault="002C66EF">
      <w:pPr>
        <w:spacing w:before="240" w:after="240"/>
      </w:pPr>
      <w:r w:rsidRPr="002C66EF">
        <w:rPr>
          <w:highlight w:val="yellow"/>
        </w:rPr>
        <w:t>Insert a few BAS</w:t>
      </w:r>
    </w:p>
    <w:p w14:paraId="00000013" w14:textId="77777777" w:rsidR="00E656CE" w:rsidRDefault="002C66EF">
      <w:pPr>
        <w:spacing w:before="240" w:after="240"/>
      </w:pPr>
      <w:r>
        <w:t>How Does FaceTite Work?</w:t>
      </w:r>
    </w:p>
    <w:p w14:paraId="00000014" w14:textId="77777777" w:rsidR="00E656CE" w:rsidRDefault="002C66EF">
      <w:pPr>
        <w:spacing w:before="240" w:after="240"/>
      </w:pPr>
      <w:r>
        <w:t>FaceTite tre</w:t>
      </w:r>
      <w:r>
        <w:t>atments combine radiofrequency waves with traditional liposuction. During the procedure, a provider applies local anesthesia to the treatment area then makes tiny incisions. They insert a small device with electrodes into the incisions. This device emits R</w:t>
      </w:r>
      <w:r>
        <w:t>F waves, liquifying fat cells. While the RF waves are emitted, a separate tube suctions out the liquified fat.</w:t>
      </w:r>
    </w:p>
    <w:p w14:paraId="00000015" w14:textId="77777777" w:rsidR="00E656CE" w:rsidRDefault="002C66EF">
      <w:pPr>
        <w:spacing w:before="240" w:after="240"/>
      </w:pPr>
      <w:r>
        <w:t>FaceTite Treatment Areas</w:t>
      </w:r>
    </w:p>
    <w:p w14:paraId="00000016" w14:textId="77777777" w:rsidR="00E656CE" w:rsidRDefault="002C66EF">
      <w:pPr>
        <w:spacing w:before="240" w:after="240"/>
      </w:pPr>
      <w:r>
        <w:t>FaceTite treatment areas include the neck and lower face, including:</w:t>
      </w:r>
    </w:p>
    <w:p w14:paraId="00000017" w14:textId="77777777" w:rsidR="00E656CE" w:rsidRDefault="002C66EF">
      <w:pPr>
        <w:spacing w:before="240" w:after="240"/>
      </w:pPr>
      <w:r>
        <w:t>·</w:t>
      </w:r>
      <w:r>
        <w:rPr>
          <w:rFonts w:ascii="Times New Roman" w:eastAsia="Times New Roman" w:hAnsi="Times New Roman" w:cs="Times New Roman"/>
          <w:sz w:val="14"/>
          <w:szCs w:val="14"/>
        </w:rPr>
        <w:t xml:space="preserve">         </w:t>
      </w:r>
      <w:r>
        <w:t>Cheeks</w:t>
      </w:r>
    </w:p>
    <w:p w14:paraId="00000018" w14:textId="77777777" w:rsidR="00E656CE" w:rsidRDefault="002C66EF">
      <w:pPr>
        <w:spacing w:before="240" w:after="240"/>
      </w:pPr>
      <w:r>
        <w:t>·</w:t>
      </w:r>
      <w:r>
        <w:rPr>
          <w:rFonts w:ascii="Times New Roman" w:eastAsia="Times New Roman" w:hAnsi="Times New Roman" w:cs="Times New Roman"/>
          <w:sz w:val="14"/>
          <w:szCs w:val="14"/>
        </w:rPr>
        <w:t xml:space="preserve">         </w:t>
      </w:r>
      <w:r>
        <w:t>Chin</w:t>
      </w:r>
    </w:p>
    <w:p w14:paraId="00000019" w14:textId="77777777" w:rsidR="00E656CE" w:rsidRDefault="002C66EF">
      <w:pPr>
        <w:spacing w:before="240" w:after="240"/>
      </w:pPr>
      <w:r>
        <w:t>·</w:t>
      </w:r>
      <w:r>
        <w:rPr>
          <w:rFonts w:ascii="Times New Roman" w:eastAsia="Times New Roman" w:hAnsi="Times New Roman" w:cs="Times New Roman"/>
          <w:sz w:val="14"/>
          <w:szCs w:val="14"/>
        </w:rPr>
        <w:t xml:space="preserve">         </w:t>
      </w:r>
      <w:r>
        <w:t>Jawline</w:t>
      </w:r>
    </w:p>
    <w:p w14:paraId="0000001A" w14:textId="648800A4" w:rsidR="00E656CE" w:rsidRDefault="002C66EF">
      <w:pPr>
        <w:spacing w:before="240" w:after="240"/>
      </w:pPr>
      <w:r>
        <w:t>FaceTite</w:t>
      </w:r>
      <w:r>
        <w:t xml:space="preserve"> Results*</w:t>
      </w:r>
    </w:p>
    <w:p w14:paraId="0000001B" w14:textId="6DC63AD1" w:rsidR="00E656CE" w:rsidRDefault="002C66EF">
      <w:pPr>
        <w:spacing w:before="240" w:after="240"/>
      </w:pPr>
      <w:r>
        <w:t>FaceTite</w:t>
      </w:r>
      <w:r>
        <w:t xml:space="preserve"> results will last for several years. If you want to continue enjoying your new youthful appearance, you can speak to your provider about future FaceTite</w:t>
      </w:r>
      <w:r>
        <w:t xml:space="preserve"> treatments. You can also have additional cosmetic treatments like fillers or d</w:t>
      </w:r>
      <w:r>
        <w:t>ermabrasion to keep your skin looking firm and youthful.</w:t>
      </w:r>
    </w:p>
    <w:p w14:paraId="0000001C" w14:textId="77777777" w:rsidR="00E656CE" w:rsidRDefault="002C66EF">
      <w:pPr>
        <w:spacing w:before="240" w:after="240"/>
      </w:pPr>
      <w:r>
        <w:t>FaceTite Cost</w:t>
      </w:r>
    </w:p>
    <w:p w14:paraId="0000001D" w14:textId="77777777" w:rsidR="00E656CE" w:rsidRDefault="002C66EF">
      <w:pPr>
        <w:spacing w:before="240" w:after="240"/>
      </w:pPr>
      <w:r>
        <w:t>The cost of a FaceTite procedure varies per patient. The overall expense will depend on the size and number of treatment areas and where you live. Most FaceTite procedures cost anywhere</w:t>
      </w:r>
      <w:r>
        <w:t xml:space="preserve"> from $1,500 to $7,000. The best way to receive a personalized treatment cost is to schedule a free consultation with Better Body MD. During your consultation, you can speak in-depth with a treatment specialist about FaceTite cost. If this procedure is rig</w:t>
      </w:r>
      <w:r>
        <w:t>ht for you, they will customize a treatment plan that fits within your budget.</w:t>
      </w:r>
    </w:p>
    <w:p w14:paraId="0000001E" w14:textId="77777777" w:rsidR="00E656CE" w:rsidRDefault="002C66EF">
      <w:pPr>
        <w:spacing w:before="240" w:after="240"/>
      </w:pPr>
      <w:r>
        <w:t>FaceTite Near Me</w:t>
      </w:r>
    </w:p>
    <w:p w14:paraId="0000001F" w14:textId="65A78C3C" w:rsidR="00E656CE" w:rsidRDefault="002C66EF">
      <w:pPr>
        <w:spacing w:before="240" w:after="240"/>
      </w:pPr>
      <w:r>
        <w:t xml:space="preserve">If you live in the area and want to learn more about FaceTite, contact </w:t>
      </w:r>
      <w:r w:rsidRPr="002C66EF">
        <w:rPr>
          <w:u w:val="single"/>
        </w:rPr>
        <w:t>Better Body MD.</w:t>
      </w:r>
      <w:r>
        <w:t xml:space="preserve"> We are a proud provider of this minimally invasive facelift alternative in </w:t>
      </w:r>
      <w:r>
        <w:t xml:space="preserve">northern Virginia and the </w:t>
      </w:r>
      <w:r>
        <w:t>greater Washington DC area. To learn if FaceTite</w:t>
      </w:r>
      <w:r>
        <w:t xml:space="preserve"> is right for you, c</w:t>
      </w:r>
      <w:r>
        <w:t>all us at 703-687-3601 to schedule your complimentary consultation and learn what FaceTite</w:t>
      </w:r>
      <w:r>
        <w:t xml:space="preserve"> can do for you. </w:t>
      </w:r>
    </w:p>
    <w:p w14:paraId="00000020" w14:textId="77777777" w:rsidR="00E656CE" w:rsidRDefault="00E656CE"/>
    <w:sectPr w:rsidR="00E656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jUwNzIwMzQ3NjJS0lEKTi0uzszPAykwrAUAXII5eCwAAAA="/>
  </w:docVars>
  <w:rsids>
    <w:rsidRoot w:val="00E656CE"/>
    <w:rsid w:val="002C66EF"/>
    <w:rsid w:val="00E6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DB66"/>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1639</TotalTime>
  <Pages>3</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2021-04-27T22:11:00Z</dcterms:created>
  <dcterms:modified xsi:type="dcterms:W3CDTF">2021-04-29T16:13:00Z</dcterms:modified>
</cp:coreProperties>
</file>