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8AF1" w14:textId="16FA67B0" w:rsidR="008D1C25" w:rsidRDefault="00596275">
      <w:r>
        <w:t>skin tightening face</w:t>
      </w:r>
      <w:r w:rsidR="008D1C25">
        <w:t>.article.betterbody.mz</w:t>
      </w:r>
    </w:p>
    <w:p w14:paraId="7F45F4BE" w14:textId="0E928748" w:rsidR="008D1C25" w:rsidRDefault="008D1C25">
      <w:r>
        <w:t>/</w:t>
      </w:r>
      <w:r w:rsidR="00596275" w:rsidRPr="00596275">
        <w:t xml:space="preserve"> </w:t>
      </w:r>
      <w:r w:rsidR="00596275">
        <w:t>skin tightening face</w:t>
      </w:r>
      <w:r w:rsidR="00596275">
        <w:t xml:space="preserve"> treatments</w:t>
      </w:r>
    </w:p>
    <w:p w14:paraId="1B35938C" w14:textId="77777777" w:rsidR="00596275" w:rsidRDefault="008D1C25">
      <w:r>
        <w:t xml:space="preserve">KW: </w:t>
      </w:r>
      <w:r w:rsidR="00596275">
        <w:t>skin tightening face</w:t>
      </w:r>
      <w:r w:rsidR="00596275">
        <w:t xml:space="preserve"> </w:t>
      </w:r>
    </w:p>
    <w:p w14:paraId="24F3F131" w14:textId="57FC7F90" w:rsidR="008D1C25" w:rsidRDefault="008D1C25">
      <w:r>
        <w:t>META:</w:t>
      </w:r>
      <w:r w:rsidR="00596275">
        <w:t xml:space="preserve"> </w:t>
      </w:r>
      <w:r w:rsidR="00445C96">
        <w:t>S</w:t>
      </w:r>
      <w:r w:rsidR="00596275">
        <w:t>kin tightening face</w:t>
      </w:r>
      <w:r w:rsidR="00596275">
        <w:t xml:space="preserve"> treatments using </w:t>
      </w:r>
      <w:r w:rsidR="006B2797">
        <w:t>FaceTite tightens sagging skin on the neck and face. Improve the appearance of jowls. No surgery or downtime.</w:t>
      </w:r>
    </w:p>
    <w:p w14:paraId="6DAB95F8" w14:textId="13D13CE8" w:rsidR="006B2797" w:rsidRDefault="006B2797">
      <w:r>
        <w:t>SKIN TIGHTENING FACE TREATMENTS WITH FACETITE</w:t>
      </w:r>
    </w:p>
    <w:p w14:paraId="53E56B96" w14:textId="6E2AE476" w:rsidR="00445C96" w:rsidRDefault="00DB3F58">
      <w:r>
        <w:t xml:space="preserve">Skin </w:t>
      </w:r>
      <w:r w:rsidR="0066242A">
        <w:t>tightening</w:t>
      </w:r>
      <w:r>
        <w:t xml:space="preserve"> face treatments with FaceTite offer men and women a non-invasive way to rejuvenate their appearance. FaceTite uses advanced Radiofrequency (RF) energy to stimulate collagen production and tighten skin tissue. </w:t>
      </w:r>
    </w:p>
    <w:p w14:paraId="364C0B28" w14:textId="5EA5865A" w:rsidR="00E53BCB" w:rsidRDefault="00DB3F58">
      <w:r>
        <w:t>The fast, painless procedure is ideal for reducing fat deposits</w:t>
      </w:r>
      <w:r w:rsidR="00E53BCB">
        <w:t xml:space="preserve"> that cause double chins</w:t>
      </w:r>
      <w:r>
        <w:t xml:space="preserve"> and jowls</w:t>
      </w:r>
      <w:r w:rsidR="00E53BCB">
        <w:t>. It also lifts loose neck skin for a more sculpted, youthful</w:t>
      </w:r>
      <w:r w:rsidR="008E33A6">
        <w:t>-</w:t>
      </w:r>
      <w:r w:rsidR="00E53BCB">
        <w:t xml:space="preserve">looking profile. </w:t>
      </w:r>
    </w:p>
    <w:p w14:paraId="57439B93" w14:textId="1088E2EB" w:rsidR="000B55F8" w:rsidRDefault="00E53BCB">
      <w:r>
        <w:t>FaceTite is ideal for adults who want to improve their appearance with</w:t>
      </w:r>
      <w:r w:rsidR="00445C96">
        <w:t>out</w:t>
      </w:r>
      <w:r>
        <w:t xml:space="preserve"> surgery, like a facelift, and without lengthy downtime. </w:t>
      </w:r>
    </w:p>
    <w:p w14:paraId="5D1A4255" w14:textId="4A025A00" w:rsidR="006B2797" w:rsidRDefault="00DC5BBB">
      <w:r>
        <w:t xml:space="preserve">Read on to </w:t>
      </w:r>
      <w:r w:rsidRPr="000B55F8">
        <w:rPr>
          <w:u w:val="single"/>
        </w:rPr>
        <w:t>learn more about FaceTite</w:t>
      </w:r>
      <w:r>
        <w:t xml:space="preserve"> and discover if the skin tightening face treatments are right for you. </w:t>
      </w:r>
    </w:p>
    <w:p w14:paraId="35010176" w14:textId="11426DE4" w:rsidR="00B10BE2" w:rsidRDefault="00B10BE2">
      <w:r>
        <w:t>BENEFITS OF FACETITE SKIN TIGHTENING TREATMENTS</w:t>
      </w:r>
    </w:p>
    <w:p w14:paraId="59214F1D" w14:textId="3991A6B7"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sidRPr="00A76CB3">
        <w:rPr>
          <w:rFonts w:ascii="Open Sans" w:eastAsia="Times New Roman" w:hAnsi="Open Sans" w:cs="Open Sans"/>
          <w:color w:val="212529"/>
          <w:sz w:val="24"/>
          <w:szCs w:val="24"/>
        </w:rPr>
        <w:t>Increase</w:t>
      </w:r>
      <w:r>
        <w:rPr>
          <w:rFonts w:ascii="Open Sans" w:eastAsia="Times New Roman" w:hAnsi="Open Sans" w:cs="Open Sans"/>
          <w:color w:val="212529"/>
          <w:sz w:val="24"/>
          <w:szCs w:val="24"/>
        </w:rPr>
        <w:t>s</w:t>
      </w:r>
      <w:r w:rsidRPr="00A76CB3">
        <w:rPr>
          <w:rFonts w:ascii="Open Sans" w:eastAsia="Times New Roman" w:hAnsi="Open Sans" w:cs="Open Sans"/>
          <w:color w:val="212529"/>
          <w:sz w:val="24"/>
          <w:szCs w:val="24"/>
        </w:rPr>
        <w:t xml:space="preserve"> collagen and elastin</w:t>
      </w:r>
    </w:p>
    <w:p w14:paraId="23B59BF7" w14:textId="69168B60"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Tightens and li</w:t>
      </w:r>
      <w:r w:rsidR="00445C96">
        <w:rPr>
          <w:rFonts w:ascii="Open Sans" w:eastAsia="Times New Roman" w:hAnsi="Open Sans" w:cs="Open Sans"/>
          <w:color w:val="212529"/>
          <w:sz w:val="24"/>
          <w:szCs w:val="24"/>
        </w:rPr>
        <w:t>f</w:t>
      </w:r>
      <w:r>
        <w:rPr>
          <w:rFonts w:ascii="Open Sans" w:eastAsia="Times New Roman" w:hAnsi="Open Sans" w:cs="Open Sans"/>
          <w:color w:val="212529"/>
          <w:sz w:val="24"/>
          <w:szCs w:val="24"/>
        </w:rPr>
        <w:t>ts</w:t>
      </w:r>
      <w:r w:rsidR="008E33A6">
        <w:rPr>
          <w:rFonts w:ascii="Open Sans" w:eastAsia="Times New Roman" w:hAnsi="Open Sans" w:cs="Open Sans"/>
          <w:color w:val="212529"/>
          <w:sz w:val="24"/>
          <w:szCs w:val="24"/>
        </w:rPr>
        <w:t xml:space="preserve"> the</w:t>
      </w:r>
      <w:r>
        <w:rPr>
          <w:rFonts w:ascii="Open Sans" w:eastAsia="Times New Roman" w:hAnsi="Open Sans" w:cs="Open Sans"/>
          <w:color w:val="212529"/>
          <w:sz w:val="24"/>
          <w:szCs w:val="24"/>
        </w:rPr>
        <w:t xml:space="preserve"> skin</w:t>
      </w:r>
    </w:p>
    <w:p w14:paraId="2284BA19" w14:textId="75150526" w:rsidR="00B10BE2" w:rsidRDefault="008E33A6"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Smooth’s</w:t>
      </w:r>
      <w:r w:rsidR="00B10BE2">
        <w:rPr>
          <w:rFonts w:ascii="Open Sans" w:eastAsia="Times New Roman" w:hAnsi="Open Sans" w:cs="Open Sans"/>
          <w:color w:val="212529"/>
          <w:sz w:val="24"/>
          <w:szCs w:val="24"/>
        </w:rPr>
        <w:t xml:space="preserve"> texture + improves skin tone</w:t>
      </w:r>
    </w:p>
    <w:p w14:paraId="09C0A194" w14:textId="527EB284"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Ideal after liposuction</w:t>
      </w:r>
    </w:p>
    <w:p w14:paraId="619347AB" w14:textId="359E7693"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Scientifically proven safe and effective</w:t>
      </w:r>
    </w:p>
    <w:p w14:paraId="1B37AB50" w14:textId="09DE1637"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FDA cleared</w:t>
      </w:r>
    </w:p>
    <w:p w14:paraId="3C7E6CD0" w14:textId="4211DA14" w:rsid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Naturally rejuvenate your skin</w:t>
      </w:r>
    </w:p>
    <w:p w14:paraId="214DBD6E" w14:textId="3A9470C0" w:rsidR="00B10BE2" w:rsidRPr="00B10BE2" w:rsidRDefault="00B10BE2" w:rsidP="00B10BE2">
      <w:pPr>
        <w:numPr>
          <w:ilvl w:val="0"/>
          <w:numId w:val="2"/>
        </w:numPr>
        <w:shd w:val="clear" w:color="auto" w:fill="FFFFFF"/>
        <w:spacing w:before="100" w:beforeAutospacing="1" w:after="100" w:afterAutospacing="1" w:line="240" w:lineRule="auto"/>
        <w:rPr>
          <w:rFonts w:ascii="Open Sans" w:eastAsia="Times New Roman" w:hAnsi="Open Sans" w:cs="Open Sans"/>
          <w:color w:val="212529"/>
          <w:sz w:val="24"/>
          <w:szCs w:val="24"/>
        </w:rPr>
      </w:pPr>
      <w:r>
        <w:rPr>
          <w:rFonts w:ascii="Open Sans" w:eastAsia="Times New Roman" w:hAnsi="Open Sans" w:cs="Open Sans"/>
          <w:color w:val="212529"/>
          <w:sz w:val="24"/>
          <w:szCs w:val="24"/>
        </w:rPr>
        <w:t>Natural, long-lasting results</w:t>
      </w:r>
    </w:p>
    <w:p w14:paraId="012A3ADD" w14:textId="6AA12DED" w:rsidR="00A76CB3" w:rsidRDefault="00A76CB3">
      <w:r>
        <w:t>HOW DOES FACETITE WORK?</w:t>
      </w:r>
    </w:p>
    <w:p w14:paraId="446BC77F" w14:textId="54DCFE85" w:rsidR="00A76CB3" w:rsidRDefault="00A76CB3">
      <w:r>
        <w:t>Skin tightening face treatments using FaceTite</w:t>
      </w:r>
      <w:r w:rsidR="000D41EF">
        <w:t xml:space="preserve"> reduces skin laxity by triggering natural skin rejuvenation. During treatment, RF energy warms the underlying tissues of the skin. The energy causes existing tissue to contract and tighten. In addition, thermal energy stimulates the </w:t>
      </w:r>
      <w:r w:rsidR="008E33A6">
        <w:t>body’s</w:t>
      </w:r>
      <w:r w:rsidR="000D41EF">
        <w:t xml:space="preserve"> natural </w:t>
      </w:r>
      <w:r w:rsidR="0066242A">
        <w:t>healing</w:t>
      </w:r>
      <w:r w:rsidR="000D41EF">
        <w:t xml:space="preserve"> mechanisms. In response, the skin produces more </w:t>
      </w:r>
      <w:r w:rsidR="0066242A">
        <w:t>collagen</w:t>
      </w:r>
      <w:r w:rsidR="000D41EF">
        <w:t xml:space="preserve"> </w:t>
      </w:r>
      <w:r w:rsidR="0066242A">
        <w:t>and</w:t>
      </w:r>
      <w:r w:rsidR="000D41EF">
        <w:t xml:space="preserve"> elastin. These structural proteins keep </w:t>
      </w:r>
      <w:r w:rsidR="00445C96">
        <w:t xml:space="preserve">the </w:t>
      </w:r>
      <w:r w:rsidR="000D41EF">
        <w:t xml:space="preserve">skin taut and plump. When we get older, our collagen breaks down. This leads to </w:t>
      </w:r>
      <w:proofErr w:type="gramStart"/>
      <w:r w:rsidR="0066242A">
        <w:t>lo</w:t>
      </w:r>
      <w:r w:rsidR="008E33A6">
        <w:t>o</w:t>
      </w:r>
      <w:r w:rsidR="0066242A">
        <w:t>se</w:t>
      </w:r>
      <w:proofErr w:type="gramEnd"/>
      <w:r w:rsidR="000D41EF">
        <w:t xml:space="preserve">, sagging skin. </w:t>
      </w:r>
    </w:p>
    <w:p w14:paraId="3CA576BF" w14:textId="50746335" w:rsidR="005E7870" w:rsidRPr="002B3FE4" w:rsidRDefault="005E7870">
      <w:r w:rsidRPr="002B3FE4">
        <w:t xml:space="preserve">FACE TIGHTENING </w:t>
      </w:r>
    </w:p>
    <w:p w14:paraId="7FDF45DE" w14:textId="7377C567" w:rsidR="00204E6D" w:rsidRPr="00DB3F58" w:rsidRDefault="00204E6D" w:rsidP="00204E6D">
      <w:pPr>
        <w:shd w:val="clear" w:color="auto" w:fill="FFFFFF"/>
        <w:spacing w:after="100" w:afterAutospacing="1" w:line="240" w:lineRule="auto"/>
      </w:pPr>
      <w:r w:rsidRPr="00DB3F58">
        <w:t>FaceTite</w:t>
      </w:r>
      <w:r w:rsidRPr="002B3FE4">
        <w:t xml:space="preserve"> uses a small applicator designed to treat the face, neck, and smaller </w:t>
      </w:r>
      <w:r w:rsidR="008E33A6">
        <w:t>body areas</w:t>
      </w:r>
      <w:r w:rsidRPr="002B3FE4">
        <w:t>. With FaceTite’s skin tightening face treatments, patients see improvements to</w:t>
      </w:r>
    </w:p>
    <w:p w14:paraId="338847EA" w14:textId="77777777" w:rsidR="00204E6D" w:rsidRPr="00DB3F58" w:rsidRDefault="00204E6D" w:rsidP="00204E6D">
      <w:pPr>
        <w:numPr>
          <w:ilvl w:val="0"/>
          <w:numId w:val="1"/>
        </w:numPr>
        <w:shd w:val="clear" w:color="auto" w:fill="FFFFFF"/>
        <w:spacing w:before="100" w:beforeAutospacing="1" w:after="100" w:afterAutospacing="1" w:line="240" w:lineRule="auto"/>
      </w:pPr>
      <w:r w:rsidRPr="00DB3F58">
        <w:t>sagging jowls</w:t>
      </w:r>
    </w:p>
    <w:p w14:paraId="0E3BB600" w14:textId="7BE966CF" w:rsidR="00204E6D" w:rsidRPr="00DB3F58" w:rsidRDefault="00204E6D" w:rsidP="00204E6D">
      <w:pPr>
        <w:numPr>
          <w:ilvl w:val="0"/>
          <w:numId w:val="1"/>
        </w:numPr>
        <w:shd w:val="clear" w:color="auto" w:fill="FFFFFF"/>
        <w:spacing w:before="100" w:beforeAutospacing="1" w:after="100" w:afterAutospacing="1" w:line="240" w:lineRule="auto"/>
      </w:pPr>
      <w:r w:rsidRPr="00DB3F58">
        <w:lastRenderedPageBreak/>
        <w:t>double chin</w:t>
      </w:r>
      <w:r w:rsidRPr="002B3FE4">
        <w:t>s</w:t>
      </w:r>
    </w:p>
    <w:p w14:paraId="23C1D73F" w14:textId="77777777" w:rsidR="00204E6D" w:rsidRPr="00DB3F58" w:rsidRDefault="00204E6D" w:rsidP="00204E6D">
      <w:pPr>
        <w:numPr>
          <w:ilvl w:val="0"/>
          <w:numId w:val="1"/>
        </w:numPr>
        <w:shd w:val="clear" w:color="auto" w:fill="FFFFFF"/>
        <w:spacing w:before="100" w:beforeAutospacing="1" w:after="100" w:afterAutospacing="1" w:line="240" w:lineRule="auto"/>
      </w:pPr>
      <w:r w:rsidRPr="00DB3F58">
        <w:t>loose neck skin</w:t>
      </w:r>
    </w:p>
    <w:p w14:paraId="5E6B5D08" w14:textId="77777777" w:rsidR="00204E6D" w:rsidRPr="00DB3F58" w:rsidRDefault="00204E6D" w:rsidP="00204E6D">
      <w:pPr>
        <w:numPr>
          <w:ilvl w:val="0"/>
          <w:numId w:val="1"/>
        </w:numPr>
        <w:shd w:val="clear" w:color="auto" w:fill="FFFFFF"/>
        <w:spacing w:before="100" w:beforeAutospacing="1" w:after="100" w:afterAutospacing="1" w:line="240" w:lineRule="auto"/>
      </w:pPr>
      <w:r w:rsidRPr="00DB3F58">
        <w:t>Wrinkles around mouth</w:t>
      </w:r>
    </w:p>
    <w:p w14:paraId="57DCF13E" w14:textId="77777777" w:rsidR="00204E6D" w:rsidRPr="00DB3F58" w:rsidRDefault="00204E6D" w:rsidP="00204E6D">
      <w:pPr>
        <w:numPr>
          <w:ilvl w:val="0"/>
          <w:numId w:val="1"/>
        </w:numPr>
        <w:shd w:val="clear" w:color="auto" w:fill="FFFFFF"/>
        <w:spacing w:before="100" w:beforeAutospacing="1" w:after="100" w:afterAutospacing="1" w:line="240" w:lineRule="auto"/>
      </w:pPr>
      <w:r w:rsidRPr="00DB3F58">
        <w:t>Loose skin around the eye area</w:t>
      </w:r>
    </w:p>
    <w:p w14:paraId="1C0ED3C7" w14:textId="0D9B166C" w:rsidR="00204E6D" w:rsidRPr="002B3FE4" w:rsidRDefault="00204E6D" w:rsidP="00204E6D">
      <w:pPr>
        <w:shd w:val="clear" w:color="auto" w:fill="FFFFFF"/>
        <w:spacing w:after="100" w:afterAutospacing="1" w:line="240" w:lineRule="auto"/>
      </w:pPr>
      <w:r w:rsidRPr="00DB3F58">
        <w:t>FaceTite is an ideal non-surgical alternative to a more invasive procedure, such as a neck lift</w:t>
      </w:r>
      <w:r w:rsidRPr="002B3FE4">
        <w:t xml:space="preserve"> or </w:t>
      </w:r>
      <w:r w:rsidRPr="00DB3F58">
        <w:t>mini facelift</w:t>
      </w:r>
      <w:r w:rsidRPr="002B3FE4">
        <w:t>.</w:t>
      </w:r>
    </w:p>
    <w:p w14:paraId="4CBEDE07" w14:textId="64E0A8C0" w:rsidR="00B10BE2" w:rsidRPr="002B3FE4" w:rsidRDefault="00B10BE2">
      <w:r w:rsidRPr="002B3FE4">
        <w:t>FACETITE BEFORE AND AFTER</w:t>
      </w:r>
    </w:p>
    <w:p w14:paraId="07355013" w14:textId="0B243310" w:rsidR="005E7870" w:rsidRPr="002B3FE4" w:rsidRDefault="00B10BE2" w:rsidP="005E7870">
      <w:r w:rsidRPr="002B3FE4">
        <w:t xml:space="preserve">These before and after images demonstrate how effective </w:t>
      </w:r>
      <w:r w:rsidR="0066242A">
        <w:t>Face</w:t>
      </w:r>
      <w:r w:rsidR="005E7870" w:rsidRPr="002B3FE4">
        <w:t xml:space="preserve">Tite is as a skin tightening face treatment. As with any cosmetic procedure, </w:t>
      </w:r>
      <w:r w:rsidR="005E7870" w:rsidRPr="002B3FE4">
        <w:t xml:space="preserve">individual results may vary. </w:t>
      </w:r>
      <w:r w:rsidR="002B3FE4" w:rsidRPr="002B3FE4">
        <w:t>*</w:t>
      </w:r>
      <w:r w:rsidR="005E7870" w:rsidRPr="002B3FE4">
        <w:t xml:space="preserve">However, the </w:t>
      </w:r>
      <w:r w:rsidR="005E7870" w:rsidRPr="002B3FE4">
        <w:t xml:space="preserve">individuals in these before and after pictures are genuine </w:t>
      </w:r>
      <w:r w:rsidR="0066242A">
        <w:t>Face</w:t>
      </w:r>
      <w:r w:rsidR="005E7870" w:rsidRPr="002B3FE4">
        <w:t xml:space="preserve">Tite patients. </w:t>
      </w:r>
    </w:p>
    <w:p w14:paraId="5287B86A" w14:textId="58B1C3D5" w:rsidR="00DB3F58" w:rsidRDefault="005E7870">
      <w:r w:rsidRPr="005E7870">
        <w:rPr>
          <w:rFonts w:ascii="Open Sans" w:hAnsi="Open Sans" w:cs="Open Sans"/>
          <w:color w:val="212529"/>
          <w:highlight w:val="yellow"/>
          <w:shd w:val="clear" w:color="auto" w:fill="FFFFFF"/>
        </w:rPr>
        <w:t>Insert a few bas from treatment page.</w:t>
      </w:r>
      <w:r>
        <w:rPr>
          <w:rFonts w:ascii="Open Sans" w:hAnsi="Open Sans" w:cs="Open Sans"/>
          <w:color w:val="212529"/>
          <w:shd w:val="clear" w:color="auto" w:fill="FFFFFF"/>
        </w:rPr>
        <w:t xml:space="preserve"> </w:t>
      </w:r>
    </w:p>
    <w:p w14:paraId="132D5080" w14:textId="59C52B21" w:rsidR="00A76CB3" w:rsidRDefault="00204E6D">
      <w:r>
        <w:t>SKIN TIGHTENING FACE TREATMENTS NEAR ME</w:t>
      </w:r>
    </w:p>
    <w:p w14:paraId="7C1483C6" w14:textId="5F6C8C15" w:rsidR="00204E6D" w:rsidRDefault="000B55F8">
      <w:r>
        <w:t>Find out i</w:t>
      </w:r>
      <w:r w:rsidR="002B3FE4">
        <w:t>f</w:t>
      </w:r>
      <w:r>
        <w:t xml:space="preserve"> </w:t>
      </w:r>
      <w:r w:rsidR="0066242A">
        <w:t>Face</w:t>
      </w:r>
      <w:r>
        <w:t xml:space="preserve">Tite is the right skin tightening face treatment for you. Schedule a consultation with </w:t>
      </w:r>
      <w:r w:rsidRPr="000B55F8">
        <w:rPr>
          <w:u w:val="single"/>
        </w:rPr>
        <w:t>Better Body MD.</w:t>
      </w:r>
      <w:r>
        <w:t xml:space="preserve"> As the premier provider of both surgical and non-surgical body contouring treatments, Better Body MD can determine if FaceTite is right for you. </w:t>
      </w:r>
    </w:p>
    <w:p w14:paraId="0A9404B5" w14:textId="43143B7B" w:rsidR="000B55F8" w:rsidRPr="000B55F8" w:rsidRDefault="000B55F8">
      <w:r>
        <w:t xml:space="preserve">Schedule a consultation by contacting Better Body MD online by filling out the form below or by calling </w:t>
      </w:r>
      <w:r>
        <w:rPr>
          <w:rFonts w:ascii="Arial" w:hAnsi="Arial" w:cs="Arial"/>
          <w:color w:val="434343"/>
          <w:sz w:val="20"/>
          <w:szCs w:val="20"/>
        </w:rPr>
        <w:t>703-687-3601</w:t>
      </w:r>
      <w:r w:rsidR="00EF0DC5">
        <w:rPr>
          <w:rFonts w:ascii="Arial" w:hAnsi="Arial" w:cs="Arial"/>
          <w:color w:val="434343"/>
          <w:sz w:val="20"/>
          <w:szCs w:val="20"/>
        </w:rPr>
        <w:t>.</w:t>
      </w:r>
    </w:p>
    <w:p w14:paraId="6D72E735" w14:textId="77777777" w:rsidR="00A76CB3" w:rsidRPr="000B55F8" w:rsidRDefault="00A76CB3" w:rsidP="00A76CB3">
      <w:pPr>
        <w:pStyle w:val="NormalWeb"/>
        <w:shd w:val="clear" w:color="auto" w:fill="FFFFFF"/>
        <w:spacing w:before="0" w:beforeAutospacing="0"/>
      </w:pPr>
      <w:r w:rsidRPr="000B55F8">
        <w:t>Sources:</w:t>
      </w:r>
    </w:p>
    <w:p w14:paraId="6C1CBAE3" w14:textId="77777777" w:rsidR="00A76CB3" w:rsidRPr="000B55F8" w:rsidRDefault="00A76CB3" w:rsidP="00A76CB3">
      <w:pPr>
        <w:pStyle w:val="NormalWeb"/>
        <w:shd w:val="clear" w:color="auto" w:fill="FFFFFF"/>
        <w:spacing w:before="0" w:beforeAutospacing="0"/>
      </w:pPr>
      <w:r w:rsidRPr="000B55F8">
        <w:t>¹ </w:t>
      </w:r>
      <w:hyperlink r:id="rId5" w:history="1">
        <w:r w:rsidRPr="000B55F8">
          <w:t>Noninvasive Skin Tightening Treatment.</w:t>
        </w:r>
      </w:hyperlink>
      <w:r w:rsidRPr="000B55F8">
        <w:t> Published in the Journal of Clinical and Aesthetic Dermatology. June 2015.</w:t>
      </w:r>
    </w:p>
    <w:p w14:paraId="253A8031" w14:textId="77777777" w:rsidR="00A76CB3" w:rsidRPr="000B55F8" w:rsidRDefault="00A76CB3" w:rsidP="00A76CB3">
      <w:pPr>
        <w:pStyle w:val="NormalWeb"/>
        <w:shd w:val="clear" w:color="auto" w:fill="FFFFFF"/>
        <w:spacing w:before="0" w:beforeAutospacing="0"/>
      </w:pPr>
      <w:r w:rsidRPr="000B55F8">
        <w:t>² </w:t>
      </w:r>
      <w:hyperlink r:id="rId6" w:history="1">
        <w:r w:rsidRPr="000B55F8">
          <w:t>Effects of Multipolar Radiofrequency and Pulsed Electromagnetic Field Treatment for Face and Neck Rejuvenation.</w:t>
        </w:r>
      </w:hyperlink>
      <w:r w:rsidRPr="000B55F8">
        <w:t> Published in the Journal of Dermatology Research and Practice. March 2017.</w:t>
      </w:r>
    </w:p>
    <w:p w14:paraId="7D193847" w14:textId="77777777" w:rsidR="00A76CB3" w:rsidRDefault="00A76CB3"/>
    <w:sectPr w:rsidR="00A76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4DFF"/>
    <w:multiLevelType w:val="multilevel"/>
    <w:tmpl w:val="D91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5BE5"/>
    <w:multiLevelType w:val="multilevel"/>
    <w:tmpl w:val="45D4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xtzAxNjUAIjNjYyUdpeDU4uLM/DyQAsNaANX8tOosAAAA"/>
  </w:docVars>
  <w:rsids>
    <w:rsidRoot w:val="008D1C25"/>
    <w:rsid w:val="000B55F8"/>
    <w:rsid w:val="000D41EF"/>
    <w:rsid w:val="00204E6D"/>
    <w:rsid w:val="002B3FE4"/>
    <w:rsid w:val="00445C96"/>
    <w:rsid w:val="00596275"/>
    <w:rsid w:val="005E7870"/>
    <w:rsid w:val="0066242A"/>
    <w:rsid w:val="006B2797"/>
    <w:rsid w:val="008D1C25"/>
    <w:rsid w:val="008E33A6"/>
    <w:rsid w:val="00A76CB3"/>
    <w:rsid w:val="00B10BE2"/>
    <w:rsid w:val="00DB3F58"/>
    <w:rsid w:val="00DC5BBB"/>
    <w:rsid w:val="00E53BCB"/>
    <w:rsid w:val="00E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8C09"/>
  <w15:chartTrackingRefBased/>
  <w15:docId w15:val="{6DE74CFD-AB8F-4B65-B7A8-B4AE464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3F58"/>
    <w:rPr>
      <w:b/>
      <w:bCs/>
    </w:rPr>
  </w:style>
  <w:style w:type="character" w:styleId="Emphasis">
    <w:name w:val="Emphasis"/>
    <w:basedOn w:val="DefaultParagraphFont"/>
    <w:uiPriority w:val="20"/>
    <w:qFormat/>
    <w:rsid w:val="00A76C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8265">
      <w:bodyDiv w:val="1"/>
      <w:marLeft w:val="0"/>
      <w:marRight w:val="0"/>
      <w:marTop w:val="0"/>
      <w:marBottom w:val="0"/>
      <w:divBdr>
        <w:top w:val="none" w:sz="0" w:space="0" w:color="auto"/>
        <w:left w:val="none" w:sz="0" w:space="0" w:color="auto"/>
        <w:bottom w:val="none" w:sz="0" w:space="0" w:color="auto"/>
        <w:right w:val="none" w:sz="0" w:space="0" w:color="auto"/>
      </w:divBdr>
    </w:div>
    <w:div w:id="327640858">
      <w:bodyDiv w:val="1"/>
      <w:marLeft w:val="0"/>
      <w:marRight w:val="0"/>
      <w:marTop w:val="0"/>
      <w:marBottom w:val="0"/>
      <w:divBdr>
        <w:top w:val="none" w:sz="0" w:space="0" w:color="auto"/>
        <w:left w:val="none" w:sz="0" w:space="0" w:color="auto"/>
        <w:bottom w:val="none" w:sz="0" w:space="0" w:color="auto"/>
        <w:right w:val="none" w:sz="0" w:space="0" w:color="auto"/>
      </w:divBdr>
    </w:div>
    <w:div w:id="10807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360959/" TargetMode="External"/><Relationship Id="rId5" Type="http://schemas.openxmlformats.org/officeDocument/2006/relationships/hyperlink" Target="https://www.ncbi.nlm.nih.gov/pmc/articles/PMC4479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2021-05-03T01:20:00Z</dcterms:created>
  <dcterms:modified xsi:type="dcterms:W3CDTF">2021-05-03T02:01:00Z</dcterms:modified>
</cp:coreProperties>
</file>