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51E9" w:rsidRDefault="002A51C2">
      <w:pPr>
        <w:spacing w:before="240" w:after="200"/>
      </w:pPr>
      <w:r>
        <w:t xml:space="preserve">CoolSculpting Neck Fat.Article.KP </w:t>
      </w:r>
      <w:proofErr w:type="spellStart"/>
      <w:r>
        <w:t>Aesthetics.KA</w:t>
      </w:r>
      <w:proofErr w:type="spellEnd"/>
    </w:p>
    <w:p w14:paraId="00000002" w14:textId="77777777" w:rsidR="006351E9" w:rsidRDefault="002A51C2">
      <w:pPr>
        <w:spacing w:before="240" w:after="200"/>
      </w:pPr>
      <w:r>
        <w:t>KW CoolSculpting neck fat</w:t>
      </w:r>
    </w:p>
    <w:p w14:paraId="00000003" w14:textId="77777777" w:rsidR="006351E9" w:rsidRDefault="002A51C2">
      <w:pPr>
        <w:spacing w:before="240" w:after="200"/>
      </w:pPr>
      <w:r>
        <w:t>/CoolSculpting neck fat</w:t>
      </w:r>
    </w:p>
    <w:p w14:paraId="00000004" w14:textId="77777777" w:rsidR="006351E9" w:rsidRDefault="002A51C2">
      <w:pPr>
        <w:spacing w:before="240" w:after="200"/>
      </w:pPr>
      <w:r>
        <w:t>Meta: CoolSculpting neck fat is the best way to eliminate fullness in the submental region. Learn about non-surgical fat freezing and how it tackles double chins.</w:t>
      </w:r>
    </w:p>
    <w:p w14:paraId="00000005" w14:textId="77777777" w:rsidR="006351E9" w:rsidRDefault="002A51C2">
      <w:pPr>
        <w:spacing w:before="240" w:after="200"/>
      </w:pPr>
      <w:r>
        <w:t>CoolSculpting Neck Fat | Freeze Away Double Chin and Neck Fat</w:t>
      </w:r>
    </w:p>
    <w:p w14:paraId="00000006" w14:textId="77777777" w:rsidR="006351E9" w:rsidRDefault="002A51C2">
      <w:pPr>
        <w:spacing w:before="240" w:after="200"/>
      </w:pPr>
      <w:r>
        <w:t xml:space="preserve">CoolSculpting neck fat reduces </w:t>
      </w:r>
      <w:r>
        <w:t xml:space="preserve">the appearance of double chin and neck fat. Learn more about the </w:t>
      </w:r>
      <w:r w:rsidRPr="002A51C2">
        <w:rPr>
          <w:u w:val="single"/>
        </w:rPr>
        <w:t>non-surgical alternative to liposuction</w:t>
      </w:r>
      <w:r>
        <w:t xml:space="preserve"> and discover if fat freezing is your solution for stubborn neck or chin fat.</w:t>
      </w:r>
    </w:p>
    <w:p w14:paraId="00000007" w14:textId="77777777" w:rsidR="006351E9" w:rsidRDefault="002A51C2">
      <w:pPr>
        <w:spacing w:before="240" w:after="200"/>
      </w:pPr>
      <w:r>
        <w:t>What is CoolSculpting?</w:t>
      </w:r>
    </w:p>
    <w:p w14:paraId="186616BD" w14:textId="77777777" w:rsidR="002A51C2" w:rsidRDefault="002A51C2">
      <w:pPr>
        <w:spacing w:before="240" w:after="200"/>
      </w:pPr>
      <w:r w:rsidRPr="002A51C2">
        <w:rPr>
          <w:u w:val="single"/>
        </w:rPr>
        <w:t>CoolSculpting is a revolutionary fat reduction trea</w:t>
      </w:r>
      <w:r w:rsidRPr="002A51C2">
        <w:rPr>
          <w:u w:val="single"/>
        </w:rPr>
        <w:t>tment</w:t>
      </w:r>
      <w:r>
        <w:t xml:space="preserve"> that eliminates unwanted fat deposits without invasive surgery. This non-surgical procedure uses a proprietary applicator that exposes fat cells to a controlled cooling. </w:t>
      </w:r>
    </w:p>
    <w:p w14:paraId="00000008" w14:textId="1CA59C33" w:rsidR="006351E9" w:rsidRDefault="002A51C2">
      <w:pPr>
        <w:spacing w:before="240" w:after="200"/>
      </w:pPr>
      <w:r w:rsidRPr="002A51C2">
        <w:rPr>
          <w:u w:val="single"/>
        </w:rPr>
        <w:t>Cryolipolysis</w:t>
      </w:r>
      <w:r>
        <w:t>, the science behind CoolSculpting, effectively freezes the fat cel</w:t>
      </w:r>
      <w:r>
        <w:t>ls to death. Once the fat cells are frozen, they crystallize, and their membrane ruptures. The body then naturally collects the dead fat cells and expels them through the lymphatic system. Once the dead fat cells are removed, they can never grow back. Cool</w:t>
      </w:r>
      <w:r>
        <w:t>Sculpting provides patients with long-term fat reduction.</w:t>
      </w:r>
    </w:p>
    <w:p w14:paraId="00000009" w14:textId="77777777" w:rsidR="006351E9" w:rsidRDefault="002A51C2">
      <w:pPr>
        <w:spacing w:before="240" w:after="200"/>
        <w:jc w:val="right"/>
      </w:pPr>
      <w:r>
        <w:rPr>
          <w:color w:val="0000FF"/>
          <w:u w:val="single"/>
        </w:rPr>
        <w:t>Learn more about how CoolSculpting works &gt;&gt;</w:t>
      </w:r>
    </w:p>
    <w:p w14:paraId="0000000A" w14:textId="77777777" w:rsidR="006351E9" w:rsidRDefault="002A51C2">
      <w:pPr>
        <w:spacing w:before="240" w:after="200"/>
      </w:pPr>
      <w:r>
        <w:t>CoolSculpting Treatment Areas</w:t>
      </w:r>
    </w:p>
    <w:p w14:paraId="0164D754" w14:textId="77777777" w:rsidR="002A51C2" w:rsidRDefault="002A51C2">
      <w:pPr>
        <w:spacing w:before="240" w:after="200"/>
      </w:pPr>
      <w:r>
        <w:t>When CoolSculpting first hit the market, it was the first FDA-approved treatment to reduce stubborn fat using Cryolipolysis.</w:t>
      </w:r>
      <w:r>
        <w:t xml:space="preserve"> It is most commonly known for eliminating fat deposits that accumulate in the belly and on the thighs. Propelled by its high safety profile and patient satisfaction, the makers of CoolSculpting created additional applicators that target new treatment area</w:t>
      </w:r>
      <w:r>
        <w:t xml:space="preserve">s. </w:t>
      </w:r>
    </w:p>
    <w:p w14:paraId="0000000B" w14:textId="1F830BB5" w:rsidR="006351E9" w:rsidRDefault="002A51C2">
      <w:pPr>
        <w:spacing w:before="240" w:after="200"/>
      </w:pPr>
      <w:r w:rsidRPr="002A51C2">
        <w:rPr>
          <w:u w:val="single"/>
        </w:rPr>
        <w:t>The latest line of applicators</w:t>
      </w:r>
      <w:r>
        <w:t xml:space="preserve"> helps treatment specialists reduce fat in more problematic areas like the neck and chin area. The CoolMini is uniquely designed and versatile enough to treat smaller pockets of fat. It was specifically made to target subme</w:t>
      </w:r>
      <w:r>
        <w:t>ntal fullness or neck fat, jowls, and a double chin.</w:t>
      </w:r>
    </w:p>
    <w:p w14:paraId="0000000C" w14:textId="77777777" w:rsidR="006351E9" w:rsidRDefault="002A51C2">
      <w:pPr>
        <w:spacing w:before="240" w:after="200"/>
      </w:pPr>
      <w:r>
        <w:t>What Causes Submental Fullness?</w:t>
      </w:r>
    </w:p>
    <w:p w14:paraId="0000000D" w14:textId="77777777" w:rsidR="006351E9" w:rsidRDefault="002A51C2">
      <w:pPr>
        <w:spacing w:before="240" w:after="200"/>
      </w:pPr>
      <w:r>
        <w:t>CoolSculpting neck treatments are an appealing option for people who struggle with submental fullness or the appearance of a double chin and turkey neck. According to a su</w:t>
      </w:r>
      <w:r>
        <w:t xml:space="preserve">rvey performed </w:t>
      </w:r>
      <w:r>
        <w:lastRenderedPageBreak/>
        <w:t>by Allergan, one out of every two people admitted being bothered by the appearance of their neck and chin fat. Submental fullness is a problem area for many people as the fat deposits resist diet and exercise. Thankfully, CoolSculpting provi</w:t>
      </w:r>
      <w:r>
        <w:t>des an easy, quick way to target and eliminate those stubborn fat cells.</w:t>
      </w:r>
    </w:p>
    <w:p w14:paraId="0000000F" w14:textId="77777777" w:rsidR="006351E9" w:rsidRDefault="002A51C2">
      <w:pPr>
        <w:spacing w:before="240" w:after="200"/>
      </w:pPr>
      <w:r>
        <w:t>Am I the Right CoolSculpting Neck Candidate?</w:t>
      </w:r>
    </w:p>
    <w:p w14:paraId="28EC4CC4" w14:textId="77777777" w:rsidR="002A51C2" w:rsidRDefault="002A51C2">
      <w:pPr>
        <w:spacing w:before="240" w:after="200"/>
      </w:pPr>
      <w:r>
        <w:t>CoolSculpting is not for everyone. The ideal CoolSculpting neck candidate is a healthy, active adult w</w:t>
      </w:r>
      <w:r>
        <w:t>ho struggles with fat buildup in the submental region. The best way to determine your treatment candidacy is by scheduling a complimentary consultation with</w:t>
      </w:r>
      <w:r w:rsidRPr="002A51C2">
        <w:rPr>
          <w:u w:val="single"/>
        </w:rPr>
        <w:t xml:space="preserve"> KP Aesthetics</w:t>
      </w:r>
      <w:r>
        <w:t xml:space="preserve">. </w:t>
      </w:r>
    </w:p>
    <w:p w14:paraId="00000010" w14:textId="0C49C80C" w:rsidR="006351E9" w:rsidRDefault="002A51C2">
      <w:pPr>
        <w:spacing w:before="240" w:after="200"/>
      </w:pPr>
      <w:r>
        <w:t>During your visit, you can speak with a treatment specialist. If they determine Cool</w:t>
      </w:r>
      <w:r>
        <w:t>Sculpting is right for your body and can eliminate submental fullness, they create a treatment plan that achieves your optimal aesthetic desires.</w:t>
      </w:r>
    </w:p>
    <w:p w14:paraId="058C1F1C" w14:textId="399206E8" w:rsidR="002A51C2" w:rsidRPr="002A51C2" w:rsidRDefault="002A51C2" w:rsidP="002A51C2">
      <w:pPr>
        <w:spacing w:before="240" w:after="200"/>
        <w:jc w:val="right"/>
        <w:rPr>
          <w:u w:val="single"/>
        </w:rPr>
      </w:pPr>
      <w:r w:rsidRPr="002A51C2">
        <w:rPr>
          <w:u w:val="single"/>
        </w:rPr>
        <w:t>Related article: CoolSculpting Cost &gt;&gt;</w:t>
      </w:r>
    </w:p>
    <w:p w14:paraId="00000011" w14:textId="77777777" w:rsidR="006351E9" w:rsidRDefault="002A51C2">
      <w:pPr>
        <w:spacing w:before="240" w:after="200"/>
      </w:pPr>
      <w:r>
        <w:t>CoolSculpting Neck Near Me</w:t>
      </w:r>
    </w:p>
    <w:p w14:paraId="00000012" w14:textId="77777777" w:rsidR="006351E9" w:rsidRDefault="002A51C2">
      <w:pPr>
        <w:spacing w:before="240" w:after="200"/>
      </w:pPr>
      <w:r>
        <w:t>Stop struggling with embarrassing neck fat and chin fullness. Call KP Aesthetics at</w:t>
      </w:r>
      <w:r>
        <w:t xml:space="preserve"> 484-420-4094 to schedule your free consultation or reach out to us online. We are a leading provider of CoolSculpting neck treatments in the Newtown Square area. </w:t>
      </w:r>
    </w:p>
    <w:p w14:paraId="00000013" w14:textId="77777777" w:rsidR="006351E9" w:rsidRDefault="006351E9"/>
    <w:sectPr w:rsidR="006351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E9"/>
    <w:rsid w:val="002A51C2"/>
    <w:rsid w:val="0063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6F39"/>
  <w15:docId w15:val="{26DB7534-87E1-4C05-980C-D116A291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2021-06-29T20:19:00Z</dcterms:created>
  <dcterms:modified xsi:type="dcterms:W3CDTF">2021-06-29T20:21:00Z</dcterms:modified>
</cp:coreProperties>
</file>