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0D8F" w:rsidRDefault="00CD4B1A">
      <w:pPr>
        <w:spacing w:before="240" w:after="240"/>
      </w:pPr>
      <w:r>
        <w:t>What is CoolSculpting.Article.Shore Medical Aesthetics.KA</w:t>
      </w:r>
    </w:p>
    <w:p w14:paraId="00000002" w14:textId="5E7A0496" w:rsidR="00450D8F" w:rsidRDefault="00CD4B1A">
      <w:pPr>
        <w:spacing w:before="240" w:after="240"/>
      </w:pPr>
      <w:r>
        <w:t>/What is CoolSculpting?</w:t>
      </w:r>
    </w:p>
    <w:p w14:paraId="00000003" w14:textId="77777777" w:rsidR="00450D8F" w:rsidRDefault="00CD4B1A">
      <w:pPr>
        <w:spacing w:before="240" w:after="240"/>
      </w:pPr>
      <w:r>
        <w:t>KW What is CoolSculpting</w:t>
      </w:r>
    </w:p>
    <w:p w14:paraId="00000004" w14:textId="7530AAA6" w:rsidR="00450D8F" w:rsidRDefault="00CD4B1A">
      <w:pPr>
        <w:spacing w:before="240" w:after="240"/>
      </w:pPr>
      <w:r>
        <w:t>Meta: Many want to know, what is CoolSculpting? Learn everything you need to know about this fat reduction treatment and determine if it’s right for your body.</w:t>
      </w:r>
    </w:p>
    <w:p w14:paraId="00000005" w14:textId="77777777" w:rsidR="00450D8F" w:rsidRDefault="00CD4B1A">
      <w:pPr>
        <w:spacing w:before="240" w:after="240"/>
      </w:pPr>
      <w:r>
        <w:t>What is CoolSculpting? Learn About the #1 Fat Reduction Treatment</w:t>
      </w:r>
    </w:p>
    <w:p w14:paraId="00000006" w14:textId="4F92F426" w:rsidR="00450D8F" w:rsidRDefault="00CD4B1A">
      <w:pPr>
        <w:spacing w:before="240" w:after="240"/>
      </w:pPr>
      <w:r>
        <w:t>Many people keep asking, ‘What is CoolSculpting?’ This fat reduction method is the most popular way to eliminate diet and exercise-resistant fat</w:t>
      </w:r>
      <w:r w:rsidR="00450E6C">
        <w:t xml:space="preserve"> without surgery or lengthy downtime</w:t>
      </w:r>
      <w:r>
        <w:t xml:space="preserve">. CoolSculpting is the perfect alternative to surgical liposuction for people wanting to reduce fat but hesitant to go under the knife. Read on </w:t>
      </w:r>
      <w:r w:rsidRPr="009E028F">
        <w:rPr>
          <w:u w:val="single"/>
        </w:rPr>
        <w:t>to learn what CoolSculpting is</w:t>
      </w:r>
      <w:r>
        <w:t xml:space="preserve"> and how it reduces fat.</w:t>
      </w:r>
    </w:p>
    <w:p w14:paraId="00000007" w14:textId="77777777" w:rsidR="00450D8F" w:rsidRDefault="00CD4B1A">
      <w:pPr>
        <w:spacing w:before="240" w:after="240"/>
      </w:pPr>
      <w:r>
        <w:t>What is CoolSculpting?</w:t>
      </w:r>
    </w:p>
    <w:p w14:paraId="389BE100" w14:textId="77777777" w:rsidR="00450E6C" w:rsidRDefault="00CD4B1A">
      <w:pPr>
        <w:spacing w:before="240" w:after="240"/>
      </w:pPr>
      <w:r>
        <w:t xml:space="preserve">CoolSculpting is a fat reduction treatment that utilizes advanced cooling technology to reduce stubborn fat by freezing them to death. Cryolipolysis, the fat freezing technology of CoolSculpting was developed by Harvard Scientists who observed that fat cells are more susceptible to cold temperatures. Unlike hardy skin cells, fat cells succumb to extreme temperatures. When exposed to precise cooling, fat cells crystallize and rupture. This process triggers apoptosis or cell death. Several weeks after treatment, the body experiences an immune response and naturally collects the dead cells. The body then disposes of the dead cells through the lymphatic system. </w:t>
      </w:r>
    </w:p>
    <w:p w14:paraId="00000008" w14:textId="0F77C4F3" w:rsidR="00450D8F" w:rsidRDefault="00CD4B1A">
      <w:pPr>
        <w:spacing w:before="240" w:after="240"/>
      </w:pPr>
      <w:r>
        <w:t xml:space="preserve">The </w:t>
      </w:r>
      <w:r w:rsidR="00450E6C">
        <w:t xml:space="preserve">innovation </w:t>
      </w:r>
      <w:r>
        <w:t xml:space="preserve">of Cryolipolysis led to the </w:t>
      </w:r>
      <w:r w:rsidR="00450E6C">
        <w:t>development of the</w:t>
      </w:r>
      <w:r>
        <w:t xml:space="preserve"> CoolSculpting treatment. Each treatment safely exposes a stubborn bulge of fat to temperatures that freeze the subcutaneous fat cells without harming the skin or surrounding tissues.</w:t>
      </w:r>
    </w:p>
    <w:p w14:paraId="00000009" w14:textId="5E755FFD" w:rsidR="00450D8F" w:rsidRDefault="00CD4B1A">
      <w:pPr>
        <w:spacing w:before="240" w:after="240"/>
      </w:pPr>
      <w:r>
        <w:t>What is CoolSculpting Intended for?</w:t>
      </w:r>
    </w:p>
    <w:p w14:paraId="0000000A" w14:textId="77777777" w:rsidR="00450D8F" w:rsidRDefault="00CD4B1A">
      <w:pPr>
        <w:spacing w:before="240" w:after="240"/>
      </w:pPr>
      <w:r>
        <w:t>CoolSculpting is a treatment for healthy people who struggle with stubborn fat in problem areas like the stomach or thighs. It is non-invasive and also safe, painless, and requires minimal to no downtime. CoolSculpting is the ideal, non-surgical alternative to liposuction. The most popular treatment areas for CoolSculpting are the lower stomach, love handles, and inner and outer thighs. This popular fat freezing procedure can conquer fat deposits from chin to knees. CoolSculpting can treat the following areas:</w:t>
      </w:r>
    </w:p>
    <w:p w14:paraId="0000000B" w14:textId="77777777" w:rsidR="00450D8F" w:rsidRDefault="00CD4B1A">
      <w:pPr>
        <w:spacing w:before="240" w:after="240"/>
      </w:pPr>
      <w:r>
        <w:t>·</w:t>
      </w:r>
      <w:r>
        <w:rPr>
          <w:rFonts w:ascii="Times New Roman" w:eastAsia="Times New Roman" w:hAnsi="Times New Roman" w:cs="Times New Roman"/>
          <w:sz w:val="14"/>
          <w:szCs w:val="14"/>
        </w:rPr>
        <w:t xml:space="preserve">         </w:t>
      </w:r>
      <w:r>
        <w:t>Thighs</w:t>
      </w:r>
    </w:p>
    <w:p w14:paraId="0000000C" w14:textId="77777777" w:rsidR="00450D8F" w:rsidRDefault="00CD4B1A">
      <w:pPr>
        <w:spacing w:before="240" w:after="240"/>
      </w:pPr>
      <w:r>
        <w:t>·</w:t>
      </w:r>
      <w:r>
        <w:rPr>
          <w:rFonts w:ascii="Times New Roman" w:eastAsia="Times New Roman" w:hAnsi="Times New Roman" w:cs="Times New Roman"/>
          <w:sz w:val="14"/>
          <w:szCs w:val="14"/>
        </w:rPr>
        <w:t xml:space="preserve">         </w:t>
      </w:r>
      <w:r>
        <w:t>Upper arm fat</w:t>
      </w:r>
    </w:p>
    <w:p w14:paraId="0000000D" w14:textId="77777777" w:rsidR="00450D8F" w:rsidRDefault="00CD4B1A">
      <w:pPr>
        <w:spacing w:before="240" w:after="240"/>
      </w:pPr>
      <w:r>
        <w:t>·</w:t>
      </w:r>
      <w:r>
        <w:rPr>
          <w:rFonts w:ascii="Times New Roman" w:eastAsia="Times New Roman" w:hAnsi="Times New Roman" w:cs="Times New Roman"/>
          <w:sz w:val="14"/>
          <w:szCs w:val="14"/>
        </w:rPr>
        <w:t xml:space="preserve">         </w:t>
      </w:r>
      <w:r>
        <w:t>Submental region</w:t>
      </w:r>
    </w:p>
    <w:p w14:paraId="0000000E" w14:textId="53AAF307" w:rsidR="00450D8F" w:rsidRDefault="00CD4B1A">
      <w:pPr>
        <w:spacing w:before="240" w:after="240"/>
      </w:pPr>
      <w:r>
        <w:lastRenderedPageBreak/>
        <w:t>·</w:t>
      </w:r>
      <w:r>
        <w:rPr>
          <w:rFonts w:ascii="Times New Roman" w:eastAsia="Times New Roman" w:hAnsi="Times New Roman" w:cs="Times New Roman"/>
          <w:sz w:val="14"/>
          <w:szCs w:val="14"/>
        </w:rPr>
        <w:t xml:space="preserve">         </w:t>
      </w:r>
      <w:r>
        <w:t>Backfat</w:t>
      </w:r>
    </w:p>
    <w:p w14:paraId="0000000F" w14:textId="77777777" w:rsidR="00450D8F" w:rsidRDefault="00CD4B1A">
      <w:pPr>
        <w:spacing w:before="240" w:after="240"/>
      </w:pPr>
      <w:r>
        <w:t>·</w:t>
      </w:r>
      <w:r>
        <w:rPr>
          <w:rFonts w:ascii="Times New Roman" w:eastAsia="Times New Roman" w:hAnsi="Times New Roman" w:cs="Times New Roman"/>
          <w:sz w:val="14"/>
          <w:szCs w:val="14"/>
        </w:rPr>
        <w:t xml:space="preserve">         </w:t>
      </w:r>
      <w:r>
        <w:t>Chest (Popular among men)</w:t>
      </w:r>
    </w:p>
    <w:p w14:paraId="00000010" w14:textId="77777777" w:rsidR="00450D8F" w:rsidRDefault="00CD4B1A">
      <w:pPr>
        <w:spacing w:before="240" w:after="240"/>
      </w:pPr>
      <w:r>
        <w:t>·</w:t>
      </w:r>
      <w:r>
        <w:rPr>
          <w:rFonts w:ascii="Times New Roman" w:eastAsia="Times New Roman" w:hAnsi="Times New Roman" w:cs="Times New Roman"/>
          <w:sz w:val="14"/>
          <w:szCs w:val="14"/>
        </w:rPr>
        <w:t xml:space="preserve">         </w:t>
      </w:r>
      <w:r>
        <w:t>Armpit fat or bra bulge</w:t>
      </w:r>
    </w:p>
    <w:p w14:paraId="00000011" w14:textId="77777777" w:rsidR="00450D8F" w:rsidRDefault="00CD4B1A">
      <w:pPr>
        <w:spacing w:before="240" w:after="240"/>
      </w:pPr>
      <w:r>
        <w:t>·</w:t>
      </w:r>
      <w:r>
        <w:rPr>
          <w:rFonts w:ascii="Times New Roman" w:eastAsia="Times New Roman" w:hAnsi="Times New Roman" w:cs="Times New Roman"/>
          <w:sz w:val="14"/>
          <w:szCs w:val="14"/>
        </w:rPr>
        <w:t xml:space="preserve">         </w:t>
      </w:r>
      <w:r>
        <w:t>Hips and flanks</w:t>
      </w:r>
    </w:p>
    <w:p w14:paraId="00000012" w14:textId="77777777" w:rsidR="00450D8F" w:rsidRDefault="00CD4B1A">
      <w:pPr>
        <w:spacing w:before="240" w:after="240"/>
      </w:pPr>
      <w:r>
        <w:t>·</w:t>
      </w:r>
      <w:r>
        <w:rPr>
          <w:rFonts w:ascii="Times New Roman" w:eastAsia="Times New Roman" w:hAnsi="Times New Roman" w:cs="Times New Roman"/>
          <w:sz w:val="14"/>
          <w:szCs w:val="14"/>
        </w:rPr>
        <w:t xml:space="preserve">         </w:t>
      </w:r>
      <w:r>
        <w:t>Belly fat</w:t>
      </w:r>
    </w:p>
    <w:p w14:paraId="00000013" w14:textId="77777777" w:rsidR="00450D8F" w:rsidRDefault="00CD4B1A">
      <w:pPr>
        <w:spacing w:before="240" w:after="240"/>
      </w:pPr>
      <w:r>
        <w:t>·</w:t>
      </w:r>
      <w:r>
        <w:rPr>
          <w:rFonts w:ascii="Times New Roman" w:eastAsia="Times New Roman" w:hAnsi="Times New Roman" w:cs="Times New Roman"/>
          <w:sz w:val="14"/>
          <w:szCs w:val="14"/>
        </w:rPr>
        <w:t xml:space="preserve">         </w:t>
      </w:r>
      <w:r>
        <w:t>Banana rolls</w:t>
      </w:r>
    </w:p>
    <w:p w14:paraId="00000014" w14:textId="39F64CFB" w:rsidR="00450D8F" w:rsidRDefault="00CD4B1A">
      <w:pPr>
        <w:spacing w:before="240" w:after="240"/>
      </w:pPr>
      <w:r>
        <w:t>What is CoolSculpting Not Intended for?</w:t>
      </w:r>
    </w:p>
    <w:p w14:paraId="00000015" w14:textId="1DDB1348" w:rsidR="00450D8F" w:rsidRDefault="00CD4B1A">
      <w:pPr>
        <w:spacing w:before="240" w:after="240"/>
      </w:pPr>
      <w:r>
        <w:t>CoolSculpting is not a weight-loss treatment. It is a body shaping treatment meant to reduce isolated areas of fat. Unlike simple weight loss treatments that shrink fat, CoolSculpting eliminates the fat cells. After the treatment, frozen fat cells process out of the body as a form of waste. Regular weight loss merely shrinks the cell leaving it capable of re-expanding with weight gain. CoolSculpting provides long-term fat reduction because once the dead cells process out of the body, they can never re-expand.</w:t>
      </w:r>
    </w:p>
    <w:p w14:paraId="787F7A22" w14:textId="3B4D9359" w:rsidR="004A6742" w:rsidRPr="004A6742" w:rsidRDefault="004A6742" w:rsidP="004A6742">
      <w:pPr>
        <w:spacing w:before="240" w:after="240"/>
        <w:jc w:val="right"/>
        <w:rPr>
          <w:u w:val="single"/>
        </w:rPr>
      </w:pPr>
      <w:r w:rsidRPr="004A6742">
        <w:rPr>
          <w:u w:val="single"/>
        </w:rPr>
        <w:t>Related article: How Much Does CoolSculpting Cost?</w:t>
      </w:r>
    </w:p>
    <w:p w14:paraId="00000016" w14:textId="04BBD3AD" w:rsidR="00450D8F" w:rsidRDefault="00CD4B1A">
      <w:pPr>
        <w:spacing w:before="240" w:after="240"/>
      </w:pPr>
      <w:r>
        <w:t>Is CoolSculpting Right for Me?</w:t>
      </w:r>
    </w:p>
    <w:p w14:paraId="00000017" w14:textId="362D74C5" w:rsidR="00450D8F" w:rsidRDefault="00CD4B1A">
      <w:pPr>
        <w:spacing w:before="240" w:after="240"/>
      </w:pPr>
      <w:r>
        <w:t xml:space="preserve">Now that you know the answer to, “What is CoolSculpting?” You might be wondering if this treatment is right for your body. </w:t>
      </w:r>
      <w:r w:rsidRPr="00CD4B1A">
        <w:rPr>
          <w:u w:val="single"/>
        </w:rPr>
        <w:t>Contact Shore Medical Aesthetics</w:t>
      </w:r>
      <w:r>
        <w:t xml:space="preserve"> to schedule a complimentary fat</w:t>
      </w:r>
      <w:r w:rsidR="00450E6C">
        <w:t>-</w:t>
      </w:r>
      <w:r>
        <w:t xml:space="preserve">freezing consultation. As a premier provider of CoolSculpting in the Huntington and Babylon, New York areas, we provide patients with the best fat reduction experience available. Call us at 516-690-7546 to schedule your consultation and discover if you are the ideal CoolSculpting candidate. </w:t>
      </w:r>
    </w:p>
    <w:p w14:paraId="00000018" w14:textId="77777777" w:rsidR="00450D8F" w:rsidRDefault="00450D8F"/>
    <w:sectPr w:rsidR="00450D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zIztDQ1MzcxsjRT0lEKTi0uzszPAykwrAUAZdBQSywAAAA="/>
  </w:docVars>
  <w:rsids>
    <w:rsidRoot w:val="00450D8F"/>
    <w:rsid w:val="00450D8F"/>
    <w:rsid w:val="00450E6C"/>
    <w:rsid w:val="004A6742"/>
    <w:rsid w:val="009E028F"/>
    <w:rsid w:val="00CD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0E71"/>
  <w15:docId w15:val="{F9B6BB0F-E313-422C-8FC0-CF94C5E2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2021-06-29T20:35:00Z</dcterms:created>
  <dcterms:modified xsi:type="dcterms:W3CDTF">2021-06-29T20:40:00Z</dcterms:modified>
</cp:coreProperties>
</file>