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6549" w:rsidRDefault="00DC4055">
      <w:pPr>
        <w:spacing w:before="240" w:after="240"/>
      </w:pPr>
      <w:r>
        <w:t xml:space="preserve">CoolSculpting Risks and Side </w:t>
      </w:r>
      <w:proofErr w:type="spellStart"/>
      <w:r>
        <w:t>Effects.Article.Dermatology</w:t>
      </w:r>
      <w:proofErr w:type="spellEnd"/>
      <w:r>
        <w:t xml:space="preserve"> Laser Center and </w:t>
      </w:r>
      <w:proofErr w:type="spellStart"/>
      <w:r>
        <w:t>MediSpa.KA</w:t>
      </w:r>
      <w:proofErr w:type="spellEnd"/>
    </w:p>
    <w:p w14:paraId="00000002" w14:textId="77777777" w:rsidR="004C6549" w:rsidRDefault="00DC4055">
      <w:pPr>
        <w:spacing w:before="240" w:after="240"/>
      </w:pPr>
      <w:r>
        <w:t>/CoolSculpting risks</w:t>
      </w:r>
    </w:p>
    <w:p w14:paraId="00000003" w14:textId="77777777" w:rsidR="004C6549" w:rsidRDefault="00DC4055">
      <w:pPr>
        <w:spacing w:before="240" w:after="240"/>
      </w:pPr>
      <w:r>
        <w:t>KW CoolSculpting risks</w:t>
      </w:r>
    </w:p>
    <w:p w14:paraId="00000004" w14:textId="77777777" w:rsidR="004C6549" w:rsidRDefault="00DC4055">
      <w:pPr>
        <w:spacing w:before="240" w:after="240"/>
      </w:pPr>
      <w:r>
        <w:t xml:space="preserve">Meta: Learn everything you need to know about CoolSculpting risks and side effects. Discover how to eliminate risk and find the </w:t>
      </w:r>
      <w:proofErr w:type="gramStart"/>
      <w:r>
        <w:t>most safest</w:t>
      </w:r>
      <w:proofErr w:type="gramEnd"/>
      <w:r>
        <w:t>, reputable provider.</w:t>
      </w:r>
    </w:p>
    <w:p w14:paraId="00000005" w14:textId="77777777" w:rsidR="004C6549" w:rsidRDefault="00DC4055">
      <w:pPr>
        <w:spacing w:before="240" w:after="240"/>
      </w:pPr>
      <w:r>
        <w:t>CoolSculpting Risks and Side Effects</w:t>
      </w:r>
    </w:p>
    <w:p w14:paraId="455223EA" w14:textId="77777777" w:rsidR="004A1E1C" w:rsidRDefault="00DC4055">
      <w:pPr>
        <w:spacing w:before="240" w:after="240"/>
      </w:pPr>
      <w:r>
        <w:t>Before patients commit to body contouring with fat freezin</w:t>
      </w:r>
      <w:r>
        <w:t xml:space="preserve">g, they want to know more about the safety of CoolSculpting. Are there risks? Is there a chance for CoolSculpting side effects? </w:t>
      </w:r>
    </w:p>
    <w:p w14:paraId="471BAE34" w14:textId="77777777" w:rsidR="004A1E1C" w:rsidRDefault="00DC4055">
      <w:pPr>
        <w:spacing w:before="240" w:after="240"/>
      </w:pPr>
      <w:r>
        <w:t>Fortunately, millions of treatments are successfully performed around the globe daily. There are also scores of scientific resea</w:t>
      </w:r>
      <w:r>
        <w:t xml:space="preserve">rch that provide proof that CoolSculpting is safe, the risk is low, and adverse events rarely occur. </w:t>
      </w:r>
    </w:p>
    <w:p w14:paraId="00000006" w14:textId="7B38A4EA" w:rsidR="004C6549" w:rsidRDefault="00DC4055">
      <w:pPr>
        <w:spacing w:before="240" w:after="240"/>
      </w:pPr>
      <w:r w:rsidRPr="004A1E1C">
        <w:rPr>
          <w:u w:val="single"/>
        </w:rPr>
        <w:t xml:space="preserve">Read on to learn more about CoolSculpting </w:t>
      </w:r>
      <w:r>
        <w:t>risks and side effects and how you can avoid them altogether.</w:t>
      </w:r>
    </w:p>
    <w:p w14:paraId="00000007" w14:textId="77777777" w:rsidR="004C6549" w:rsidRDefault="00DC4055">
      <w:pPr>
        <w:spacing w:before="240" w:after="240"/>
      </w:pPr>
      <w:r>
        <w:t>Scientific Studies Prove CoolSculpting is Safe</w:t>
      </w:r>
    </w:p>
    <w:p w14:paraId="00000008" w14:textId="6B02E4C6" w:rsidR="004C6549" w:rsidRDefault="00DC4055">
      <w:pPr>
        <w:spacing w:before="240" w:after="240"/>
        <w:rPr>
          <w:b/>
          <w:i/>
        </w:rPr>
      </w:pPr>
      <w:r>
        <w:t>Countless scientific studies</w:t>
      </w:r>
      <w:r>
        <w:t xml:space="preserve"> prove the safety and efficiency of fat freezing. One study reports that they found</w:t>
      </w:r>
      <w:r>
        <w:t xml:space="preserve"> “</w:t>
      </w:r>
      <w:r>
        <w:rPr>
          <w:b/>
          <w:i/>
        </w:rPr>
        <w:t>n</w:t>
      </w:r>
      <w:r>
        <w:rPr>
          <w:b/>
          <w:i/>
        </w:rPr>
        <w:t>o significant side effects or adverse events were reported</w:t>
      </w:r>
      <w:r>
        <w:rPr>
          <w:b/>
          <w:i/>
        </w:rPr>
        <w:t xml:space="preserve">” </w:t>
      </w:r>
      <w:r>
        <w:t xml:space="preserve">and concluded, </w:t>
      </w:r>
      <w:r>
        <w:rPr>
          <w:b/>
          <w:i/>
        </w:rPr>
        <w:t xml:space="preserve">“With the </w:t>
      </w:r>
      <w:r>
        <w:rPr>
          <w:b/>
          <w:i/>
        </w:rPr>
        <w:t>proper patient selection, cryolipolysis is a saf</w:t>
      </w:r>
      <w:r>
        <w:rPr>
          <w:b/>
          <w:i/>
        </w:rPr>
        <w:t>e, well-tolerated, and effective treatment method for reduction of subcutaneous fat.”</w:t>
      </w:r>
    </w:p>
    <w:p w14:paraId="00000009" w14:textId="2C8BE727" w:rsidR="004C6549" w:rsidRDefault="00DC4055">
      <w:pPr>
        <w:spacing w:before="240" w:after="240"/>
        <w:rPr>
          <w:b/>
        </w:rPr>
      </w:pPr>
      <w:r>
        <w:t>That same study goes</w:t>
      </w:r>
      <w:r>
        <w:t xml:space="preserve"> furthe</w:t>
      </w:r>
      <w:r>
        <w:t>r</w:t>
      </w:r>
      <w:r w:rsidR="004A1E1C">
        <w:t xml:space="preserve"> to</w:t>
      </w:r>
      <w:r>
        <w:t xml:space="preserve"> solidify the safety of CoolSculpting by confirming, the treatment  is </w:t>
      </w:r>
      <w:r>
        <w:rPr>
          <w:b/>
          <w:color w:val="303030"/>
          <w:sz w:val="20"/>
          <w:szCs w:val="20"/>
        </w:rPr>
        <w:t>“</w:t>
      </w:r>
      <w:r>
        <w:rPr>
          <w:b/>
        </w:rPr>
        <w:t xml:space="preserve">a very safe method for body </w:t>
      </w:r>
      <w:proofErr w:type="gramStart"/>
      <w:r>
        <w:rPr>
          <w:b/>
        </w:rPr>
        <w:t>contouring, and</w:t>
      </w:r>
      <w:proofErr w:type="gramEnd"/>
      <w:r>
        <w:rPr>
          <w:b/>
        </w:rPr>
        <w:t xml:space="preserve"> i</w:t>
      </w:r>
      <w:r>
        <w:rPr>
          <w:b/>
        </w:rPr>
        <w:t>s accomplished with only minimal discomfort”</w:t>
      </w:r>
      <w:r>
        <w:t xml:space="preserve"> and concludes, </w:t>
      </w:r>
      <w:r>
        <w:rPr>
          <w:b/>
        </w:rPr>
        <w:t>“[CoolSculpting]</w:t>
      </w:r>
      <w:r>
        <w:rPr>
          <w:b/>
        </w:rPr>
        <w:t xml:space="preserve"> is considered to be both safe and efficient with a high patient satisfaction rate.”</w:t>
      </w:r>
    </w:p>
    <w:p w14:paraId="3BFDAA8D" w14:textId="07A80D88" w:rsidR="004A1E1C" w:rsidRPr="004A1E1C" w:rsidRDefault="004A1E1C" w:rsidP="004A1E1C">
      <w:pPr>
        <w:spacing w:before="240" w:after="240"/>
        <w:jc w:val="right"/>
        <w:rPr>
          <w:bCs/>
          <w:u w:val="single"/>
        </w:rPr>
      </w:pPr>
      <w:r w:rsidRPr="004A1E1C">
        <w:rPr>
          <w:bCs/>
          <w:u w:val="single"/>
        </w:rPr>
        <w:t>See real patient results &gt;&gt;</w:t>
      </w:r>
    </w:p>
    <w:p w14:paraId="0000000A" w14:textId="77777777" w:rsidR="004C6549" w:rsidRDefault="00DC4055">
      <w:pPr>
        <w:spacing w:before="240" w:after="240"/>
      </w:pPr>
      <w:r>
        <w:t>CoolSculpting Side Effects</w:t>
      </w:r>
    </w:p>
    <w:p w14:paraId="0000000B" w14:textId="77777777" w:rsidR="004C6549" w:rsidRDefault="00DC4055">
      <w:pPr>
        <w:spacing w:before="240" w:after="240"/>
      </w:pPr>
      <w:r>
        <w:t>CoolSculpting results in lasting fat reduction. After the fat cells ar</w:t>
      </w:r>
      <w:r>
        <w:t>e frozen, the body initiates an immune response to collect the dead cells and then process them out of the body. As a result, patients can experience one or more of the symptoms associated with an immune response. Symptoms can include:</w:t>
      </w:r>
    </w:p>
    <w:p w14:paraId="0000000C" w14:textId="77777777" w:rsidR="004C6549" w:rsidRDefault="00DC4055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Redness</w:t>
      </w:r>
    </w:p>
    <w:p w14:paraId="0000000D" w14:textId="77777777" w:rsidR="004C6549" w:rsidRDefault="00DC4055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Swelling</w:t>
      </w:r>
    </w:p>
    <w:p w14:paraId="0000000E" w14:textId="77777777" w:rsidR="004C6549" w:rsidRDefault="00DC4055">
      <w:pPr>
        <w:spacing w:before="240" w:after="24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Tenderness</w:t>
      </w:r>
    </w:p>
    <w:p w14:paraId="0000000F" w14:textId="77777777" w:rsidR="004C6549" w:rsidRDefault="00DC4055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Bruising</w:t>
      </w:r>
    </w:p>
    <w:p w14:paraId="00000010" w14:textId="77777777" w:rsidR="004C6549" w:rsidRDefault="00DC4055">
      <w:pPr>
        <w:spacing w:before="240" w:after="240"/>
      </w:pPr>
      <w:r>
        <w:t xml:space="preserve"> </w:t>
      </w:r>
    </w:p>
    <w:p w14:paraId="00000011" w14:textId="77777777" w:rsidR="004C6549" w:rsidRDefault="00DC4055">
      <w:pPr>
        <w:spacing w:before="240" w:after="240"/>
      </w:pPr>
      <w:r>
        <w:t>The symptoms, if present, are isolated to the treatment area and typically resolve within one to two weeks on their own.</w:t>
      </w:r>
    </w:p>
    <w:p w14:paraId="00000012" w14:textId="77777777" w:rsidR="004C6549" w:rsidRDefault="00DC4055">
      <w:pPr>
        <w:spacing w:before="240" w:after="240"/>
      </w:pPr>
      <w:r>
        <w:t>CoolSculpting Risks</w:t>
      </w:r>
    </w:p>
    <w:p w14:paraId="4F8836DC" w14:textId="77777777" w:rsidR="00DC4055" w:rsidRDefault="00DC4055">
      <w:pPr>
        <w:spacing w:before="240" w:after="240"/>
      </w:pPr>
      <w:r>
        <w:t>CoolSculpting risks are low. However, there have been ra</w:t>
      </w:r>
      <w:r>
        <w:t xml:space="preserve">re events of adverse reactions. </w:t>
      </w:r>
    </w:p>
    <w:p w14:paraId="00000013" w14:textId="0E2F8183" w:rsidR="004C6549" w:rsidRDefault="00DC4055">
      <w:pPr>
        <w:spacing w:before="240" w:after="240"/>
      </w:pPr>
      <w:r>
        <w:t>The most notable being paradoxical adipose hyperplasia at the treatment site. This occurrence is rare but can be a severe risk that causes the frozen fat cells to grow larger. It tends to happen mostly in men.</w:t>
      </w:r>
    </w:p>
    <w:p w14:paraId="00000014" w14:textId="77777777" w:rsidR="004C6549" w:rsidRDefault="00DC4055">
      <w:pPr>
        <w:spacing w:before="240" w:after="240"/>
      </w:pPr>
      <w:r>
        <w:t>How to Avoid R</w:t>
      </w:r>
      <w:r>
        <w:t>isks and Side Effects</w:t>
      </w:r>
    </w:p>
    <w:p w14:paraId="00000015" w14:textId="77777777" w:rsidR="004C6549" w:rsidRDefault="00DC4055">
      <w:pPr>
        <w:spacing w:before="240" w:after="240"/>
      </w:pPr>
      <w:r>
        <w:t xml:space="preserve">The best way to reduce any risks or side effects is by selecting a </w:t>
      </w:r>
      <w:r w:rsidRPr="004A1E1C">
        <w:rPr>
          <w:u w:val="single"/>
        </w:rPr>
        <w:t>reputable CoolSculpting provider</w:t>
      </w:r>
      <w:r>
        <w:t>. Any adverse reactions are the cause of technician error or the use of counterfeit CoolSculpting machines. To avoid this, patients sho</w:t>
      </w:r>
      <w:r>
        <w:t>uld choose a licensed CoolSculpting provider with ample experience and knowledge.</w:t>
      </w:r>
    </w:p>
    <w:p w14:paraId="00000016" w14:textId="77777777" w:rsidR="004C6549" w:rsidRDefault="00DC4055">
      <w:pPr>
        <w:spacing w:before="240" w:after="240"/>
      </w:pPr>
      <w:r>
        <w:t>When selecting the right provider, prioritize experience and reputation over price. This ensures you don’t put yourself at any unnecessary risk of being conned by knock-off f</w:t>
      </w:r>
      <w:r>
        <w:t xml:space="preserve">at freezing equipment. Remember, CoolSculpting is the only fat reduction treatment scientifically confirmed as safe and effective with FDA clearance for reducing fat using </w:t>
      </w:r>
      <w:r w:rsidRPr="004A1E1C">
        <w:rPr>
          <w:u w:val="single"/>
        </w:rPr>
        <w:t>Cryolipolysis.</w:t>
      </w:r>
    </w:p>
    <w:p w14:paraId="00000017" w14:textId="77777777" w:rsidR="004C6549" w:rsidRDefault="00DC4055">
      <w:pPr>
        <w:spacing w:before="240" w:after="240"/>
      </w:pPr>
      <w:r>
        <w:t>CoolSculpting Near Me</w:t>
      </w:r>
    </w:p>
    <w:p w14:paraId="00000018" w14:textId="07AA6D33" w:rsidR="004C6549" w:rsidRDefault="00DC4055">
      <w:pPr>
        <w:spacing w:before="240" w:after="240"/>
      </w:pPr>
      <w:r w:rsidRPr="004A1E1C">
        <w:rPr>
          <w:u w:val="single"/>
        </w:rPr>
        <w:t>Dermatology Laser Center and MediSpa</w:t>
      </w:r>
      <w:r>
        <w:t xml:space="preserve"> is a premi</w:t>
      </w:r>
      <w:r>
        <w:t>er provider of CoolSculpting in Owings Mills, MD. They have a strong reputation for prioritizing the safety of patients. To learn more about how Dermatology Laser Center and MediSpa focu</w:t>
      </w:r>
      <w:r>
        <w:t>ses</w:t>
      </w:r>
      <w:r>
        <w:t xml:space="preserve"> on successful CoolSculpting results and patient satisfaction, sche</w:t>
      </w:r>
      <w:r>
        <w:t>dule a free consultation. During your consultation,</w:t>
      </w:r>
      <w:r>
        <w:t xml:space="preserve"> you can speak in person with a knowledgeable staff member about fat freezing. Call us at 410-356-0000 to schedule your consultation or reach out to us online. </w:t>
      </w:r>
    </w:p>
    <w:p w14:paraId="00000019" w14:textId="77777777" w:rsidR="004C6549" w:rsidRDefault="004C6549"/>
    <w:sectPr w:rsidR="004C65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zY1NTY2tjC0MLdU0lEKTi0uzszPAykwrAUANXxmRCwAAAA="/>
  </w:docVars>
  <w:rsids>
    <w:rsidRoot w:val="004C6549"/>
    <w:rsid w:val="004A1E1C"/>
    <w:rsid w:val="004C6549"/>
    <w:rsid w:val="00D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AD5D"/>
  <w15:docId w15:val="{F09FAAE8-736E-4879-84DD-1B51A9E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2021-06-29T20:52:00Z</dcterms:created>
  <dcterms:modified xsi:type="dcterms:W3CDTF">2021-06-29T20:56:00Z</dcterms:modified>
</cp:coreProperties>
</file>