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622B" w:rsidRDefault="00F6521A">
      <w:pPr>
        <w:spacing w:before="240" w:after="200"/>
      </w:pPr>
      <w:r>
        <w:t xml:space="preserve">CoolSculpting Treatment </w:t>
      </w:r>
      <w:proofErr w:type="spellStart"/>
      <w:r>
        <w:t>Areas.Article.Forever</w:t>
      </w:r>
      <w:proofErr w:type="spellEnd"/>
      <w:r>
        <w:t xml:space="preserve"> Young Medspa.KA</w:t>
      </w:r>
    </w:p>
    <w:p w14:paraId="00000002" w14:textId="77777777" w:rsidR="002C622B" w:rsidRDefault="00F6521A">
      <w:pPr>
        <w:spacing w:before="240" w:after="200"/>
      </w:pPr>
      <w:r>
        <w:t>/CoolSculpting treatment areas</w:t>
      </w:r>
    </w:p>
    <w:p w14:paraId="00000003" w14:textId="77777777" w:rsidR="002C622B" w:rsidRDefault="00F6521A">
      <w:pPr>
        <w:spacing w:before="240" w:after="200"/>
      </w:pPr>
      <w:r>
        <w:t>KW CoolSculpting Treatment Areas</w:t>
      </w:r>
    </w:p>
    <w:p w14:paraId="00000004" w14:textId="4DF22D8D" w:rsidR="002C622B" w:rsidRDefault="00F6521A">
      <w:pPr>
        <w:spacing w:before="240" w:after="200"/>
      </w:pPr>
      <w:r>
        <w:t xml:space="preserve">Meta: CoolSculpting treatment areas include </w:t>
      </w:r>
      <w:r w:rsidR="00B84502">
        <w:t>standard</w:t>
      </w:r>
      <w:r>
        <w:t xml:space="preserve"> problem zones like the belly, love handles, thighs, upper arms, neck, chin, and more. Learn about freezing fat.</w:t>
      </w:r>
    </w:p>
    <w:p w14:paraId="00000005" w14:textId="77777777" w:rsidR="002C622B" w:rsidRDefault="00F6521A">
      <w:pPr>
        <w:spacing w:before="240" w:after="200"/>
      </w:pPr>
      <w:r>
        <w:t>CoolSculpting Treatment Areas | Freeze Away Stubborn Fat</w:t>
      </w:r>
    </w:p>
    <w:p w14:paraId="561F9C61" w14:textId="77777777" w:rsidR="00F6521A" w:rsidRDefault="00F6521A">
      <w:pPr>
        <w:spacing w:before="240" w:after="200"/>
      </w:pPr>
      <w:r>
        <w:t xml:space="preserve">CoolSculpting is FDA cleared to eliminate fat using Cryolipolysis in the following areas: abdomen, flanks, thighs, back, submental region, and upper arms. </w:t>
      </w:r>
    </w:p>
    <w:p w14:paraId="00000006" w14:textId="2A994CAF" w:rsidR="002C622B" w:rsidRDefault="00F6521A">
      <w:pPr>
        <w:spacing w:before="240" w:after="200"/>
      </w:pPr>
      <w:r>
        <w:t>Read on to learn more about the popular treatment areas and how they can help you achieve a leaner physique.</w:t>
      </w:r>
    </w:p>
    <w:p w14:paraId="00000007" w14:textId="77777777" w:rsidR="002C622B" w:rsidRDefault="00F6521A">
      <w:pPr>
        <w:spacing w:before="240" w:after="200"/>
      </w:pPr>
      <w:r>
        <w:t>CoolSculpting Belly Fat</w:t>
      </w:r>
    </w:p>
    <w:p w14:paraId="00000008" w14:textId="77777777" w:rsidR="002C622B" w:rsidRDefault="00F6521A">
      <w:pPr>
        <w:spacing w:before="240" w:after="200"/>
      </w:pPr>
      <w:r>
        <w:t>One of the most common treatment areas for CoolSculpting is the lower abdomen. Belly fat is a notorious problem for both men and women. This fat tends to be the most stubborn and resists diet and exercise. Treating the abdominal areas is typically done with one large applicator or two small applicators, depending on your body requirements. This area also usually requires more than one treatment to achieve optimal fat reduction.</w:t>
      </w:r>
    </w:p>
    <w:p w14:paraId="00000009" w14:textId="77777777" w:rsidR="002C622B" w:rsidRDefault="00F6521A">
      <w:pPr>
        <w:spacing w:before="240" w:after="200"/>
        <w:jc w:val="right"/>
        <w:rPr>
          <w:rFonts w:ascii="Times New Roman" w:eastAsia="Times New Roman" w:hAnsi="Times New Roman" w:cs="Times New Roman"/>
          <w:sz w:val="24"/>
          <w:szCs w:val="24"/>
        </w:rPr>
      </w:pPr>
      <w:r>
        <w:rPr>
          <w:u w:val="single"/>
        </w:rPr>
        <w:t>See CoolSculpting before and after belly fat pics &gt;&gt;</w:t>
      </w:r>
    </w:p>
    <w:p w14:paraId="0000000A" w14:textId="77777777" w:rsidR="002C622B" w:rsidRDefault="00F6521A">
      <w:pPr>
        <w:spacing w:before="240" w:after="200"/>
      </w:pPr>
      <w:r>
        <w:t>CoolSculpting Love Handles</w:t>
      </w:r>
    </w:p>
    <w:p w14:paraId="53668F61" w14:textId="77777777" w:rsidR="00F6521A" w:rsidRDefault="00F6521A">
      <w:pPr>
        <w:spacing w:before="240" w:after="200"/>
      </w:pPr>
      <w:r>
        <w:t xml:space="preserve">The flanks, or love handles, are the second most common CoolSculpting treatment area. It is often treated in combination with the abdomen for a more dramatic midsection transformation. The love handles are typically treated with one small applicator on each side. </w:t>
      </w:r>
    </w:p>
    <w:p w14:paraId="0000000D" w14:textId="77777777" w:rsidR="002C622B" w:rsidRDefault="00F6521A">
      <w:pPr>
        <w:spacing w:before="240" w:after="200"/>
      </w:pPr>
      <w:r>
        <w:t>CoolSculpting Thighs</w:t>
      </w:r>
    </w:p>
    <w:p w14:paraId="0000000E" w14:textId="20974F7C" w:rsidR="002C622B" w:rsidRDefault="00F6521A">
      <w:pPr>
        <w:spacing w:before="240" w:after="200"/>
      </w:pPr>
      <w:r>
        <w:t>The latest line of applicators includes the CoolFit and the CoolSmooth. Both new applicators can treat thigh fat. The CoolFit features a longer cooling plate making it perfect for targeting the vertical fat deposits of the inner thighs. The CoolSmooth is unique in that it requires no suction to freeze fat. This new flat applicator is ideal for treating hard fat that cannot be pinched, like the fat found on the outer thigh area.</w:t>
      </w:r>
    </w:p>
    <w:p w14:paraId="67D11A51" w14:textId="78FF423F" w:rsidR="00F6521A" w:rsidRPr="00F6521A" w:rsidRDefault="00F6521A" w:rsidP="00F6521A">
      <w:pPr>
        <w:spacing w:before="240" w:after="200"/>
        <w:jc w:val="right"/>
        <w:rPr>
          <w:u w:val="single"/>
        </w:rPr>
      </w:pPr>
      <w:r w:rsidRPr="00F6521A">
        <w:rPr>
          <w:u w:val="single"/>
        </w:rPr>
        <w:t>Related article: Freezing Away Fat &gt;&gt;</w:t>
      </w:r>
    </w:p>
    <w:p w14:paraId="0000000F" w14:textId="77777777" w:rsidR="002C622B" w:rsidRDefault="00F6521A">
      <w:pPr>
        <w:spacing w:before="240" w:after="200"/>
      </w:pPr>
      <w:r>
        <w:t>CoolSculpting Double Chins</w:t>
      </w:r>
    </w:p>
    <w:p w14:paraId="00000010" w14:textId="4BC59E4B" w:rsidR="002C622B" w:rsidRDefault="00F6521A">
      <w:pPr>
        <w:spacing w:before="240" w:after="200"/>
      </w:pPr>
      <w:r>
        <w:lastRenderedPageBreak/>
        <w:t>One of the most popular new applicators, the CoolMini, makes treating smaller areas of fat like the armpits, double chins, and neck fat easy. Optimal reductions in double chins can be seen in 1 to 2 treatments. Not all CoolSculpting providers carry the new CoolMini, but Forever Young Medspa does</w:t>
      </w:r>
      <w:r w:rsidR="00B84502">
        <w:t>. They have</w:t>
      </w:r>
      <w:r>
        <w:t xml:space="preserve"> ample experience helping patients eliminate fat in hard-to-reach areas like the armpit and submental region.</w:t>
      </w:r>
    </w:p>
    <w:p w14:paraId="77568746" w14:textId="4D907513" w:rsidR="00B84502" w:rsidRDefault="00B84502" w:rsidP="00B84502">
      <w:pPr>
        <w:spacing w:before="240" w:after="200"/>
        <w:jc w:val="right"/>
      </w:pPr>
      <w:r w:rsidRPr="00F6521A">
        <w:rPr>
          <w:u w:val="single"/>
        </w:rPr>
        <w:t>Related article: How Much Does CoolSculpting Cost &gt;&gt;</w:t>
      </w:r>
    </w:p>
    <w:p w14:paraId="00000012" w14:textId="77777777" w:rsidR="002C622B" w:rsidRDefault="00F6521A">
      <w:pPr>
        <w:spacing w:before="240" w:after="200"/>
      </w:pPr>
      <w:r>
        <w:t>CoolSculpting Upper Arms</w:t>
      </w:r>
    </w:p>
    <w:p w14:paraId="00000013" w14:textId="15BF2808" w:rsidR="002C622B" w:rsidRDefault="00F6521A">
      <w:pPr>
        <w:spacing w:before="240" w:after="200"/>
      </w:pPr>
      <w:r>
        <w:t xml:space="preserve">Another popular CoolSculpting treatment area is the </w:t>
      </w:r>
      <w:r w:rsidRPr="00B84502">
        <w:rPr>
          <w:u w:val="single"/>
        </w:rPr>
        <w:t>upper arms.</w:t>
      </w:r>
      <w:r>
        <w:t xml:space="preserve"> This area is another place on the body that commonly builds up fat deposits that resist healthy eating and physical exercise. Before the CoolMini, men and women had to turn to surgical liposuction to reduce arm fat. Thankfully, CoolSculpting with the CoolPetite applicator reduces embarrassing arm jiggling and provides a nonsurgical solution for arm fat. </w:t>
      </w:r>
    </w:p>
    <w:p w14:paraId="616F78DF" w14:textId="0F83BBBB" w:rsidR="00F6521A" w:rsidRPr="00F6521A" w:rsidRDefault="00F6521A" w:rsidP="00F6521A">
      <w:pPr>
        <w:spacing w:before="240" w:after="200"/>
        <w:jc w:val="right"/>
        <w:rPr>
          <w:u w:val="single"/>
        </w:rPr>
      </w:pPr>
    </w:p>
    <w:p w14:paraId="00000014" w14:textId="77777777" w:rsidR="002C622B" w:rsidRDefault="00F6521A">
      <w:pPr>
        <w:spacing w:before="240" w:after="200"/>
      </w:pPr>
      <w:r>
        <w:t>CoolSculpting Near Me</w:t>
      </w:r>
    </w:p>
    <w:p w14:paraId="00000015" w14:textId="77777777" w:rsidR="002C622B" w:rsidRDefault="00F6521A">
      <w:pPr>
        <w:spacing w:before="240" w:after="200"/>
      </w:pPr>
      <w:r>
        <w:t xml:space="preserve">If you live in the Deerfield, IL area and want to learn more about CoolSculpting treatment areas, contact </w:t>
      </w:r>
      <w:r w:rsidRPr="00F6521A">
        <w:rPr>
          <w:u w:val="single"/>
        </w:rPr>
        <w:t>Forever Young</w:t>
      </w:r>
      <w:r>
        <w:t xml:space="preserve"> Medspa. As a premier provider of CoolSculpting in the area, we have the newest technology and machines to help you reduce fat in all the problem areas. Call us at 224-415-3628 to schedule your complimentary consultation and learn more about fat freezing. </w:t>
      </w:r>
    </w:p>
    <w:p w14:paraId="00000016" w14:textId="77777777" w:rsidR="002C622B" w:rsidRDefault="002C622B"/>
    <w:sectPr w:rsidR="002C622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zG0MDKzMDW1NDVX0lEKTi0uzszPAykwrAUASDYFISwAAAA="/>
  </w:docVars>
  <w:rsids>
    <w:rsidRoot w:val="002C622B"/>
    <w:rsid w:val="002C622B"/>
    <w:rsid w:val="00B84502"/>
    <w:rsid w:val="00E52EF1"/>
    <w:rsid w:val="00F6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6594"/>
  <w15:docId w15:val="{F4DA7779-A412-43D1-B023-A5562061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2021-06-29T20:58:00Z</dcterms:created>
  <dcterms:modified xsi:type="dcterms:W3CDTF">2021-06-29T21:04:00Z</dcterms:modified>
</cp:coreProperties>
</file>