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D229" w14:textId="77777777" w:rsidR="00BC5775" w:rsidRDefault="00BC5775" w:rsidP="00BC5775">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Risks.Article.Always</w:t>
      </w:r>
      <w:proofErr w:type="spellEnd"/>
      <w:proofErr w:type="gram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72252E48" w14:textId="77777777" w:rsidR="00BC5775" w:rsidRDefault="00BC5775" w:rsidP="00BC5775">
      <w:pPr>
        <w:pStyle w:val="NormalWeb"/>
        <w:spacing w:before="240" w:beforeAutospacing="0" w:after="240" w:afterAutospacing="0"/>
      </w:pPr>
      <w:r>
        <w:rPr>
          <w:rFonts w:ascii="Arial" w:hAnsi="Arial" w:cs="Arial"/>
          <w:color w:val="000000"/>
          <w:sz w:val="22"/>
          <w:szCs w:val="22"/>
        </w:rPr>
        <w:t>/KW CoolSculpting risks</w:t>
      </w:r>
    </w:p>
    <w:p w14:paraId="176D73A0" w14:textId="77777777" w:rsidR="00BC5775" w:rsidRDefault="00BC5775" w:rsidP="00BC5775">
      <w:pPr>
        <w:pStyle w:val="NormalWeb"/>
        <w:spacing w:before="240" w:beforeAutospacing="0" w:after="240" w:afterAutospacing="0"/>
      </w:pPr>
      <w:r>
        <w:rPr>
          <w:rFonts w:ascii="Arial" w:hAnsi="Arial" w:cs="Arial"/>
          <w:color w:val="000000"/>
          <w:sz w:val="22"/>
          <w:szCs w:val="22"/>
        </w:rPr>
        <w:t>/CoolSculpting risks</w:t>
      </w:r>
    </w:p>
    <w:p w14:paraId="5CF97127" w14:textId="77777777" w:rsidR="00BC5775" w:rsidRDefault="00BC5775" w:rsidP="00BC5775">
      <w:pPr>
        <w:pStyle w:val="NormalWeb"/>
        <w:spacing w:before="240" w:beforeAutospacing="0" w:after="240" w:afterAutospacing="0"/>
      </w:pPr>
      <w:r>
        <w:rPr>
          <w:rFonts w:ascii="Arial" w:hAnsi="Arial" w:cs="Arial"/>
          <w:color w:val="000000"/>
          <w:sz w:val="22"/>
          <w:szCs w:val="22"/>
        </w:rPr>
        <w:t>Meta: CoolSculpting risks are rare. However, there are symptoms people experience after treatment that you should know about. Also, how to avoid side effects.</w:t>
      </w:r>
    </w:p>
    <w:p w14:paraId="6876CF90" w14:textId="77777777" w:rsidR="00BC5775" w:rsidRDefault="00BC5775" w:rsidP="00BC5775">
      <w:pPr>
        <w:pStyle w:val="NormalWeb"/>
        <w:spacing w:before="240" w:beforeAutospacing="0" w:after="240" w:afterAutospacing="0"/>
      </w:pPr>
      <w:r>
        <w:rPr>
          <w:rFonts w:ascii="Arial" w:hAnsi="Arial" w:cs="Arial"/>
          <w:color w:val="000000"/>
          <w:sz w:val="22"/>
          <w:szCs w:val="22"/>
        </w:rPr>
        <w:t>CoolSculpting Risks and Side Effects | How to Eliminate Risks</w:t>
      </w:r>
    </w:p>
    <w:p w14:paraId="3105C4D2" w14:textId="77777777" w:rsidR="00BC5775" w:rsidRDefault="00BC5775" w:rsidP="00BC5775">
      <w:pPr>
        <w:pStyle w:val="NormalWeb"/>
        <w:spacing w:before="240" w:beforeAutospacing="0" w:after="240" w:afterAutospacing="0"/>
      </w:pPr>
      <w:r>
        <w:rPr>
          <w:rFonts w:ascii="Arial" w:hAnsi="Arial" w:cs="Arial"/>
          <w:color w:val="000000"/>
          <w:sz w:val="22"/>
          <w:szCs w:val="22"/>
        </w:rPr>
        <w:t>CoolSculpting is the popular, non-invasive way to reduce stubborn fat without surgery. Many people turn to fat freezing to eliminate fat cells that resist diet and exercise. CoolSculpting is the perfect liposuction alternative. The fat freezing treatment consists of fewer downfalls and side effects when compared to invasive surgery. While CoolSculpting is safe, effective, and FDA cleared, there are some precautions individuals should take to avoid any risks.</w:t>
      </w:r>
    </w:p>
    <w:p w14:paraId="455C6948" w14:textId="77777777" w:rsidR="00BC5775" w:rsidRDefault="00BC5775" w:rsidP="00BC5775">
      <w:pPr>
        <w:pStyle w:val="NormalWeb"/>
        <w:spacing w:before="240" w:beforeAutospacing="0" w:after="240" w:afterAutospacing="0"/>
      </w:pPr>
      <w:r>
        <w:rPr>
          <w:rFonts w:ascii="Arial" w:hAnsi="Arial" w:cs="Arial"/>
          <w:color w:val="000000"/>
          <w:sz w:val="22"/>
          <w:szCs w:val="22"/>
        </w:rPr>
        <w:t>CoolSculpting’s High Safety Profile</w:t>
      </w:r>
    </w:p>
    <w:p w14:paraId="053FC374" w14:textId="77777777" w:rsidR="00BC5775" w:rsidRDefault="00BC5775" w:rsidP="00BC5775">
      <w:pPr>
        <w:pStyle w:val="NormalWeb"/>
        <w:spacing w:before="240" w:beforeAutospacing="0" w:after="240" w:afterAutospacing="0"/>
      </w:pPr>
      <w:r>
        <w:rPr>
          <w:rFonts w:ascii="Arial" w:hAnsi="Arial" w:cs="Arial"/>
          <w:color w:val="000000"/>
          <w:sz w:val="22"/>
          <w:szCs w:val="22"/>
        </w:rPr>
        <w:t xml:space="preserve">CoolSculpting is well known for its high safety profile. In addition to FDA clearance, CoolSculpting’s safety is also backed by countless clinical studies. Such studies report, “Safety, tolerance, and patient satisfaction with noninvasive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an expansive study published in the journal of </w:t>
      </w:r>
      <w:r>
        <w:rPr>
          <w:rFonts w:ascii="Arial" w:hAnsi="Arial" w:cs="Arial"/>
          <w:i/>
          <w:iCs/>
          <w:color w:val="000000"/>
          <w:sz w:val="22"/>
          <w:szCs w:val="22"/>
        </w:rPr>
        <w:t xml:space="preserve">Dermatological Surgery, </w:t>
      </w:r>
      <w:r>
        <w:rPr>
          <w:rFonts w:ascii="Arial" w:hAnsi="Arial" w:cs="Arial"/>
          <w:color w:val="000000"/>
          <w:sz w:val="22"/>
          <w:szCs w:val="22"/>
        </w:rPr>
        <w:t>gathered information on more than 500 CoolSculpting participants. The researchers found, “</w:t>
      </w:r>
      <w:r>
        <w:rPr>
          <w:rFonts w:ascii="Arial" w:hAnsi="Arial" w:cs="Arial"/>
          <w:b/>
          <w:bCs/>
          <w:i/>
          <w:iCs/>
          <w:color w:val="000000"/>
          <w:sz w:val="22"/>
          <w:szCs w:val="22"/>
        </w:rPr>
        <w:t xml:space="preserve">No significant side effects or adverse events were reported,” </w:t>
      </w:r>
      <w:r>
        <w:rPr>
          <w:rFonts w:ascii="Arial" w:hAnsi="Arial" w:cs="Arial"/>
          <w:color w:val="000000"/>
          <w:sz w:val="22"/>
          <w:szCs w:val="22"/>
        </w:rPr>
        <w:t xml:space="preserve">and added </w:t>
      </w:r>
      <w:r>
        <w:rPr>
          <w:rFonts w:ascii="Arial" w:hAnsi="Arial" w:cs="Arial"/>
          <w:b/>
          <w:bCs/>
          <w:i/>
          <w:iCs/>
          <w:color w:val="000000"/>
          <w:sz w:val="22"/>
          <w:szCs w:val="22"/>
        </w:rPr>
        <w:t>“the procedure was well-tolerated, with 89% of respondents reporting a positive perception of treatment duration and 96% reporting minimal to tolerable discomfort.”</w:t>
      </w:r>
      <w:r>
        <w:rPr>
          <w:rFonts w:ascii="Arial" w:hAnsi="Arial" w:cs="Arial"/>
          <w:color w:val="000000"/>
          <w:sz w:val="22"/>
          <w:szCs w:val="22"/>
        </w:rPr>
        <w:t xml:space="preserve"> They concluded, </w:t>
      </w:r>
      <w:r>
        <w:rPr>
          <w:rFonts w:ascii="Arial" w:hAnsi="Arial" w:cs="Arial"/>
          <w:b/>
          <w:bCs/>
          <w:i/>
          <w:iCs/>
          <w:color w:val="000000"/>
          <w:sz w:val="22"/>
          <w:szCs w:val="22"/>
        </w:rPr>
        <w:t xml:space="preserve">“With proper patient selection, </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a safe, well-tolerated, and effective treatment method for reduction of subcutaneous fat.”</w:t>
      </w:r>
    </w:p>
    <w:p w14:paraId="7A39F9E0" w14:textId="77777777" w:rsidR="00BC5775" w:rsidRDefault="00BC5775" w:rsidP="00BC5775">
      <w:pPr>
        <w:pStyle w:val="NormalWeb"/>
        <w:spacing w:before="240" w:beforeAutospacing="0" w:after="240" w:afterAutospacing="0"/>
        <w:jc w:val="right"/>
      </w:pPr>
      <w:r>
        <w:rPr>
          <w:rFonts w:ascii="Arial" w:hAnsi="Arial" w:cs="Arial"/>
          <w:color w:val="000000"/>
          <w:sz w:val="22"/>
          <w:szCs w:val="22"/>
          <w:u w:val="single"/>
        </w:rPr>
        <w:t>See CoolSculpting before and after pics &gt;&gt;</w:t>
      </w:r>
    </w:p>
    <w:p w14:paraId="1D34042F" w14:textId="77777777" w:rsidR="00BC5775" w:rsidRDefault="00BC5775" w:rsidP="00BC5775">
      <w:pPr>
        <w:pStyle w:val="NormalWeb"/>
        <w:spacing w:before="240" w:beforeAutospacing="0" w:after="240" w:afterAutospacing="0"/>
      </w:pPr>
      <w:r>
        <w:rPr>
          <w:rFonts w:ascii="Arial" w:hAnsi="Arial" w:cs="Arial"/>
          <w:color w:val="000000"/>
          <w:sz w:val="22"/>
          <w:szCs w:val="22"/>
        </w:rPr>
        <w:t> </w:t>
      </w:r>
    </w:p>
    <w:p w14:paraId="6F9131A6" w14:textId="77777777" w:rsidR="00BC5775" w:rsidRDefault="00BC5775" w:rsidP="00BC5775">
      <w:pPr>
        <w:pStyle w:val="NormalWeb"/>
        <w:spacing w:before="240" w:beforeAutospacing="0" w:after="200" w:afterAutospacing="0"/>
      </w:pPr>
      <w:r>
        <w:rPr>
          <w:rFonts w:ascii="Arial" w:hAnsi="Arial" w:cs="Arial"/>
          <w:color w:val="000000"/>
          <w:sz w:val="22"/>
          <w:szCs w:val="22"/>
        </w:rPr>
        <w:t>CoolSculpting Side Effects</w:t>
      </w:r>
    </w:p>
    <w:p w14:paraId="302A9E73" w14:textId="77777777" w:rsidR="00BC5775" w:rsidRDefault="00BC5775" w:rsidP="00BC5775">
      <w:pPr>
        <w:pStyle w:val="NormalWeb"/>
        <w:spacing w:before="240" w:beforeAutospacing="0" w:after="200" w:afterAutospacing="0"/>
      </w:pPr>
      <w:r>
        <w:rPr>
          <w:rFonts w:ascii="Arial" w:hAnsi="Arial" w:cs="Arial"/>
          <w:color w:val="000000"/>
          <w:sz w:val="22"/>
          <w:szCs w:val="22"/>
        </w:rPr>
        <w:t xml:space="preserve">CoolSculpting side effects are rare. However, some people experience symptoms from a typical immune response as the body’s lymphatic system gathers and releases the dead cells from the body. The symptoms include bruising, redness, tenderness, and swelling </w:t>
      </w:r>
      <w:proofErr w:type="gramStart"/>
      <w:r>
        <w:rPr>
          <w:rFonts w:ascii="Arial" w:hAnsi="Arial" w:cs="Arial"/>
          <w:color w:val="000000"/>
          <w:sz w:val="22"/>
          <w:szCs w:val="22"/>
        </w:rPr>
        <w:t>in the area of</w:t>
      </w:r>
      <w:proofErr w:type="gramEnd"/>
      <w:r>
        <w:rPr>
          <w:rFonts w:ascii="Arial" w:hAnsi="Arial" w:cs="Arial"/>
          <w:color w:val="000000"/>
          <w:sz w:val="22"/>
          <w:szCs w:val="22"/>
        </w:rPr>
        <w:t xml:space="preserve"> treatment. The symptoms are mild and resolve themselves quickly.</w:t>
      </w:r>
    </w:p>
    <w:p w14:paraId="6E0D600A" w14:textId="77777777" w:rsidR="00BC5775" w:rsidRDefault="00BC5775" w:rsidP="00BC5775">
      <w:pPr>
        <w:pStyle w:val="NormalWeb"/>
        <w:spacing w:before="240" w:beforeAutospacing="0" w:after="200" w:afterAutospacing="0"/>
        <w:jc w:val="right"/>
      </w:pPr>
      <w:r>
        <w:rPr>
          <w:rFonts w:ascii="Arial" w:hAnsi="Arial" w:cs="Arial"/>
          <w:color w:val="000000"/>
          <w:sz w:val="22"/>
          <w:szCs w:val="22"/>
          <w:u w:val="single"/>
        </w:rPr>
        <w:t>How Does CoolSculpting work?</w:t>
      </w:r>
    </w:p>
    <w:p w14:paraId="122A5DAA" w14:textId="77777777" w:rsidR="00BC5775" w:rsidRDefault="00BC5775" w:rsidP="00BC5775">
      <w:pPr>
        <w:pStyle w:val="NormalWeb"/>
        <w:spacing w:before="240" w:beforeAutospacing="0" w:after="200" w:afterAutospacing="0"/>
      </w:pPr>
      <w:r>
        <w:rPr>
          <w:rFonts w:ascii="Arial" w:hAnsi="Arial" w:cs="Arial"/>
          <w:color w:val="000000"/>
          <w:sz w:val="22"/>
          <w:szCs w:val="22"/>
        </w:rPr>
        <w:t>Avoid CoolSculpting Risks by Choosing a Reputable Provider</w:t>
      </w:r>
    </w:p>
    <w:p w14:paraId="7E580A50" w14:textId="77777777" w:rsidR="00BC5775" w:rsidRDefault="00BC5775" w:rsidP="00BC5775">
      <w:pPr>
        <w:pStyle w:val="NormalWeb"/>
        <w:spacing w:before="240" w:beforeAutospacing="0" w:after="200" w:afterAutospacing="0"/>
      </w:pPr>
      <w:r>
        <w:rPr>
          <w:rFonts w:ascii="Arial" w:hAnsi="Arial" w:cs="Arial"/>
          <w:color w:val="000000"/>
          <w:sz w:val="22"/>
          <w:szCs w:val="22"/>
        </w:rPr>
        <w:t xml:space="preserve">Ultimately, the best way to remain safe during CoolSculpting and enjoy a riskless, effective treatment is to locate the most reputable provider in your area. You can do this by making sure the provider has full accreditation from the manufacturers of CoolSculpting. With the popularity of CoolSculpting increasing, it is no surprise that knock-off machines and fake treatments are becoming a problem in the industry. In fact, most risks or reported side effects from CoolSculpting are due to counterfeit treatment equipment or technician error. Be aware of any </w:t>
      </w:r>
      <w:r>
        <w:rPr>
          <w:rFonts w:ascii="Arial" w:hAnsi="Arial" w:cs="Arial"/>
          <w:color w:val="000000"/>
          <w:sz w:val="22"/>
          <w:szCs w:val="22"/>
        </w:rPr>
        <w:lastRenderedPageBreak/>
        <w:t xml:space="preserve">potentially harmful scams by researching and finding a licensed professional with skilled technicians to administer your treatment. Remember, CoolSculpting is the only fat-freezing procedure cleared by the FDA to use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eliminate stubborn fat.</w:t>
      </w:r>
    </w:p>
    <w:p w14:paraId="12908AD0" w14:textId="77777777" w:rsidR="00BC5775" w:rsidRDefault="00BC5775" w:rsidP="00BC5775">
      <w:pPr>
        <w:pStyle w:val="NormalWeb"/>
        <w:spacing w:before="240" w:beforeAutospacing="0" w:after="200" w:afterAutospacing="0"/>
        <w:jc w:val="right"/>
      </w:pPr>
      <w:r>
        <w:rPr>
          <w:rFonts w:ascii="Arial" w:hAnsi="Arial" w:cs="Arial"/>
          <w:color w:val="000000"/>
          <w:sz w:val="22"/>
          <w:szCs w:val="22"/>
          <w:u w:val="single"/>
        </w:rPr>
        <w:t>Related Article: Does DIY CoolSculpting work?</w:t>
      </w:r>
    </w:p>
    <w:p w14:paraId="4E2A08D5" w14:textId="77777777" w:rsidR="00BC5775" w:rsidRDefault="00BC5775" w:rsidP="00BC5775">
      <w:pPr>
        <w:pStyle w:val="NormalWeb"/>
        <w:spacing w:before="240" w:beforeAutospacing="0" w:after="200" w:afterAutospacing="0"/>
      </w:pPr>
      <w:r>
        <w:rPr>
          <w:rFonts w:ascii="Arial" w:hAnsi="Arial" w:cs="Arial"/>
          <w:color w:val="000000"/>
          <w:sz w:val="22"/>
          <w:szCs w:val="22"/>
        </w:rPr>
        <w:t>Safe CoolSculpting Treatments Near Me</w:t>
      </w:r>
    </w:p>
    <w:p w14:paraId="3DA1A0DB" w14:textId="77777777" w:rsidR="00BC5775" w:rsidRDefault="00BC5775" w:rsidP="00BC5775">
      <w:pPr>
        <w:pStyle w:val="NormalWeb"/>
        <w:spacing w:before="240" w:beforeAutospacing="0" w:after="200" w:afterAutospacing="0"/>
      </w:pPr>
      <w:r>
        <w:rPr>
          <w:rFonts w:ascii="Arial" w:hAnsi="Arial" w:cs="Arial"/>
          <w:color w:val="000000"/>
          <w:sz w:val="22"/>
          <w:szCs w:val="22"/>
        </w:rPr>
        <w:t>If you live in the Denver or Aurora, Colorado area and want to experience safe CoolSculpting treatments from a reputable provider, select Always Beautiful Medical Aesthetics and Cosmetics. We are a leading provider of safe, effective fat-freezing treatments in the area. We provide clients with secure, effective cooling sessions in our luxury facility. Our highly experienced technicians help those treated achieve optimal fat reduction without any risks or side effects. Call us at 720-280-7016 to schedule your complimentary consultation or reach out to us online to learn more.</w:t>
      </w:r>
    </w:p>
    <w:p w14:paraId="6F84EEE4" w14:textId="77777777" w:rsidR="00BC5775" w:rsidRDefault="00BC5775"/>
    <w:sectPr w:rsidR="00BC5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775"/>
    <w:rsid w:val="00BC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85A9"/>
  <w15:docId w15:val="{9CAF05B9-DBC0-444A-8244-A27EA9FF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5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13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2021-08-23T16:43:00Z</dcterms:created>
  <dcterms:modified xsi:type="dcterms:W3CDTF">2021-08-23T16:43:00Z</dcterms:modified>
</cp:coreProperties>
</file>