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5E6D" w14:textId="77777777" w:rsidR="006D0D27" w:rsidRDefault="006D0D27" w:rsidP="006D0D27">
      <w:pPr>
        <w:pStyle w:val="NormalWeb"/>
        <w:spacing w:before="240" w:beforeAutospacing="0" w:after="200" w:afterAutospacing="0"/>
      </w:pPr>
      <w:r>
        <w:rPr>
          <w:rFonts w:ascii="Arial" w:hAnsi="Arial" w:cs="Arial"/>
          <w:color w:val="000000"/>
          <w:sz w:val="22"/>
          <w:szCs w:val="22"/>
        </w:rPr>
        <w:t xml:space="preserve">Laser Facial </w:t>
      </w:r>
      <w:proofErr w:type="spellStart"/>
      <w:proofErr w:type="gramStart"/>
      <w:r>
        <w:rPr>
          <w:rFonts w:ascii="Arial" w:hAnsi="Arial" w:cs="Arial"/>
          <w:color w:val="000000"/>
          <w:sz w:val="22"/>
          <w:szCs w:val="22"/>
        </w:rPr>
        <w:t>Cost.Article.Better</w:t>
      </w:r>
      <w:proofErr w:type="spellEnd"/>
      <w:proofErr w:type="gramEnd"/>
      <w:r>
        <w:rPr>
          <w:rFonts w:ascii="Arial" w:hAnsi="Arial" w:cs="Arial"/>
          <w:color w:val="000000"/>
          <w:sz w:val="22"/>
          <w:szCs w:val="22"/>
        </w:rPr>
        <w:t xml:space="preserve"> Body MD.KA</w:t>
      </w:r>
    </w:p>
    <w:p w14:paraId="1449877E" w14:textId="77777777" w:rsidR="006D0D27" w:rsidRDefault="006D0D27" w:rsidP="006D0D27">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laser</w:t>
      </w:r>
      <w:proofErr w:type="gramEnd"/>
      <w:r>
        <w:rPr>
          <w:rFonts w:ascii="Arial" w:hAnsi="Arial" w:cs="Arial"/>
          <w:color w:val="000000"/>
          <w:sz w:val="22"/>
          <w:szCs w:val="22"/>
        </w:rPr>
        <w:t xml:space="preserve"> facial cost</w:t>
      </w:r>
    </w:p>
    <w:p w14:paraId="63DFA50B" w14:textId="77777777" w:rsidR="006D0D27" w:rsidRDefault="006D0D27" w:rsidP="006D0D27">
      <w:pPr>
        <w:pStyle w:val="NormalWeb"/>
        <w:spacing w:before="240" w:beforeAutospacing="0" w:after="200" w:afterAutospacing="0"/>
      </w:pPr>
      <w:r>
        <w:rPr>
          <w:rFonts w:ascii="Arial" w:hAnsi="Arial" w:cs="Arial"/>
          <w:color w:val="000000"/>
          <w:sz w:val="22"/>
          <w:szCs w:val="22"/>
        </w:rPr>
        <w:t>KW laser facial cost</w:t>
      </w:r>
    </w:p>
    <w:p w14:paraId="15CB80A6" w14:textId="77777777" w:rsidR="006D0D27" w:rsidRDefault="006D0D27" w:rsidP="006D0D27">
      <w:pPr>
        <w:pStyle w:val="NormalWeb"/>
        <w:spacing w:before="240" w:beforeAutospacing="0" w:after="200" w:afterAutospacing="0"/>
      </w:pPr>
      <w:r>
        <w:rPr>
          <w:rFonts w:ascii="Arial" w:hAnsi="Arial" w:cs="Arial"/>
          <w:color w:val="000000"/>
          <w:sz w:val="22"/>
          <w:szCs w:val="22"/>
        </w:rPr>
        <w:t>Meta: People want to know more about the Laser Facial cost before they commit to this popular skin rejuvenation treatment. Learn more about laser skin resurfacing.</w:t>
      </w:r>
    </w:p>
    <w:p w14:paraId="3B131820" w14:textId="77777777" w:rsidR="006D0D27" w:rsidRDefault="006D0D27" w:rsidP="006D0D27">
      <w:pPr>
        <w:pStyle w:val="NormalWeb"/>
        <w:spacing w:before="240" w:beforeAutospacing="0" w:after="240" w:afterAutospacing="0"/>
      </w:pPr>
      <w:r>
        <w:rPr>
          <w:rFonts w:ascii="Arial" w:hAnsi="Arial" w:cs="Arial"/>
          <w:color w:val="000000"/>
          <w:sz w:val="22"/>
          <w:szCs w:val="22"/>
        </w:rPr>
        <w:t>Laser Facial Cost | Learn About Laser Skin Resurfacing</w:t>
      </w:r>
    </w:p>
    <w:p w14:paraId="669169D3" w14:textId="77777777" w:rsidR="006D0D27" w:rsidRDefault="006D0D27" w:rsidP="006D0D27">
      <w:pPr>
        <w:pStyle w:val="NormalWeb"/>
        <w:spacing w:before="240" w:beforeAutospacing="0" w:after="240" w:afterAutospacing="0"/>
      </w:pPr>
      <w:r>
        <w:rPr>
          <w:rFonts w:ascii="Arial" w:hAnsi="Arial" w:cs="Arial"/>
          <w:color w:val="000000"/>
          <w:sz w:val="22"/>
          <w:szCs w:val="22"/>
        </w:rPr>
        <w:t xml:space="preserve">If you have seen the impressive before and after images of individuals receiving </w:t>
      </w:r>
      <w:r w:rsidRPr="00221A24">
        <w:rPr>
          <w:rFonts w:ascii="Arial" w:hAnsi="Arial" w:cs="Arial"/>
          <w:color w:val="000000"/>
          <w:sz w:val="22"/>
          <w:szCs w:val="22"/>
          <w:u w:val="single"/>
        </w:rPr>
        <w:t>Laser Skin Resurfacing</w:t>
      </w:r>
      <w:r>
        <w:rPr>
          <w:rFonts w:ascii="Arial" w:hAnsi="Arial" w:cs="Arial"/>
          <w:color w:val="000000"/>
          <w:sz w:val="22"/>
          <w:szCs w:val="22"/>
        </w:rPr>
        <w:t>, your next question may be, “How much does a laser facial cost?” Read on to learn more about this popular cosmetic treatment and the breakdown of the price.</w:t>
      </w:r>
    </w:p>
    <w:p w14:paraId="7395BA90" w14:textId="77777777" w:rsidR="006D0D27" w:rsidRDefault="006D0D27" w:rsidP="006D0D27">
      <w:pPr>
        <w:pStyle w:val="NormalWeb"/>
        <w:spacing w:before="240" w:beforeAutospacing="0" w:after="240" w:afterAutospacing="0"/>
      </w:pPr>
      <w:r>
        <w:rPr>
          <w:rFonts w:ascii="Arial" w:hAnsi="Arial" w:cs="Arial"/>
          <w:color w:val="000000"/>
          <w:sz w:val="22"/>
          <w:szCs w:val="22"/>
        </w:rPr>
        <w:t>What is Laser Skin Resurfacing?</w:t>
      </w:r>
    </w:p>
    <w:p w14:paraId="52230A44" w14:textId="77777777" w:rsidR="006D0D27" w:rsidRDefault="006D0D27" w:rsidP="006D0D27">
      <w:pPr>
        <w:pStyle w:val="NormalWeb"/>
        <w:spacing w:before="240" w:beforeAutospacing="0" w:after="240" w:afterAutospacing="0"/>
      </w:pPr>
      <w:r>
        <w:rPr>
          <w:rFonts w:ascii="Arial" w:hAnsi="Arial" w:cs="Arial"/>
          <w:color w:val="000000"/>
          <w:sz w:val="22"/>
          <w:szCs w:val="22"/>
        </w:rPr>
        <w:t>Laser facials, or laser skin resurfacing, is a non-surgical treatment for skin rejuvenation. This popular cosmetic treatment uses sophisticated laser technology to reduce signs of aging, improve blemishes, and reinvigorate the appearance of the skin for a healthier glow.</w:t>
      </w:r>
    </w:p>
    <w:p w14:paraId="254DB888" w14:textId="77777777" w:rsidR="006D0D27" w:rsidRDefault="006D0D27" w:rsidP="006D0D27">
      <w:pPr>
        <w:pStyle w:val="NormalWeb"/>
        <w:spacing w:before="240" w:beforeAutospacing="0" w:after="240" w:afterAutospacing="0"/>
      </w:pPr>
      <w:r>
        <w:rPr>
          <w:rFonts w:ascii="Arial" w:hAnsi="Arial" w:cs="Arial"/>
          <w:color w:val="000000"/>
          <w:sz w:val="22"/>
          <w:szCs w:val="22"/>
        </w:rPr>
        <w:t>There are different types of cosmetic lasers. Each laser varies in wavelength and intensity. Wavelengths play an important role in a laser facial as they are used to treat various skin concerns. The type of intensity of the laser varies based on the penetration required. More intense lasers penetrate deep into the skin and provide dramatic results, making it a more invasive laser.</w:t>
      </w:r>
    </w:p>
    <w:p w14:paraId="31AD0D7A" w14:textId="77777777" w:rsidR="006D0D27" w:rsidRDefault="006D0D27" w:rsidP="006D0D27">
      <w:pPr>
        <w:pStyle w:val="NormalWeb"/>
        <w:spacing w:before="240" w:beforeAutospacing="0" w:after="200" w:afterAutospacing="0"/>
      </w:pPr>
      <w:r>
        <w:rPr>
          <w:rFonts w:ascii="Arial" w:hAnsi="Arial" w:cs="Arial"/>
          <w:color w:val="000000"/>
          <w:sz w:val="22"/>
          <w:szCs w:val="22"/>
        </w:rPr>
        <w:t>Better Body MD uses only the most advanced laser technologies. At our facility, we strive to provide clients with the safest, most effective laser experience and outcome. Schedule a free consultation to speak to a knowledgeable skin specialist to learn more about the lasers we use during our laser facials.</w:t>
      </w:r>
    </w:p>
    <w:p w14:paraId="56EAD384" w14:textId="77777777" w:rsidR="006D0D27" w:rsidRDefault="006D0D27" w:rsidP="006D0D27">
      <w:pPr>
        <w:pStyle w:val="NormalWeb"/>
        <w:spacing w:before="240" w:beforeAutospacing="0" w:after="240" w:afterAutospacing="0"/>
      </w:pPr>
      <w:r>
        <w:rPr>
          <w:rFonts w:ascii="Arial" w:hAnsi="Arial" w:cs="Arial"/>
          <w:color w:val="000000"/>
          <w:sz w:val="22"/>
          <w:szCs w:val="22"/>
        </w:rPr>
        <w:t>How Much Do Laser Facials Cost?</w:t>
      </w:r>
    </w:p>
    <w:p w14:paraId="09C152C3" w14:textId="77777777" w:rsidR="006D0D27" w:rsidRDefault="006D0D27" w:rsidP="006D0D27">
      <w:pPr>
        <w:pStyle w:val="NormalWeb"/>
        <w:spacing w:before="240" w:beforeAutospacing="0" w:after="240" w:afterAutospacing="0"/>
      </w:pPr>
      <w:r>
        <w:rPr>
          <w:rFonts w:ascii="Arial" w:hAnsi="Arial" w:cs="Arial"/>
          <w:color w:val="000000"/>
          <w:sz w:val="22"/>
          <w:szCs w:val="22"/>
        </w:rPr>
        <w:t>The cost of a laser facial will vary per client. Each facial is completely tailored to fit the individual’s needs, so no two treatments are alike. The factors that affect the total laser facial cost include the type of laser used during treatment, the area being treated, and the total amount of treatments required to achieve optimal facial rejuvenation.</w:t>
      </w:r>
    </w:p>
    <w:p w14:paraId="5890B437" w14:textId="6AA7E58A" w:rsidR="006D0D27" w:rsidRDefault="006D0D27" w:rsidP="006D0D27">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Scheduling a complimentary consultation is the best way to receive your customized Laser Facial cost. You interact with a trained Better Body MD skin specialist who evaluates your skin and listens to your aesthetic concerns during your visit. If our specialists consider you the best laser skin resurfacing candidate, they will create a laser facial plan to fit your needs and fit within your budget.</w:t>
      </w:r>
    </w:p>
    <w:p w14:paraId="461DC569" w14:textId="1727B06A" w:rsidR="00221A24" w:rsidRPr="00221A24" w:rsidRDefault="00221A24" w:rsidP="00221A24">
      <w:pPr>
        <w:pStyle w:val="NormalWeb"/>
        <w:spacing w:before="240" w:beforeAutospacing="0" w:after="200" w:afterAutospacing="0"/>
        <w:jc w:val="right"/>
        <w:rPr>
          <w:u w:val="single"/>
        </w:rPr>
      </w:pPr>
      <w:r w:rsidRPr="00221A24">
        <w:rPr>
          <w:rFonts w:ascii="Arial" w:hAnsi="Arial" w:cs="Arial"/>
          <w:color w:val="000000"/>
          <w:sz w:val="22"/>
          <w:szCs w:val="22"/>
          <w:u w:val="single"/>
        </w:rPr>
        <w:t>Related Article: Laser Skin Resurfacing Cost &gt;&gt;</w:t>
      </w:r>
    </w:p>
    <w:p w14:paraId="425E96B8" w14:textId="77777777" w:rsidR="006D0D27" w:rsidRDefault="006D0D27" w:rsidP="006D0D27">
      <w:pPr>
        <w:pStyle w:val="NormalWeb"/>
        <w:spacing w:before="240" w:beforeAutospacing="0" w:after="240" w:afterAutospacing="0"/>
      </w:pPr>
      <w:r>
        <w:rPr>
          <w:rFonts w:ascii="Arial" w:hAnsi="Arial" w:cs="Arial"/>
          <w:color w:val="000000"/>
          <w:sz w:val="22"/>
          <w:szCs w:val="22"/>
        </w:rPr>
        <w:t>How Can I Save on Laser Facial Cost?</w:t>
      </w:r>
    </w:p>
    <w:p w14:paraId="41C8EA88" w14:textId="1758FFB9" w:rsidR="006D0D27" w:rsidRDefault="006D0D27" w:rsidP="006D0D27">
      <w:pPr>
        <w:pStyle w:val="NormalWeb"/>
        <w:spacing w:before="240" w:beforeAutospacing="0" w:after="240" w:afterAutospacing="0"/>
      </w:pPr>
      <w:r>
        <w:rPr>
          <w:rFonts w:ascii="Arial" w:hAnsi="Arial" w:cs="Arial"/>
          <w:color w:val="000000"/>
          <w:sz w:val="22"/>
          <w:szCs w:val="22"/>
        </w:rPr>
        <w:t xml:space="preserve">For clients interested in a laser facial, there are different ways you can save on your cost. Packaging treatments can reduce the overall cost for multiple facials. Laser Facial specials are </w:t>
      </w:r>
      <w:r>
        <w:rPr>
          <w:rFonts w:ascii="Arial" w:hAnsi="Arial" w:cs="Arial"/>
          <w:color w:val="000000"/>
          <w:sz w:val="22"/>
          <w:szCs w:val="22"/>
        </w:rPr>
        <w:lastRenderedPageBreak/>
        <w:t xml:space="preserve">also another way to receive a significant discount on treatment. Some </w:t>
      </w:r>
      <w:r>
        <w:rPr>
          <w:rFonts w:ascii="Arial" w:hAnsi="Arial" w:cs="Arial"/>
          <w:color w:val="000000"/>
          <w:sz w:val="22"/>
          <w:szCs w:val="22"/>
        </w:rPr>
        <w:t>top-rated</w:t>
      </w:r>
      <w:r>
        <w:rPr>
          <w:rFonts w:ascii="Arial" w:hAnsi="Arial" w:cs="Arial"/>
          <w:color w:val="000000"/>
          <w:sz w:val="22"/>
          <w:szCs w:val="22"/>
        </w:rPr>
        <w:t xml:space="preserve"> facilities such as Better Body MD, also offer financing options.</w:t>
      </w:r>
    </w:p>
    <w:p w14:paraId="53DA4D81" w14:textId="77777777" w:rsidR="006D0D27" w:rsidRDefault="006D0D27" w:rsidP="006D0D27">
      <w:pPr>
        <w:pStyle w:val="NormalWeb"/>
        <w:spacing w:before="240" w:beforeAutospacing="0" w:after="200" w:afterAutospacing="0"/>
      </w:pPr>
      <w:r>
        <w:rPr>
          <w:rFonts w:ascii="Arial" w:hAnsi="Arial" w:cs="Arial"/>
          <w:color w:val="000000"/>
          <w:sz w:val="22"/>
          <w:szCs w:val="22"/>
        </w:rPr>
        <w:t>During your free consultation, you can speak more about the cost with our staff. We work hard to ensure each client receives the treatments they need at a price they can afford.</w:t>
      </w:r>
    </w:p>
    <w:p w14:paraId="78DC2F7E" w14:textId="77777777" w:rsidR="006D0D27" w:rsidRDefault="006D0D27" w:rsidP="006D0D27">
      <w:pPr>
        <w:pStyle w:val="NormalWeb"/>
        <w:spacing w:before="240" w:beforeAutospacing="0" w:after="200" w:afterAutospacing="0"/>
      </w:pPr>
      <w:r>
        <w:rPr>
          <w:rFonts w:ascii="Arial" w:hAnsi="Arial" w:cs="Arial"/>
          <w:color w:val="000000"/>
          <w:sz w:val="22"/>
          <w:szCs w:val="22"/>
        </w:rPr>
        <w:t>Laser Facials Near Me</w:t>
      </w:r>
    </w:p>
    <w:p w14:paraId="3216E89D" w14:textId="77777777" w:rsidR="006D0D27" w:rsidRDefault="006D0D27" w:rsidP="006D0D27">
      <w:pPr>
        <w:pStyle w:val="NormalWeb"/>
        <w:spacing w:before="240" w:beforeAutospacing="0" w:after="200" w:afterAutospacing="0"/>
      </w:pPr>
      <w:r>
        <w:rPr>
          <w:rFonts w:ascii="Arial" w:hAnsi="Arial" w:cs="Arial"/>
          <w:color w:val="000000"/>
          <w:sz w:val="22"/>
          <w:szCs w:val="22"/>
        </w:rPr>
        <w:t xml:space="preserve">If you want to learn more about laser facials, contact </w:t>
      </w:r>
      <w:r w:rsidRPr="00221A24">
        <w:rPr>
          <w:rFonts w:ascii="Arial" w:hAnsi="Arial" w:cs="Arial"/>
          <w:color w:val="000000"/>
          <w:sz w:val="22"/>
          <w:szCs w:val="22"/>
          <w:u w:val="single"/>
        </w:rPr>
        <w:t>Better Body MD</w:t>
      </w:r>
      <w:r>
        <w:rPr>
          <w:rFonts w:ascii="Arial" w:hAnsi="Arial" w:cs="Arial"/>
          <w:color w:val="000000"/>
          <w:sz w:val="22"/>
          <w:szCs w:val="22"/>
        </w:rPr>
        <w:t>. Schedule a free consultation by calling us at 703-687-3601 or reach out to us online to learn more about this skin rejuvenating treatment. </w:t>
      </w:r>
    </w:p>
    <w:p w14:paraId="5E53BC6E" w14:textId="77777777" w:rsidR="006D0D27" w:rsidRDefault="006D0D27"/>
    <w:sectPr w:rsidR="006D0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0D27"/>
    <w:rsid w:val="00221A24"/>
    <w:rsid w:val="006D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4351"/>
  <w15:docId w15:val="{30CC56BA-33AB-4858-B3BF-C6FC065F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D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2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2021-08-30T20:58:00Z</dcterms:created>
  <dcterms:modified xsi:type="dcterms:W3CDTF">2021-08-30T20:58:00Z</dcterms:modified>
</cp:coreProperties>
</file>