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8FF58" w14:textId="77777777" w:rsidR="00B53D6C" w:rsidRDefault="00B53D6C" w:rsidP="00B53D6C">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Risks.Article.Emerson</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Medical.KA</w:t>
      </w:r>
      <w:proofErr w:type="spellEnd"/>
    </w:p>
    <w:p w14:paraId="06F8A28C" w14:textId="77777777" w:rsidR="00B53D6C" w:rsidRDefault="00B53D6C" w:rsidP="00B53D6C">
      <w:pPr>
        <w:pStyle w:val="NormalWeb"/>
        <w:spacing w:before="240" w:beforeAutospacing="0" w:after="240" w:afterAutospacing="0"/>
      </w:pPr>
      <w:r>
        <w:rPr>
          <w:rFonts w:ascii="Arial" w:hAnsi="Arial" w:cs="Arial"/>
          <w:color w:val="000000"/>
          <w:sz w:val="22"/>
          <w:szCs w:val="22"/>
        </w:rPr>
        <w:t>/CoolSculpting risks</w:t>
      </w:r>
    </w:p>
    <w:p w14:paraId="0B808498" w14:textId="77777777" w:rsidR="00B53D6C" w:rsidRDefault="00B53D6C" w:rsidP="00B53D6C">
      <w:pPr>
        <w:pStyle w:val="NormalWeb"/>
        <w:spacing w:before="240" w:beforeAutospacing="0" w:after="240" w:afterAutospacing="0"/>
      </w:pPr>
      <w:r>
        <w:rPr>
          <w:rFonts w:ascii="Arial" w:hAnsi="Arial" w:cs="Arial"/>
          <w:color w:val="000000"/>
          <w:sz w:val="22"/>
          <w:szCs w:val="22"/>
        </w:rPr>
        <w:t>KW CoolSculpting risks</w:t>
      </w:r>
    </w:p>
    <w:p w14:paraId="5C6B6361" w14:textId="77777777" w:rsidR="00B53D6C" w:rsidRDefault="00B53D6C" w:rsidP="00B53D6C">
      <w:pPr>
        <w:pStyle w:val="NormalWeb"/>
        <w:spacing w:before="240" w:beforeAutospacing="0" w:after="240" w:afterAutospacing="0"/>
      </w:pPr>
      <w:r>
        <w:rPr>
          <w:rFonts w:ascii="Arial" w:hAnsi="Arial" w:cs="Arial"/>
          <w:color w:val="000000"/>
          <w:sz w:val="22"/>
          <w:szCs w:val="22"/>
        </w:rPr>
        <w:t>CoolSculpting side effects</w:t>
      </w:r>
    </w:p>
    <w:p w14:paraId="1ED067DE" w14:textId="77777777" w:rsidR="00B53D6C" w:rsidRDefault="00B53D6C" w:rsidP="00B53D6C">
      <w:pPr>
        <w:pStyle w:val="NormalWeb"/>
        <w:spacing w:before="240" w:beforeAutospacing="0" w:after="240" w:afterAutospacing="0"/>
      </w:pPr>
      <w:r>
        <w:rPr>
          <w:rFonts w:ascii="Arial" w:hAnsi="Arial" w:cs="Arial"/>
          <w:color w:val="000000"/>
          <w:sz w:val="22"/>
          <w:szCs w:val="22"/>
        </w:rPr>
        <w:t>Meta: Learn about CoolSculpting risks associated with the most popular fat freezing treatment on the market. Learn how to avoid them and locate a safe provider.</w:t>
      </w:r>
    </w:p>
    <w:p w14:paraId="3C2D6B24" w14:textId="77777777" w:rsidR="00B53D6C" w:rsidRDefault="00B53D6C" w:rsidP="00B53D6C">
      <w:pPr>
        <w:pStyle w:val="NormalWeb"/>
        <w:spacing w:before="240" w:beforeAutospacing="0" w:after="240" w:afterAutospacing="0"/>
      </w:pPr>
      <w:r>
        <w:rPr>
          <w:rFonts w:ascii="Arial" w:hAnsi="Arial" w:cs="Arial"/>
          <w:color w:val="000000"/>
          <w:sz w:val="22"/>
          <w:szCs w:val="22"/>
        </w:rPr>
        <w:t>CoolSculpting Risks and Side Effects</w:t>
      </w:r>
    </w:p>
    <w:p w14:paraId="35742676" w14:textId="77777777" w:rsidR="00B53D6C" w:rsidRDefault="00B53D6C" w:rsidP="00B53D6C">
      <w:pPr>
        <w:pStyle w:val="NormalWeb"/>
        <w:spacing w:before="240" w:beforeAutospacing="0" w:after="240" w:afterAutospacing="0"/>
      </w:pPr>
      <w:r>
        <w:rPr>
          <w:rFonts w:ascii="Arial" w:hAnsi="Arial" w:cs="Arial"/>
          <w:color w:val="000000"/>
          <w:sz w:val="22"/>
          <w:szCs w:val="22"/>
        </w:rPr>
        <w:t xml:space="preserve">Before clients contour their body with CoolSculpting, they often ask about CoolSculpting safety. Are there CoolSculpting risks? Are there side effects? Fortunately, millions of treatments done around the world yield safe, effective results proving this treatment has low risks. In addition, scientific research further backs CoolSculpting’s high safety profile. Read on to learn more about </w:t>
      </w:r>
      <w:r w:rsidRPr="00B53D6C">
        <w:rPr>
          <w:rFonts w:ascii="Arial" w:hAnsi="Arial" w:cs="Arial"/>
          <w:color w:val="000000"/>
          <w:sz w:val="22"/>
          <w:szCs w:val="22"/>
          <w:u w:val="single"/>
        </w:rPr>
        <w:t>CoolSculpting</w:t>
      </w:r>
      <w:r>
        <w:rPr>
          <w:rFonts w:ascii="Arial" w:hAnsi="Arial" w:cs="Arial"/>
          <w:color w:val="000000"/>
          <w:sz w:val="22"/>
          <w:szCs w:val="22"/>
        </w:rPr>
        <w:t xml:space="preserve"> risks and side effects and how to avoid them entirely.</w:t>
      </w:r>
    </w:p>
    <w:p w14:paraId="43F4434D" w14:textId="77777777" w:rsidR="00B53D6C" w:rsidRDefault="00B53D6C" w:rsidP="00B53D6C">
      <w:pPr>
        <w:pStyle w:val="NormalWeb"/>
        <w:spacing w:before="240" w:beforeAutospacing="0" w:after="240" w:afterAutospacing="0"/>
      </w:pPr>
      <w:r>
        <w:rPr>
          <w:rFonts w:ascii="Arial" w:hAnsi="Arial" w:cs="Arial"/>
          <w:color w:val="000000"/>
          <w:sz w:val="22"/>
          <w:szCs w:val="22"/>
        </w:rPr>
        <w:t>Scientific Studies Prove CoolSculpting is Safe</w:t>
      </w:r>
    </w:p>
    <w:p w14:paraId="0CC6B0ED" w14:textId="77777777" w:rsidR="00B53D6C" w:rsidRDefault="00B53D6C" w:rsidP="00B53D6C">
      <w:pPr>
        <w:pStyle w:val="NormalWeb"/>
        <w:spacing w:before="240" w:beforeAutospacing="0" w:after="240" w:afterAutospacing="0"/>
      </w:pPr>
      <w:r>
        <w:rPr>
          <w:rFonts w:ascii="Arial" w:hAnsi="Arial" w:cs="Arial"/>
          <w:color w:val="000000"/>
          <w:sz w:val="22"/>
          <w:szCs w:val="22"/>
        </w:rPr>
        <w:t>CoolSculpting’s safety is supported by several scientific studies and clinical trials. One specific study was published stating, “</w:t>
      </w:r>
      <w:r>
        <w:rPr>
          <w:rFonts w:ascii="Arial" w:hAnsi="Arial" w:cs="Arial"/>
          <w:b/>
          <w:bCs/>
          <w:i/>
          <w:iCs/>
          <w:color w:val="000000"/>
          <w:sz w:val="22"/>
          <w:szCs w:val="22"/>
        </w:rPr>
        <w:t xml:space="preserve">No significant side effects or adverse events were reported,” </w:t>
      </w:r>
      <w:proofErr w:type="gramStart"/>
      <w:r>
        <w:rPr>
          <w:rFonts w:ascii="Arial" w:hAnsi="Arial" w:cs="Arial"/>
          <w:color w:val="000000"/>
          <w:sz w:val="22"/>
          <w:szCs w:val="22"/>
        </w:rPr>
        <w:t>and  concluded</w:t>
      </w:r>
      <w:proofErr w:type="gramEnd"/>
      <w:r>
        <w:rPr>
          <w:rFonts w:ascii="Arial" w:hAnsi="Arial" w:cs="Arial"/>
          <w:color w:val="000000"/>
          <w:sz w:val="22"/>
          <w:szCs w:val="22"/>
        </w:rPr>
        <w:t xml:space="preserve">, </w:t>
      </w:r>
      <w:r>
        <w:rPr>
          <w:rFonts w:ascii="Arial" w:hAnsi="Arial" w:cs="Arial"/>
          <w:b/>
          <w:bCs/>
          <w:i/>
          <w:iCs/>
          <w:color w:val="000000"/>
          <w:sz w:val="22"/>
          <w:szCs w:val="22"/>
        </w:rPr>
        <w:t xml:space="preserve">“With proper patient selection, </w:t>
      </w:r>
      <w:proofErr w:type="spellStart"/>
      <w:r>
        <w:rPr>
          <w:rFonts w:ascii="Arial" w:hAnsi="Arial" w:cs="Arial"/>
          <w:b/>
          <w:bCs/>
          <w:i/>
          <w:iCs/>
          <w:color w:val="000000"/>
          <w:sz w:val="22"/>
          <w:szCs w:val="22"/>
        </w:rPr>
        <w:t>cryolipolysis</w:t>
      </w:r>
      <w:proofErr w:type="spellEnd"/>
      <w:r>
        <w:rPr>
          <w:rFonts w:ascii="Arial" w:hAnsi="Arial" w:cs="Arial"/>
          <w:b/>
          <w:bCs/>
          <w:i/>
          <w:iCs/>
          <w:color w:val="000000"/>
          <w:sz w:val="22"/>
          <w:szCs w:val="22"/>
        </w:rPr>
        <w:t xml:space="preserve"> is a safe, well-tolerated, and effective treatment method for reduction of subcutaneous fat.”</w:t>
      </w:r>
    </w:p>
    <w:p w14:paraId="3D7E204E" w14:textId="77777777" w:rsidR="00B53D6C" w:rsidRDefault="00B53D6C" w:rsidP="00B53D6C">
      <w:pPr>
        <w:pStyle w:val="NormalWeb"/>
        <w:spacing w:before="240" w:beforeAutospacing="0" w:after="240" w:afterAutospacing="0"/>
      </w:pPr>
      <w:r>
        <w:rPr>
          <w:rFonts w:ascii="Arial" w:hAnsi="Arial" w:cs="Arial"/>
          <w:color w:val="000000"/>
          <w:sz w:val="22"/>
          <w:szCs w:val="22"/>
        </w:rPr>
        <w:t>The study titled “</w:t>
      </w:r>
      <w:proofErr w:type="spellStart"/>
      <w:r>
        <w:fldChar w:fldCharType="begin"/>
      </w:r>
      <w:r>
        <w:instrText xml:space="preserve"> HYPERLINK "http://www.ncbi.nlm.nih.gov/pmc/articles/PMC4079633/" </w:instrText>
      </w:r>
      <w:r>
        <w:fldChar w:fldCharType="separate"/>
      </w:r>
      <w:r>
        <w:rPr>
          <w:rStyle w:val="Hyperlink"/>
          <w:rFonts w:ascii="Calibri" w:hAnsi="Calibri" w:cs="Calibri"/>
          <w:color w:val="000000"/>
          <w:sz w:val="22"/>
          <w:szCs w:val="22"/>
        </w:rPr>
        <w:t>Cryolipolysis</w:t>
      </w:r>
      <w:proofErr w:type="spellEnd"/>
      <w:r>
        <w:rPr>
          <w:rStyle w:val="Hyperlink"/>
          <w:rFonts w:ascii="Calibri" w:hAnsi="Calibri" w:cs="Calibri"/>
          <w:color w:val="000000"/>
          <w:sz w:val="22"/>
          <w:szCs w:val="22"/>
        </w:rPr>
        <w:t xml:space="preserve"> </w:t>
      </w:r>
      <w:proofErr w:type="gramStart"/>
      <w:r>
        <w:rPr>
          <w:rStyle w:val="Hyperlink"/>
          <w:rFonts w:ascii="Calibri" w:hAnsi="Calibri" w:cs="Calibri"/>
          <w:color w:val="000000"/>
          <w:sz w:val="22"/>
          <w:szCs w:val="22"/>
        </w:rPr>
        <w:t>For</w:t>
      </w:r>
      <w:proofErr w:type="gramEnd"/>
      <w:r>
        <w:rPr>
          <w:rStyle w:val="Hyperlink"/>
          <w:rFonts w:ascii="Calibri" w:hAnsi="Calibri" w:cs="Calibri"/>
          <w:color w:val="000000"/>
          <w:sz w:val="22"/>
          <w:szCs w:val="22"/>
        </w:rPr>
        <w:t xml:space="preserve"> Noninvasive Body Contouring</w:t>
      </w:r>
      <w:r>
        <w:fldChar w:fldCharType="end"/>
      </w:r>
      <w:r>
        <w:rPr>
          <w:rFonts w:ascii="Arial" w:hAnsi="Arial" w:cs="Arial"/>
          <w:color w:val="000000"/>
          <w:sz w:val="22"/>
          <w:szCs w:val="22"/>
        </w:rPr>
        <w:t xml:space="preserve">” published in </w:t>
      </w:r>
      <w:r>
        <w:rPr>
          <w:rFonts w:ascii="Arial" w:hAnsi="Arial" w:cs="Arial"/>
          <w:i/>
          <w:iCs/>
          <w:color w:val="303030"/>
          <w:sz w:val="20"/>
          <w:szCs w:val="20"/>
        </w:rPr>
        <w:t xml:space="preserve">Clinical, Cosmetic and Investigational Dermatology also supports CoolSculpting’s safety. </w:t>
      </w:r>
      <w:r>
        <w:rPr>
          <w:rFonts w:ascii="Arial" w:hAnsi="Arial" w:cs="Arial"/>
          <w:color w:val="000000"/>
          <w:sz w:val="22"/>
          <w:szCs w:val="22"/>
        </w:rPr>
        <w:t>The study reports</w:t>
      </w:r>
      <w:r>
        <w:rPr>
          <w:rFonts w:ascii="Arial" w:hAnsi="Arial" w:cs="Arial"/>
          <w:i/>
          <w:iCs/>
          <w:color w:val="303030"/>
          <w:sz w:val="20"/>
          <w:szCs w:val="20"/>
        </w:rPr>
        <w:t>,</w:t>
      </w:r>
      <w:r>
        <w:rPr>
          <w:rFonts w:ascii="Arial" w:hAnsi="Arial" w:cs="Arial"/>
          <w:color w:val="303030"/>
          <w:sz w:val="20"/>
          <w:szCs w:val="20"/>
        </w:rPr>
        <w:t xml:space="preserve"> </w:t>
      </w:r>
      <w:r>
        <w:rPr>
          <w:rFonts w:ascii="Arial" w:hAnsi="Arial" w:cs="Arial"/>
          <w:b/>
          <w:bCs/>
          <w:color w:val="303030"/>
          <w:sz w:val="20"/>
          <w:szCs w:val="20"/>
        </w:rPr>
        <w:t>“</w:t>
      </w:r>
      <w:proofErr w:type="spellStart"/>
      <w:r>
        <w:rPr>
          <w:rFonts w:ascii="Arial" w:hAnsi="Arial" w:cs="Arial"/>
          <w:b/>
          <w:bCs/>
          <w:color w:val="000000"/>
          <w:sz w:val="22"/>
          <w:szCs w:val="22"/>
        </w:rPr>
        <w:t>Cryolipolysis</w:t>
      </w:r>
      <w:proofErr w:type="spellEnd"/>
      <w:r>
        <w:rPr>
          <w:rFonts w:ascii="Arial" w:hAnsi="Arial" w:cs="Arial"/>
          <w:b/>
          <w:bCs/>
          <w:color w:val="000000"/>
          <w:sz w:val="22"/>
          <w:szCs w:val="22"/>
        </w:rPr>
        <w:t xml:space="preserve"> has been proven to be a very safe method for body </w:t>
      </w:r>
      <w:proofErr w:type="gramStart"/>
      <w:r>
        <w:rPr>
          <w:rFonts w:ascii="Arial" w:hAnsi="Arial" w:cs="Arial"/>
          <w:b/>
          <w:bCs/>
          <w:color w:val="000000"/>
          <w:sz w:val="22"/>
          <w:szCs w:val="22"/>
        </w:rPr>
        <w:t>contouring, and</w:t>
      </w:r>
      <w:proofErr w:type="gramEnd"/>
      <w:r>
        <w:rPr>
          <w:rFonts w:ascii="Arial" w:hAnsi="Arial" w:cs="Arial"/>
          <w:b/>
          <w:bCs/>
          <w:color w:val="000000"/>
          <w:sz w:val="22"/>
          <w:szCs w:val="22"/>
        </w:rPr>
        <w:t xml:space="preserve"> is accomplished with only minimal discomfort”</w:t>
      </w:r>
      <w:r>
        <w:rPr>
          <w:rFonts w:ascii="Arial" w:hAnsi="Arial" w:cs="Arial"/>
          <w:color w:val="000000"/>
          <w:sz w:val="22"/>
          <w:szCs w:val="22"/>
        </w:rPr>
        <w:t xml:space="preserve"> and concludes, </w:t>
      </w:r>
      <w:r>
        <w:rPr>
          <w:rFonts w:ascii="Arial" w:hAnsi="Arial" w:cs="Arial"/>
          <w:b/>
          <w:bCs/>
          <w:color w:val="000000"/>
          <w:sz w:val="22"/>
          <w:szCs w:val="22"/>
        </w:rPr>
        <w:t>“</w:t>
      </w:r>
      <w:proofErr w:type="spellStart"/>
      <w:r>
        <w:rPr>
          <w:rFonts w:ascii="Arial" w:hAnsi="Arial" w:cs="Arial"/>
          <w:b/>
          <w:bCs/>
          <w:color w:val="000000"/>
          <w:sz w:val="22"/>
          <w:szCs w:val="22"/>
        </w:rPr>
        <w:t>Cryolipolysis</w:t>
      </w:r>
      <w:proofErr w:type="spellEnd"/>
      <w:r>
        <w:rPr>
          <w:rFonts w:ascii="Arial" w:hAnsi="Arial" w:cs="Arial"/>
          <w:b/>
          <w:bCs/>
          <w:color w:val="000000"/>
          <w:sz w:val="22"/>
          <w:szCs w:val="22"/>
        </w:rPr>
        <w:t xml:space="preserve"> is considered to be both safe and efficient with a high patient satisfaction rate.”</w:t>
      </w:r>
    </w:p>
    <w:p w14:paraId="2AAA309F" w14:textId="77777777" w:rsidR="00B53D6C" w:rsidRDefault="00B53D6C" w:rsidP="00B53D6C">
      <w:pPr>
        <w:pStyle w:val="NormalWeb"/>
        <w:spacing w:before="240" w:beforeAutospacing="0" w:after="240" w:afterAutospacing="0"/>
      </w:pPr>
      <w:r>
        <w:rPr>
          <w:rFonts w:ascii="Arial" w:hAnsi="Arial" w:cs="Arial"/>
          <w:color w:val="000000"/>
          <w:sz w:val="22"/>
          <w:szCs w:val="22"/>
        </w:rPr>
        <w:t>CoolSculpting Risks</w:t>
      </w:r>
    </w:p>
    <w:p w14:paraId="5E1806E5" w14:textId="764FEA40" w:rsidR="00B53D6C" w:rsidRDefault="00B53D6C" w:rsidP="00B53D6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While CoolSculpting risks are low, there are rare cases of adverse reactions. The most notable reaction being paradoxical adipose hyperplasia at the treatment site. This risk is more prevalent in men. It is also very rare but can be a severe risk because frozen fat cells grow larger after treatment.</w:t>
      </w:r>
    </w:p>
    <w:p w14:paraId="72DA8153" w14:textId="306635AE" w:rsidR="00B53D6C" w:rsidRPr="00B53D6C" w:rsidRDefault="00B53D6C" w:rsidP="00B53D6C">
      <w:pPr>
        <w:pStyle w:val="NormalWeb"/>
        <w:spacing w:before="240" w:beforeAutospacing="0" w:after="240" w:afterAutospacing="0"/>
        <w:jc w:val="right"/>
        <w:rPr>
          <w:u w:val="single"/>
        </w:rPr>
      </w:pPr>
      <w:r w:rsidRPr="00B53D6C">
        <w:rPr>
          <w:rFonts w:ascii="Arial" w:hAnsi="Arial" w:cs="Arial"/>
          <w:color w:val="000000"/>
          <w:sz w:val="22"/>
          <w:szCs w:val="22"/>
          <w:u w:val="single"/>
        </w:rPr>
        <w:t>Related Article: CoolSculpting applicators&gt;&gt;</w:t>
      </w:r>
    </w:p>
    <w:p w14:paraId="5ACD75CD" w14:textId="77777777" w:rsidR="00B53D6C" w:rsidRDefault="00B53D6C" w:rsidP="00B53D6C">
      <w:pPr>
        <w:pStyle w:val="NormalWeb"/>
        <w:spacing w:before="240" w:beforeAutospacing="0" w:after="240" w:afterAutospacing="0"/>
      </w:pPr>
      <w:r>
        <w:rPr>
          <w:rFonts w:ascii="Arial" w:hAnsi="Arial" w:cs="Arial"/>
          <w:color w:val="000000"/>
          <w:sz w:val="22"/>
          <w:szCs w:val="22"/>
        </w:rPr>
        <w:t>CoolSculpting Side Effects</w:t>
      </w:r>
    </w:p>
    <w:p w14:paraId="172D27EB" w14:textId="77777777" w:rsidR="00B53D6C" w:rsidRDefault="00B53D6C" w:rsidP="00B53D6C">
      <w:pPr>
        <w:pStyle w:val="NormalWeb"/>
        <w:spacing w:before="240" w:beforeAutospacing="0" w:after="240" w:afterAutospacing="0"/>
      </w:pPr>
      <w:r>
        <w:rPr>
          <w:rFonts w:ascii="Arial" w:hAnsi="Arial" w:cs="Arial"/>
          <w:color w:val="000000"/>
          <w:sz w:val="22"/>
          <w:szCs w:val="22"/>
        </w:rPr>
        <w:t xml:space="preserve">After CoolSculpting treatments, the body begins a natural immune response where it collects </w:t>
      </w:r>
      <w:proofErr w:type="gramStart"/>
      <w:r>
        <w:rPr>
          <w:rFonts w:ascii="Arial" w:hAnsi="Arial" w:cs="Arial"/>
          <w:color w:val="000000"/>
          <w:sz w:val="22"/>
          <w:szCs w:val="22"/>
        </w:rPr>
        <w:t>all of</w:t>
      </w:r>
      <w:proofErr w:type="gramEnd"/>
      <w:r>
        <w:rPr>
          <w:rFonts w:ascii="Arial" w:hAnsi="Arial" w:cs="Arial"/>
          <w:color w:val="000000"/>
          <w:sz w:val="22"/>
          <w:szCs w:val="22"/>
        </w:rPr>
        <w:t xml:space="preserve"> the dead cells. Once they gather the dead cells, the body processes them out as a form of waste through the lymphatic system. As a result, some clients experience one or more of the following symptoms associated with a natural immune response.</w:t>
      </w:r>
    </w:p>
    <w:p w14:paraId="3A61322C" w14:textId="77777777" w:rsidR="00B53D6C" w:rsidRDefault="00B53D6C" w:rsidP="00B53D6C">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swelling (medical name)</w:t>
      </w:r>
    </w:p>
    <w:p w14:paraId="3DCE869F" w14:textId="77777777" w:rsidR="00B53D6C" w:rsidRDefault="00B53D6C" w:rsidP="00B53D6C">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redness (erythema)</w:t>
      </w:r>
    </w:p>
    <w:p w14:paraId="370F43ED" w14:textId="77777777" w:rsidR="00B53D6C" w:rsidRDefault="00B53D6C" w:rsidP="00B53D6C">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tenderness  </w:t>
      </w:r>
    </w:p>
    <w:p w14:paraId="5FAD9D7C" w14:textId="77777777" w:rsidR="00B53D6C" w:rsidRDefault="00B53D6C" w:rsidP="00B53D6C">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bruising</w:t>
      </w:r>
    </w:p>
    <w:p w14:paraId="227F7557" w14:textId="5C261E77" w:rsidR="00B53D6C" w:rsidRDefault="00B53D6C" w:rsidP="00B53D6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These CoolSculpting side effects are all isolated to the treatment area. Most patients, if they experience them, report they are only mild and resolve themselves within a few days afterward.</w:t>
      </w:r>
    </w:p>
    <w:p w14:paraId="3D6B954B" w14:textId="7644BDA0" w:rsidR="00B53D6C" w:rsidRPr="00B53D6C" w:rsidRDefault="00B53D6C" w:rsidP="00B53D6C">
      <w:pPr>
        <w:pStyle w:val="NormalWeb"/>
        <w:spacing w:before="240" w:beforeAutospacing="0" w:after="240" w:afterAutospacing="0"/>
        <w:jc w:val="right"/>
        <w:rPr>
          <w:u w:val="single"/>
        </w:rPr>
      </w:pPr>
      <w:r w:rsidRPr="00B53D6C">
        <w:rPr>
          <w:rFonts w:ascii="Arial" w:hAnsi="Arial" w:cs="Arial"/>
          <w:color w:val="000000"/>
          <w:sz w:val="22"/>
          <w:szCs w:val="22"/>
          <w:u w:val="single"/>
        </w:rPr>
        <w:t>Related Article: How Much Does CoolSculpting Cost &gt;&gt;</w:t>
      </w:r>
    </w:p>
    <w:p w14:paraId="0EC55589" w14:textId="77777777" w:rsidR="00B53D6C" w:rsidRDefault="00B53D6C" w:rsidP="00B53D6C">
      <w:pPr>
        <w:pStyle w:val="NormalWeb"/>
        <w:spacing w:before="240" w:beforeAutospacing="0" w:after="240" w:afterAutospacing="0"/>
      </w:pPr>
      <w:r>
        <w:rPr>
          <w:rFonts w:ascii="Arial" w:hAnsi="Arial" w:cs="Arial"/>
          <w:color w:val="000000"/>
          <w:sz w:val="22"/>
          <w:szCs w:val="22"/>
        </w:rPr>
        <w:t>How to Reduce Risks and Side Effects</w:t>
      </w:r>
    </w:p>
    <w:p w14:paraId="436F34D2" w14:textId="77777777" w:rsidR="00B53D6C" w:rsidRDefault="00B53D6C" w:rsidP="00B53D6C">
      <w:pPr>
        <w:pStyle w:val="NormalWeb"/>
        <w:spacing w:before="240" w:beforeAutospacing="0" w:after="240" w:afterAutospacing="0"/>
      </w:pPr>
      <w:r>
        <w:rPr>
          <w:rFonts w:ascii="Arial" w:hAnsi="Arial" w:cs="Arial"/>
          <w:color w:val="000000"/>
          <w:sz w:val="22"/>
          <w:szCs w:val="22"/>
        </w:rPr>
        <w:t>The best way to reduce CoolSculpting risks and side effects are by selecting a reputable provider in your area. CoolSculpting is a skill-sensitive procedure. Most of your experience and results rely heavily on the knowledge and expertise of the person providing the treatment—</w:t>
      </w:r>
      <w:proofErr w:type="gramStart"/>
      <w:r>
        <w:rPr>
          <w:rFonts w:ascii="Arial" w:hAnsi="Arial" w:cs="Arial"/>
          <w:color w:val="000000"/>
          <w:sz w:val="22"/>
          <w:szCs w:val="22"/>
        </w:rPr>
        <w:t>the majority of</w:t>
      </w:r>
      <w:proofErr w:type="gramEnd"/>
      <w:r>
        <w:rPr>
          <w:rFonts w:ascii="Arial" w:hAnsi="Arial" w:cs="Arial"/>
          <w:color w:val="000000"/>
          <w:sz w:val="22"/>
          <w:szCs w:val="22"/>
        </w:rPr>
        <w:t xml:space="preserve"> severe reactions on record stem from technician error or a counterfeit CoolSculpting machine.</w:t>
      </w:r>
    </w:p>
    <w:p w14:paraId="1C4A4424" w14:textId="77777777" w:rsidR="00B53D6C" w:rsidRDefault="00B53D6C" w:rsidP="00B53D6C">
      <w:pPr>
        <w:pStyle w:val="NormalWeb"/>
        <w:spacing w:before="240" w:beforeAutospacing="0" w:after="240" w:afterAutospacing="0"/>
      </w:pPr>
      <w:r>
        <w:rPr>
          <w:rFonts w:ascii="Arial" w:hAnsi="Arial" w:cs="Arial"/>
          <w:color w:val="000000"/>
          <w:sz w:val="22"/>
          <w:szCs w:val="22"/>
        </w:rPr>
        <w:t xml:space="preserve">When trying to select a provider, prioritize experience and reputation over price. Always ensure the person conducting your treatment is certified. It is vital that you do not fall prey to knock-off fat freezing treatments that cost less than genuine CoolSculpting treatments. Remember, CoolSculpting is the only fat-freezing treatment FDA cleared and scientifically verified for removing fat using </w:t>
      </w:r>
      <w:proofErr w:type="spellStart"/>
      <w:r>
        <w:rPr>
          <w:rFonts w:ascii="Arial" w:hAnsi="Arial" w:cs="Arial"/>
          <w:color w:val="000000"/>
          <w:sz w:val="22"/>
          <w:szCs w:val="22"/>
        </w:rPr>
        <w:t>Cryolipolysis</w:t>
      </w:r>
      <w:proofErr w:type="spellEnd"/>
      <w:r>
        <w:rPr>
          <w:rFonts w:ascii="Arial" w:hAnsi="Arial" w:cs="Arial"/>
          <w:color w:val="000000"/>
          <w:sz w:val="22"/>
          <w:szCs w:val="22"/>
        </w:rPr>
        <w:t>.</w:t>
      </w:r>
    </w:p>
    <w:p w14:paraId="6824E979" w14:textId="77777777" w:rsidR="00B53D6C" w:rsidRDefault="00B53D6C" w:rsidP="00B53D6C">
      <w:pPr>
        <w:pStyle w:val="NormalWeb"/>
        <w:spacing w:before="240" w:beforeAutospacing="0" w:after="240" w:afterAutospacing="0"/>
      </w:pPr>
      <w:r>
        <w:rPr>
          <w:rFonts w:ascii="Arial" w:hAnsi="Arial" w:cs="Arial"/>
          <w:color w:val="000000"/>
          <w:sz w:val="22"/>
          <w:szCs w:val="22"/>
        </w:rPr>
        <w:t>CoolSculpting Near Me</w:t>
      </w:r>
    </w:p>
    <w:p w14:paraId="6B1DC356" w14:textId="77777777" w:rsidR="00B53D6C" w:rsidRDefault="00B53D6C" w:rsidP="00B53D6C">
      <w:pPr>
        <w:pStyle w:val="NormalWeb"/>
        <w:spacing w:before="240" w:beforeAutospacing="0" w:after="240" w:afterAutospacing="0"/>
      </w:pPr>
      <w:r>
        <w:rPr>
          <w:rFonts w:ascii="Arial" w:hAnsi="Arial" w:cs="Arial"/>
          <w:color w:val="000000"/>
          <w:sz w:val="22"/>
          <w:szCs w:val="22"/>
        </w:rPr>
        <w:t xml:space="preserve">Emerson Medical is a premier provider of CoolSculpting in Staten Island. We have a strong reputation for prioritizing patient safety and satisfaction above everything. Schedule a free consultation with us by calling 718-448-3800 or reach out to us online to learn more. </w:t>
      </w:r>
    </w:p>
    <w:p w14:paraId="0BEE20CC"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B43"/>
    <w:multiLevelType w:val="multilevel"/>
    <w:tmpl w:val="AE1A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3D6C"/>
    <w:rsid w:val="00B53D6C"/>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090F"/>
  <w15:chartTrackingRefBased/>
  <w15:docId w15:val="{BB8496E0-1C2D-4EA3-8A08-9EDA2A55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D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3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2021-09-28T23:21:00Z</dcterms:created>
  <dcterms:modified xsi:type="dcterms:W3CDTF">2021-09-28T23:24:00Z</dcterms:modified>
</cp:coreProperties>
</file>