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DF81"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 xml:space="preserve">CoolSculpting Neck </w:t>
      </w:r>
      <w:proofErr w:type="spellStart"/>
      <w:proofErr w:type="gramStart"/>
      <w:r w:rsidRPr="005321F3">
        <w:rPr>
          <w:rFonts w:ascii="Arial" w:eastAsia="Times New Roman" w:hAnsi="Arial" w:cs="Arial"/>
          <w:color w:val="000000"/>
        </w:rPr>
        <w:t>Fat.Article.Always</w:t>
      </w:r>
      <w:proofErr w:type="spellEnd"/>
      <w:proofErr w:type="gramEnd"/>
      <w:r w:rsidRPr="005321F3">
        <w:rPr>
          <w:rFonts w:ascii="Arial" w:eastAsia="Times New Roman" w:hAnsi="Arial" w:cs="Arial"/>
          <w:color w:val="000000"/>
        </w:rPr>
        <w:t xml:space="preserve"> Beautiful Medical Aesthetics and </w:t>
      </w:r>
      <w:proofErr w:type="spellStart"/>
      <w:r w:rsidRPr="005321F3">
        <w:rPr>
          <w:rFonts w:ascii="Arial" w:eastAsia="Times New Roman" w:hAnsi="Arial" w:cs="Arial"/>
          <w:color w:val="000000"/>
        </w:rPr>
        <w:t>Cosmetics.KA</w:t>
      </w:r>
      <w:proofErr w:type="spellEnd"/>
    </w:p>
    <w:p w14:paraId="700C17D9"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/CoolSculpting neck fat</w:t>
      </w:r>
    </w:p>
    <w:p w14:paraId="1AFBE4AF"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KW CoolSculpting neck fat</w:t>
      </w:r>
    </w:p>
    <w:p w14:paraId="4C80C2FF"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Meta: CoolSculpting neck fat is an excellent non-surgical way to reduce double chins and turkey necks. Learn more about this popular liposuction alternative.</w:t>
      </w:r>
    </w:p>
    <w:p w14:paraId="02C59E09"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 xml:space="preserve">CoolSculpting Neck Fat | Freezing Fat </w:t>
      </w:r>
      <w:proofErr w:type="gramStart"/>
      <w:r w:rsidRPr="005321F3">
        <w:rPr>
          <w:rFonts w:ascii="Arial" w:eastAsia="Times New Roman" w:hAnsi="Arial" w:cs="Arial"/>
          <w:color w:val="000000"/>
        </w:rPr>
        <w:t>From</w:t>
      </w:r>
      <w:proofErr w:type="gramEnd"/>
      <w:r w:rsidRPr="005321F3">
        <w:rPr>
          <w:rFonts w:ascii="Arial" w:eastAsia="Times New Roman" w:hAnsi="Arial" w:cs="Arial"/>
          <w:color w:val="000000"/>
        </w:rPr>
        <w:t xml:space="preserve"> the Double Chin</w:t>
      </w:r>
    </w:p>
    <w:p w14:paraId="724C7A3C"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u w:val="single"/>
        </w:rPr>
        <w:t>CoolSculpting</w:t>
      </w:r>
      <w:r w:rsidRPr="005321F3">
        <w:rPr>
          <w:rFonts w:ascii="Arial" w:eastAsia="Times New Roman" w:hAnsi="Arial" w:cs="Arial"/>
          <w:color w:val="000000"/>
        </w:rPr>
        <w:t xml:space="preserve"> neck fat treatments reduce the appearance of embarrassing double chins and turkey necks. Learn more about this non-surgical alternative to liposuction and discover if CoolSculpting unwanted fat deposits is a suitable treatment for your body.</w:t>
      </w:r>
    </w:p>
    <w:p w14:paraId="7AFA4E20"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What is CoolSculpting?</w:t>
      </w:r>
    </w:p>
    <w:p w14:paraId="6F941BFB"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CoolSculpting is a revolutionary treatment that reduces fat deposits without surgery or downtime. This non-invasive procedure uses an applicator to expose unwanted fat cells to a controlled cooling that freezes them to death. Once the fat cells are frozen, their cell membrane crystallizes and ruptures. This action triggers cell death. Weeks after treatment, the body naturally gathers the dead cells and expels them from the body as a form of waste through the lymphatic system. Once removed, the fat cells never return, leading to long-term fat reduction.</w:t>
      </w:r>
    </w:p>
    <w:p w14:paraId="20025DDA" w14:textId="77777777" w:rsidR="005321F3" w:rsidRPr="005321F3" w:rsidRDefault="005321F3" w:rsidP="005321F3">
      <w:pPr>
        <w:spacing w:before="240" w:after="200" w:line="240" w:lineRule="auto"/>
        <w:jc w:val="right"/>
        <w:rPr>
          <w:rFonts w:ascii="Times New Roman" w:eastAsia="Times New Roman" w:hAnsi="Times New Roman" w:cs="Times New Roman"/>
          <w:sz w:val="24"/>
          <w:szCs w:val="24"/>
        </w:rPr>
      </w:pPr>
      <w:r w:rsidRPr="005321F3">
        <w:rPr>
          <w:rFonts w:ascii="Calibri" w:eastAsia="Times New Roman" w:hAnsi="Calibri" w:cs="Calibri"/>
          <w:color w:val="000000"/>
        </w:rPr>
        <w:t>Learn more about how CoolSculpting works &gt;&gt;</w:t>
      </w:r>
    </w:p>
    <w:p w14:paraId="15D73CCE"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CoolSculpting Treatment Areas</w:t>
      </w:r>
    </w:p>
    <w:p w14:paraId="7D445EAF"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 xml:space="preserve">When CoolSculpting first hit the market in 2010, it was FDA-approved to remove fat accumulated on the abdomen and flanks or love handles. However, with its continuing rise in popularity, the makers of CoolSculpting created additional applicators capable of targeting more treatment areas. One of the latest additions to the CoolSculpting applicators collection is the </w:t>
      </w:r>
      <w:proofErr w:type="spellStart"/>
      <w:r w:rsidRPr="005321F3">
        <w:rPr>
          <w:rFonts w:ascii="Arial" w:eastAsia="Times New Roman" w:hAnsi="Arial" w:cs="Arial"/>
          <w:color w:val="000000"/>
        </w:rPr>
        <w:t>CoolMini</w:t>
      </w:r>
      <w:proofErr w:type="spellEnd"/>
      <w:r w:rsidRPr="005321F3">
        <w:rPr>
          <w:rFonts w:ascii="Arial" w:eastAsia="Times New Roman" w:hAnsi="Arial" w:cs="Arial"/>
          <w:color w:val="000000"/>
        </w:rPr>
        <w:t>. This small, handheld device was created to target submental fullness, commonly known as neck fat, jowls, or a double chin.</w:t>
      </w:r>
    </w:p>
    <w:p w14:paraId="42F15416" w14:textId="77777777" w:rsidR="005321F3" w:rsidRPr="005321F3" w:rsidRDefault="005321F3" w:rsidP="005321F3">
      <w:pPr>
        <w:spacing w:before="240" w:after="200" w:line="240" w:lineRule="auto"/>
        <w:jc w:val="right"/>
        <w:rPr>
          <w:rFonts w:ascii="Times New Roman" w:eastAsia="Times New Roman" w:hAnsi="Times New Roman" w:cs="Times New Roman"/>
          <w:sz w:val="24"/>
          <w:szCs w:val="24"/>
        </w:rPr>
      </w:pPr>
      <w:r w:rsidRPr="005321F3">
        <w:rPr>
          <w:rFonts w:ascii="Arial" w:eastAsia="Times New Roman" w:hAnsi="Arial" w:cs="Arial"/>
          <w:color w:val="000000"/>
          <w:u w:val="single"/>
        </w:rPr>
        <w:t xml:space="preserve">Learn more about the </w:t>
      </w:r>
      <w:proofErr w:type="spellStart"/>
      <w:r w:rsidRPr="005321F3">
        <w:rPr>
          <w:rFonts w:ascii="Arial" w:eastAsia="Times New Roman" w:hAnsi="Arial" w:cs="Arial"/>
          <w:color w:val="000000"/>
          <w:u w:val="single"/>
        </w:rPr>
        <w:t>CoolMini</w:t>
      </w:r>
      <w:proofErr w:type="spellEnd"/>
      <w:r w:rsidRPr="005321F3">
        <w:rPr>
          <w:rFonts w:ascii="Arial" w:eastAsia="Times New Roman" w:hAnsi="Arial" w:cs="Arial"/>
          <w:color w:val="000000"/>
          <w:u w:val="single"/>
        </w:rPr>
        <w:t xml:space="preserve"> applicator &gt;&gt;</w:t>
      </w:r>
    </w:p>
    <w:p w14:paraId="3F33BB37"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What Causes Submental Fullness?</w:t>
      </w:r>
    </w:p>
    <w:p w14:paraId="3EA2040C" w14:textId="65B7A568" w:rsidR="005321F3" w:rsidRPr="005321F3" w:rsidRDefault="005556F0" w:rsidP="005321F3">
      <w:pPr>
        <w:spacing w:before="240" w:after="200" w:line="240" w:lineRule="auto"/>
        <w:rPr>
          <w:rFonts w:ascii="Times New Roman" w:eastAsia="Times New Roman" w:hAnsi="Times New Roman" w:cs="Times New Roman"/>
          <w:sz w:val="24"/>
          <w:szCs w:val="24"/>
        </w:rPr>
      </w:pPr>
      <w:r>
        <w:rPr>
          <w:rFonts w:ascii="Arial" w:eastAsia="Times New Roman" w:hAnsi="Arial" w:cs="Arial"/>
          <w:color w:val="000000"/>
        </w:rPr>
        <w:t>O</w:t>
      </w:r>
      <w:r w:rsidR="005321F3" w:rsidRPr="005321F3">
        <w:rPr>
          <w:rFonts w:ascii="Arial" w:eastAsia="Times New Roman" w:hAnsi="Arial" w:cs="Arial"/>
          <w:color w:val="000000"/>
        </w:rPr>
        <w:t>ne out of every two people admits to being bothered by the appearance of submental fullness. Double chins, jowls, and turkey necks are considered among the most notorious problem areas for losing weight because the fat in this area tends to resist diet and exercise. Fat buildup in the submental region is due to age, genetics, and even hormones making it almost impossible to lose through diet and exercise alone. </w:t>
      </w:r>
    </w:p>
    <w:p w14:paraId="68821CBE" w14:textId="77777777" w:rsidR="005321F3" w:rsidRPr="005321F3" w:rsidRDefault="005321F3" w:rsidP="005321F3">
      <w:pPr>
        <w:spacing w:before="240" w:after="200" w:line="240" w:lineRule="auto"/>
        <w:jc w:val="right"/>
        <w:rPr>
          <w:rFonts w:ascii="Times New Roman" w:eastAsia="Times New Roman" w:hAnsi="Times New Roman" w:cs="Times New Roman"/>
          <w:sz w:val="24"/>
          <w:szCs w:val="24"/>
        </w:rPr>
      </w:pPr>
      <w:r w:rsidRPr="005321F3">
        <w:rPr>
          <w:rFonts w:ascii="Arial" w:eastAsia="Times New Roman" w:hAnsi="Arial" w:cs="Arial"/>
          <w:color w:val="000000"/>
          <w:u w:val="single"/>
        </w:rPr>
        <w:t>Learn more about Double Chin Fat &gt;&gt;</w:t>
      </w:r>
    </w:p>
    <w:p w14:paraId="6295A3CD"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CoolSculpting Neck Fat</w:t>
      </w:r>
    </w:p>
    <w:p w14:paraId="21B9D634"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 xml:space="preserve">Before CoolSculpting, people struggling with double chins and neck fat has few options, mostly liposuction. While effective, liposuction has several drawbacks like painful surgery, cannulas, </w:t>
      </w:r>
      <w:r w:rsidRPr="005321F3">
        <w:rPr>
          <w:rFonts w:ascii="Arial" w:eastAsia="Times New Roman" w:hAnsi="Arial" w:cs="Arial"/>
          <w:color w:val="000000"/>
        </w:rPr>
        <w:lastRenderedPageBreak/>
        <w:t xml:space="preserve">general anesthesia, and a long recovery process. With the introduction to the </w:t>
      </w:r>
      <w:proofErr w:type="spellStart"/>
      <w:r w:rsidRPr="005321F3">
        <w:rPr>
          <w:rFonts w:ascii="Arial" w:eastAsia="Times New Roman" w:hAnsi="Arial" w:cs="Arial"/>
          <w:color w:val="000000"/>
        </w:rPr>
        <w:t>CoolMini</w:t>
      </w:r>
      <w:proofErr w:type="spellEnd"/>
      <w:r w:rsidRPr="005321F3">
        <w:rPr>
          <w:rFonts w:ascii="Arial" w:eastAsia="Times New Roman" w:hAnsi="Arial" w:cs="Arial"/>
          <w:color w:val="000000"/>
        </w:rPr>
        <w:t>, CoolSculpting neck fat can reduce submental fullness without injections, stitches, or painful surgery.</w:t>
      </w:r>
    </w:p>
    <w:p w14:paraId="715B3D7D"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CoolSculpting neck fat is clinically proven as a safe and effective way to eliminate submental fullness. According to scientific findings,</w:t>
      </w:r>
    </w:p>
    <w:p w14:paraId="5452D1E1"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 xml:space="preserve">•         </w:t>
      </w:r>
      <w:r w:rsidRPr="005321F3">
        <w:rPr>
          <w:rFonts w:ascii="Arial" w:eastAsia="Times New Roman" w:hAnsi="Arial" w:cs="Arial"/>
          <w:color w:val="000000"/>
        </w:rPr>
        <w:tab/>
        <w:t xml:space="preserve">CoolSculpting neck fat </w:t>
      </w:r>
      <w:proofErr w:type="gramStart"/>
      <w:r w:rsidRPr="005321F3">
        <w:rPr>
          <w:rFonts w:ascii="Arial" w:eastAsia="Times New Roman" w:hAnsi="Arial" w:cs="Arial"/>
          <w:color w:val="000000"/>
        </w:rPr>
        <w:t>lead</w:t>
      </w:r>
      <w:proofErr w:type="gramEnd"/>
      <w:r w:rsidRPr="005321F3">
        <w:rPr>
          <w:rFonts w:ascii="Arial" w:eastAsia="Times New Roman" w:hAnsi="Arial" w:cs="Arial"/>
          <w:color w:val="000000"/>
        </w:rPr>
        <w:t xml:space="preserve"> to an average of 20% fat reduction after a single treatment</w:t>
      </w:r>
    </w:p>
    <w:p w14:paraId="084A8D1E"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 xml:space="preserve">•         </w:t>
      </w:r>
      <w:r w:rsidRPr="005321F3">
        <w:rPr>
          <w:rFonts w:ascii="Arial" w:eastAsia="Times New Roman" w:hAnsi="Arial" w:cs="Arial"/>
          <w:color w:val="000000"/>
        </w:rPr>
        <w:tab/>
        <w:t>83% of patients were satisfied with their results after CoolSculpting neck fat</w:t>
      </w:r>
    </w:p>
    <w:p w14:paraId="2F146C59"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 xml:space="preserve">•         </w:t>
      </w:r>
      <w:r w:rsidRPr="005321F3">
        <w:rPr>
          <w:rFonts w:ascii="Arial" w:eastAsia="Times New Roman" w:hAnsi="Arial" w:cs="Arial"/>
          <w:color w:val="000000"/>
        </w:rPr>
        <w:tab/>
        <w:t>7 out of 10 patients found the procedure comfortable</w:t>
      </w:r>
    </w:p>
    <w:p w14:paraId="3D8D71DE"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 xml:space="preserve">•         </w:t>
      </w:r>
      <w:r w:rsidRPr="005321F3">
        <w:rPr>
          <w:rFonts w:ascii="Arial" w:eastAsia="Times New Roman" w:hAnsi="Arial" w:cs="Arial"/>
          <w:color w:val="000000"/>
        </w:rPr>
        <w:tab/>
        <w:t>8 out of 10 patients would recommend CoolSculpting neck fat to a friend</w:t>
      </w:r>
    </w:p>
    <w:p w14:paraId="76561BD3" w14:textId="77777777" w:rsidR="005321F3" w:rsidRPr="005321F3" w:rsidRDefault="005321F3" w:rsidP="005321F3">
      <w:pPr>
        <w:spacing w:before="240" w:after="200" w:line="240" w:lineRule="auto"/>
        <w:jc w:val="right"/>
        <w:rPr>
          <w:rFonts w:ascii="Times New Roman" w:eastAsia="Times New Roman" w:hAnsi="Times New Roman" w:cs="Times New Roman"/>
          <w:sz w:val="24"/>
          <w:szCs w:val="24"/>
        </w:rPr>
      </w:pPr>
      <w:r w:rsidRPr="005321F3">
        <w:rPr>
          <w:rFonts w:ascii="Arial" w:eastAsia="Times New Roman" w:hAnsi="Arial" w:cs="Arial"/>
          <w:color w:val="000000"/>
          <w:u w:val="single"/>
        </w:rPr>
        <w:t xml:space="preserve">See </w:t>
      </w:r>
      <w:proofErr w:type="spellStart"/>
      <w:r w:rsidRPr="005321F3">
        <w:rPr>
          <w:rFonts w:ascii="Arial" w:eastAsia="Times New Roman" w:hAnsi="Arial" w:cs="Arial"/>
          <w:color w:val="000000"/>
          <w:u w:val="single"/>
        </w:rPr>
        <w:t>CoolMini</w:t>
      </w:r>
      <w:proofErr w:type="spellEnd"/>
      <w:r w:rsidRPr="005321F3">
        <w:rPr>
          <w:rFonts w:ascii="Arial" w:eastAsia="Times New Roman" w:hAnsi="Arial" w:cs="Arial"/>
          <w:color w:val="000000"/>
          <w:u w:val="single"/>
        </w:rPr>
        <w:t xml:space="preserve"> Before and After Pics &gt;&gt;</w:t>
      </w:r>
    </w:p>
    <w:p w14:paraId="6076671C" w14:textId="77777777" w:rsidR="005321F3" w:rsidRPr="005321F3" w:rsidRDefault="005321F3" w:rsidP="005321F3">
      <w:pPr>
        <w:spacing w:before="240" w:after="200" w:line="240" w:lineRule="auto"/>
        <w:rPr>
          <w:rFonts w:ascii="Times New Roman" w:eastAsia="Times New Roman" w:hAnsi="Times New Roman" w:cs="Times New Roman"/>
          <w:sz w:val="24"/>
          <w:szCs w:val="24"/>
        </w:rPr>
      </w:pPr>
      <w:r w:rsidRPr="005321F3">
        <w:rPr>
          <w:rFonts w:ascii="Arial" w:eastAsia="Times New Roman" w:hAnsi="Arial" w:cs="Arial"/>
          <w:color w:val="000000"/>
        </w:rPr>
        <w:t>CoolSculpting Neck Fat in Aurora Colorado</w:t>
      </w:r>
    </w:p>
    <w:p w14:paraId="14A1B1C1" w14:textId="395E87F2" w:rsidR="00C1708F" w:rsidRDefault="005321F3" w:rsidP="005321F3">
      <w:r w:rsidRPr="005321F3">
        <w:rPr>
          <w:rFonts w:ascii="Arial" w:eastAsia="Times New Roman" w:hAnsi="Arial" w:cs="Arial"/>
          <w:color w:val="000000"/>
        </w:rPr>
        <w:t xml:space="preserve">CoolSculpting neck fat is a popular treatment at Always Beautiful Medical Aesthetics and Cosmetics. We are a premier provider of this popular fat freezing treatment in Aurora and Denver, CO. Call us at </w:t>
      </w:r>
      <w:r w:rsidRPr="005321F3">
        <w:rPr>
          <w:rFonts w:ascii="Roboto" w:eastAsia="Times New Roman" w:hAnsi="Roboto" w:cs="Times New Roman"/>
          <w:color w:val="000000"/>
          <w:sz w:val="20"/>
          <w:szCs w:val="20"/>
          <w:shd w:val="clear" w:color="auto" w:fill="FFFFFF"/>
        </w:rPr>
        <w:t>720- 280-7016</w:t>
      </w:r>
      <w:r w:rsidRPr="005321F3">
        <w:rPr>
          <w:rFonts w:ascii="Arial" w:eastAsia="Times New Roman" w:hAnsi="Arial" w:cs="Arial"/>
          <w:color w:val="000000"/>
        </w:rPr>
        <w:t xml:space="preserve"> to schedule your complimentary consultation and learn more about CoolSculpting.</w:t>
      </w:r>
    </w:p>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321F3"/>
    <w:rsid w:val="005321F3"/>
    <w:rsid w:val="005556F0"/>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56FD"/>
  <w15:chartTrackingRefBased/>
  <w15:docId w15:val="{74F9BBD3-3B25-4568-9A28-17F2B08D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21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32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9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2021-09-28T23:43:00Z</dcterms:created>
  <dcterms:modified xsi:type="dcterms:W3CDTF">2021-09-28T23:43:00Z</dcterms:modified>
</cp:coreProperties>
</file>