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CB8E" w14:textId="77777777" w:rsidR="009057EE" w:rsidRDefault="009057EE" w:rsidP="009057EE">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t>
      </w:r>
      <w:proofErr w:type="spellStart"/>
      <w:proofErr w:type="gramStart"/>
      <w:r>
        <w:rPr>
          <w:rFonts w:ascii="Arial" w:hAnsi="Arial" w:cs="Arial"/>
          <w:color w:val="000000"/>
          <w:sz w:val="22"/>
          <w:szCs w:val="22"/>
        </w:rPr>
        <w:t>Abs.Article.Always</w:t>
      </w:r>
      <w:proofErr w:type="spellEnd"/>
      <w:proofErr w:type="gramEnd"/>
      <w:r>
        <w:rPr>
          <w:rFonts w:ascii="Arial" w:hAnsi="Arial" w:cs="Arial"/>
          <w:color w:val="000000"/>
          <w:sz w:val="22"/>
          <w:szCs w:val="22"/>
        </w:rPr>
        <w:t xml:space="preserve"> Beautiful Medical Aesthetics and </w:t>
      </w:r>
      <w:proofErr w:type="spellStart"/>
      <w:r>
        <w:rPr>
          <w:rFonts w:ascii="Arial" w:hAnsi="Arial" w:cs="Arial"/>
          <w:color w:val="000000"/>
          <w:sz w:val="22"/>
          <w:szCs w:val="22"/>
        </w:rPr>
        <w:t>Cosmetic.KA</w:t>
      </w:r>
      <w:proofErr w:type="spellEnd"/>
    </w:p>
    <w:p w14:paraId="3BFDC69D" w14:textId="77777777" w:rsidR="009057EE" w:rsidRDefault="009057EE" w:rsidP="009057EE">
      <w:pPr>
        <w:pStyle w:val="NormalWeb"/>
        <w:spacing w:before="240" w:beforeAutospacing="0" w:after="240" w:afterAutospacing="0"/>
      </w:pPr>
      <w:r>
        <w:rPr>
          <w:rFonts w:ascii="Arial" w:hAnsi="Arial" w:cs="Arial"/>
          <w:color w:val="000000"/>
          <w:sz w:val="22"/>
          <w:szCs w:val="22"/>
        </w:rPr>
        <w:t>/</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w:t>
      </w:r>
    </w:p>
    <w:p w14:paraId="11B943D3" w14:textId="77777777" w:rsidR="009057EE" w:rsidRDefault="009057EE" w:rsidP="009057EE">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w:t>
      </w:r>
    </w:p>
    <w:p w14:paraId="0B6BBC17" w14:textId="77777777" w:rsidR="009057EE" w:rsidRDefault="009057EE" w:rsidP="009057EE">
      <w:pPr>
        <w:pStyle w:val="NormalWeb"/>
        <w:spacing w:before="0" w:beforeAutospacing="0" w:after="0" w:afterAutospacing="0"/>
      </w:pPr>
      <w:r>
        <w:rPr>
          <w:rFonts w:ascii="Arial" w:hAnsi="Arial" w:cs="Arial"/>
          <w:color w:val="000000"/>
          <w:sz w:val="22"/>
          <w:szCs w:val="22"/>
        </w:rPr>
        <w:t xml:space="preserve">Meta: Manual exercises like crunches or sit-ups take years to define your midsection. Body shaping treatments make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possible in just 30 minutes.</w:t>
      </w:r>
    </w:p>
    <w:p w14:paraId="3F1B67F1" w14:textId="77777777" w:rsidR="009057EE" w:rsidRDefault="009057EE" w:rsidP="009057EE">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 Define Your Abdominals in 30-Minutes</w:t>
      </w:r>
    </w:p>
    <w:p w14:paraId="196F5B20" w14:textId="77777777" w:rsidR="009057EE" w:rsidRDefault="009057EE" w:rsidP="009057EE">
      <w:pPr>
        <w:pStyle w:val="NormalWeb"/>
        <w:spacing w:before="240" w:beforeAutospacing="0" w:after="240" w:afterAutospacing="0"/>
      </w:pPr>
      <w:r>
        <w:rPr>
          <w:rFonts w:ascii="Arial" w:hAnsi="Arial" w:cs="Arial"/>
          <w:color w:val="000000"/>
          <w:sz w:val="22"/>
          <w:szCs w:val="22"/>
        </w:rPr>
        <w:t xml:space="preserve">Countless men and women work their core muscles manually in the gym without any positive results. Now, with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you achieve a slim, sculpted core in just 30-minutes. The truth is that the number of crunches or sit-ups it takes to obtain a defined midsection is impossible to achieve manually. Thankfully,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provide a way to sculpt a strong core without spending </w:t>
      </w:r>
      <w:proofErr w:type="gramStart"/>
      <w:r>
        <w:rPr>
          <w:rFonts w:ascii="Arial" w:hAnsi="Arial" w:cs="Arial"/>
          <w:color w:val="000000"/>
          <w:sz w:val="22"/>
          <w:szCs w:val="22"/>
        </w:rPr>
        <w:t>all of</w:t>
      </w:r>
      <w:proofErr w:type="gramEnd"/>
      <w:r>
        <w:rPr>
          <w:rFonts w:ascii="Arial" w:hAnsi="Arial" w:cs="Arial"/>
          <w:color w:val="000000"/>
          <w:sz w:val="22"/>
          <w:szCs w:val="22"/>
        </w:rPr>
        <w:t xml:space="preserve"> your free time in the gym. The body shaping treatment is cleared by the FDA for strengthening, firming, and toning the abs. </w:t>
      </w:r>
      <w:r>
        <w:rPr>
          <w:rFonts w:ascii="Arial" w:hAnsi="Arial" w:cs="Arial"/>
          <w:color w:val="000000"/>
          <w:sz w:val="22"/>
          <w:szCs w:val="22"/>
          <w:u w:val="single"/>
        </w:rPr>
        <w:t xml:space="preserve">Learn more about </w:t>
      </w:r>
      <w:proofErr w:type="spellStart"/>
      <w:r>
        <w:rPr>
          <w:rFonts w:ascii="Arial" w:hAnsi="Arial" w:cs="Arial"/>
          <w:color w:val="000000"/>
          <w:sz w:val="22"/>
          <w:szCs w:val="22"/>
          <w:u w:val="single"/>
        </w:rPr>
        <w:t>CoolTone</w:t>
      </w:r>
      <w:proofErr w:type="spellEnd"/>
      <w:r>
        <w:rPr>
          <w:rFonts w:ascii="Arial" w:hAnsi="Arial" w:cs="Arial"/>
          <w:color w:val="000000"/>
          <w:sz w:val="22"/>
          <w:szCs w:val="22"/>
        </w:rPr>
        <w:t xml:space="preserve"> Abs here.</w:t>
      </w:r>
    </w:p>
    <w:p w14:paraId="6007948B" w14:textId="77777777" w:rsidR="009057EE" w:rsidRDefault="009057EE" w:rsidP="009057EE">
      <w:pPr>
        <w:pStyle w:val="NormalWeb"/>
        <w:spacing w:before="240" w:beforeAutospacing="0" w:after="240" w:afterAutospacing="0"/>
        <w:jc w:val="right"/>
      </w:pPr>
      <w:r>
        <w:rPr>
          <w:rFonts w:ascii="Arial" w:hAnsi="Arial" w:cs="Arial"/>
          <w:color w:val="000000"/>
          <w:sz w:val="22"/>
          <w:szCs w:val="22"/>
          <w:u w:val="single"/>
        </w:rPr>
        <w:t xml:space="preserve">Related Article: What is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w:t>
      </w:r>
    </w:p>
    <w:p w14:paraId="1DDA81FF" w14:textId="77777777" w:rsidR="009057EE" w:rsidRDefault="009057EE" w:rsidP="009057EE">
      <w:pPr>
        <w:pStyle w:val="NormalWeb"/>
        <w:spacing w:before="240" w:beforeAutospacing="0" w:after="240" w:afterAutospacing="0"/>
      </w:pPr>
      <w:r>
        <w:rPr>
          <w:rFonts w:ascii="Arial" w:hAnsi="Arial" w:cs="Arial"/>
          <w:color w:val="000000"/>
          <w:sz w:val="22"/>
          <w:szCs w:val="22"/>
        </w:rPr>
        <w:t>What Do Regular Core Workouts Do?</w:t>
      </w:r>
    </w:p>
    <w:p w14:paraId="62B9E3E2" w14:textId="77777777" w:rsidR="009057EE" w:rsidRDefault="009057EE" w:rsidP="009057EE">
      <w:pPr>
        <w:pStyle w:val="NormalWeb"/>
        <w:spacing w:before="240" w:beforeAutospacing="0" w:after="240" w:afterAutospacing="0"/>
      </w:pPr>
      <w:r>
        <w:rPr>
          <w:rFonts w:ascii="Arial" w:hAnsi="Arial" w:cs="Arial"/>
          <w:color w:val="000000"/>
          <w:sz w:val="22"/>
          <w:szCs w:val="22"/>
        </w:rPr>
        <w:t>Manual exercise only does so much for your body. Crunches, planks, and even sit-ups may be good exercises for the core, but they do not chisel your stomach the way you want. In fact, most men and women go all out in the gym trying to achieve rock-hard abs without any positive progress. This is because manual exercise alone does not sculpt your midsection.</w:t>
      </w:r>
    </w:p>
    <w:p w14:paraId="1068438D" w14:textId="77777777" w:rsidR="009057EE" w:rsidRDefault="009057EE" w:rsidP="009057EE">
      <w:pPr>
        <w:pStyle w:val="NormalWeb"/>
        <w:spacing w:before="240" w:beforeAutospacing="0" w:after="240" w:afterAutospacing="0"/>
      </w:pPr>
      <w:r>
        <w:rPr>
          <w:rFonts w:ascii="Arial" w:hAnsi="Arial" w:cs="Arial"/>
          <w:color w:val="000000"/>
          <w:sz w:val="22"/>
          <w:szCs w:val="22"/>
        </w:rPr>
        <w:t>What Do Regular Core Workouts Not Do?</w:t>
      </w:r>
    </w:p>
    <w:p w14:paraId="0AF421A9" w14:textId="77777777" w:rsidR="009057EE" w:rsidRDefault="009057EE" w:rsidP="009057EE">
      <w:pPr>
        <w:pStyle w:val="NormalWeb"/>
        <w:spacing w:before="240" w:beforeAutospacing="0" w:after="240" w:afterAutospacing="0"/>
      </w:pPr>
      <w:r>
        <w:rPr>
          <w:rFonts w:ascii="Arial" w:hAnsi="Arial" w:cs="Arial"/>
          <w:color w:val="000000"/>
          <w:sz w:val="22"/>
          <w:szCs w:val="22"/>
        </w:rPr>
        <w:t>Science reveals that sculpted abdominals are elusive for most people. The truth is that genetics is a prominent factor in how the body reacts to manual exercise. Some people work their core every single day of the week and still see no sculpted muscles.</w:t>
      </w:r>
    </w:p>
    <w:p w14:paraId="52BC1507" w14:textId="77777777" w:rsidR="009057EE" w:rsidRDefault="009057EE" w:rsidP="009057EE">
      <w:pPr>
        <w:pStyle w:val="NormalWeb"/>
        <w:spacing w:before="240" w:beforeAutospacing="0" w:after="240" w:afterAutospacing="0"/>
      </w:pPr>
      <w:r>
        <w:rPr>
          <w:rFonts w:ascii="Arial" w:hAnsi="Arial" w:cs="Arial"/>
          <w:color w:val="000000"/>
          <w:sz w:val="22"/>
          <w:szCs w:val="22"/>
        </w:rPr>
        <w:t>Moreover, you can have solid abs and carry extra stomach fat that obscures them. No amount of core exercise changes anything if you struggle with fat in the stomach. Also, the idea that you can spot reduce fat and sculpt washboard abs with crunches or sit-ups is a myth. Working out the muscles below the fat bulges does not always reduce the stubborn fat in that area.</w:t>
      </w:r>
    </w:p>
    <w:p w14:paraId="147F9612" w14:textId="77777777" w:rsidR="009057EE" w:rsidRDefault="009057EE" w:rsidP="009057EE">
      <w:pPr>
        <w:pStyle w:val="NormalWeb"/>
        <w:spacing w:before="240" w:beforeAutospacing="0" w:after="240" w:afterAutospacing="0"/>
        <w:jc w:val="right"/>
      </w:pPr>
      <w:r>
        <w:rPr>
          <w:rFonts w:ascii="Arial" w:hAnsi="Arial" w:cs="Arial"/>
          <w:color w:val="000000"/>
          <w:sz w:val="22"/>
          <w:szCs w:val="22"/>
          <w:u w:val="single"/>
        </w:rPr>
        <w:t xml:space="preserve">Related Article: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Cost &gt;&gt;</w:t>
      </w:r>
    </w:p>
    <w:p w14:paraId="7DACF2EC" w14:textId="77777777" w:rsidR="009057EE" w:rsidRDefault="009057EE" w:rsidP="009057EE">
      <w:pPr>
        <w:pStyle w:val="NormalWeb"/>
        <w:spacing w:before="240" w:beforeAutospacing="0" w:after="240" w:afterAutospacing="0"/>
      </w:pPr>
      <w:r>
        <w:rPr>
          <w:rFonts w:ascii="Arial" w:hAnsi="Arial" w:cs="Arial"/>
          <w:color w:val="000000"/>
          <w:sz w:val="22"/>
          <w:szCs w:val="22"/>
        </w:rPr>
        <w:t xml:space="preserve">Achieve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in 30-Minutes</w:t>
      </w:r>
    </w:p>
    <w:p w14:paraId="6EF04563" w14:textId="77777777" w:rsidR="009057EE" w:rsidRDefault="009057EE" w:rsidP="009057EE">
      <w:pPr>
        <w:pStyle w:val="NormalWeb"/>
        <w:spacing w:before="240" w:beforeAutospacing="0" w:after="240" w:afterAutospacing="0"/>
      </w:pPr>
      <w:r>
        <w:rPr>
          <w:rFonts w:ascii="Arial" w:hAnsi="Arial" w:cs="Arial"/>
          <w:color w:val="000000"/>
          <w:sz w:val="22"/>
          <w:szCs w:val="22"/>
        </w:rPr>
        <w:t xml:space="preserve">For people who haven’t got the right genetics or the time to spend in the gym working their abdominal muscles,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is the solution. This body shaping method is scientifically proven to strengthen the core muscles and provide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when manual exercise fails to deliver.</w:t>
      </w:r>
    </w:p>
    <w:p w14:paraId="12A2D856" w14:textId="77777777" w:rsidR="009057EE" w:rsidRDefault="009057EE" w:rsidP="009057EE">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uses advanced electromagnetic technology, inducing a powerful physical response known as magnetic muscle stimulation. During one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session, the electromagnetic energy penetrates the muscles below the skin. The energy stimulates the tissue, causing </w:t>
      </w:r>
      <w:r>
        <w:rPr>
          <w:rFonts w:ascii="Arial" w:hAnsi="Arial" w:cs="Arial"/>
          <w:color w:val="000000"/>
          <w:sz w:val="22"/>
          <w:szCs w:val="22"/>
        </w:rPr>
        <w:lastRenderedPageBreak/>
        <w:t xml:space="preserve">contractions. One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 induces more than 20,000 contractions in one session. Each session is virtually painless and lasts just 30 minutes.</w:t>
      </w:r>
    </w:p>
    <w:p w14:paraId="0C5207FA" w14:textId="77777777" w:rsidR="009057EE" w:rsidRDefault="009057EE" w:rsidP="009057EE">
      <w:pPr>
        <w:pStyle w:val="NormalWeb"/>
        <w:spacing w:before="240" w:beforeAutospacing="0" w:after="240" w:afterAutospacing="0"/>
      </w:pPr>
      <w:r>
        <w:rPr>
          <w:rFonts w:ascii="Arial" w:hAnsi="Arial" w:cs="Arial"/>
          <w:color w:val="000000"/>
          <w:sz w:val="22"/>
          <w:szCs w:val="22"/>
        </w:rPr>
        <w:t xml:space="preserve">The contractions obtained during a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session are not like regular muscle contractions you achieve with manual exercise. This contraction is known as supramaximal contraction. It can only be induced during a body sculpting treatment. The contraction places powerful tension on the core muscles. To adapt to the tension, the body creates more muscle cells and enlarges the existing muscle tissue. The result of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is a stronger, more sculpted core.</w:t>
      </w:r>
    </w:p>
    <w:p w14:paraId="4208C628" w14:textId="77777777" w:rsidR="009057EE" w:rsidRDefault="009057EE" w:rsidP="009057EE">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Near Me</w:t>
      </w:r>
    </w:p>
    <w:p w14:paraId="65A6B92E" w14:textId="7EA1311C" w:rsidR="009057EE" w:rsidRDefault="009057EE" w:rsidP="009057EE">
      <w:pPr>
        <w:pStyle w:val="NormalWeb"/>
        <w:spacing w:before="240" w:beforeAutospacing="0" w:after="240" w:afterAutospacing="0"/>
      </w:pPr>
      <w:r>
        <w:rPr>
          <w:rFonts w:ascii="Arial" w:hAnsi="Arial" w:cs="Arial"/>
          <w:color w:val="000000"/>
          <w:sz w:val="22"/>
          <w:szCs w:val="22"/>
        </w:rPr>
        <w:t xml:space="preserve">If you want to learn more about </w:t>
      </w:r>
      <w:proofErr w:type="spellStart"/>
      <w:r>
        <w:rPr>
          <w:rFonts w:ascii="Arial" w:hAnsi="Arial" w:cs="Arial"/>
          <w:color w:val="000000"/>
          <w:sz w:val="22"/>
          <w:szCs w:val="22"/>
        </w:rPr>
        <w:t>Cool</w:t>
      </w:r>
      <w:r>
        <w:rPr>
          <w:rFonts w:ascii="Arial" w:hAnsi="Arial" w:cs="Arial"/>
          <w:color w:val="000000"/>
          <w:sz w:val="22"/>
          <w:szCs w:val="22"/>
        </w:rPr>
        <w:t>T</w:t>
      </w:r>
      <w:r>
        <w:rPr>
          <w:rFonts w:ascii="Arial" w:hAnsi="Arial" w:cs="Arial"/>
          <w:color w:val="000000"/>
          <w:sz w:val="22"/>
          <w:szCs w:val="22"/>
        </w:rPr>
        <w:t>one</w:t>
      </w:r>
      <w:proofErr w:type="spellEnd"/>
      <w:r>
        <w:rPr>
          <w:rFonts w:ascii="Arial" w:hAnsi="Arial" w:cs="Arial"/>
          <w:color w:val="000000"/>
          <w:sz w:val="22"/>
          <w:szCs w:val="22"/>
        </w:rPr>
        <w:t xml:space="preserve"> </w:t>
      </w:r>
      <w:r>
        <w:rPr>
          <w:rFonts w:ascii="Arial" w:hAnsi="Arial" w:cs="Arial"/>
          <w:color w:val="000000"/>
          <w:sz w:val="22"/>
          <w:szCs w:val="22"/>
        </w:rPr>
        <w:t>A</w:t>
      </w:r>
      <w:r>
        <w:rPr>
          <w:rFonts w:ascii="Arial" w:hAnsi="Arial" w:cs="Arial"/>
          <w:color w:val="000000"/>
          <w:sz w:val="22"/>
          <w:szCs w:val="22"/>
        </w:rPr>
        <w:t>b</w:t>
      </w:r>
      <w:r>
        <w:rPr>
          <w:rFonts w:ascii="Arial" w:hAnsi="Arial" w:cs="Arial"/>
          <w:color w:val="000000"/>
          <w:sz w:val="22"/>
          <w:szCs w:val="22"/>
        </w:rPr>
        <w:t>s</w:t>
      </w:r>
      <w:r>
        <w:rPr>
          <w:rFonts w:ascii="Arial" w:hAnsi="Arial" w:cs="Arial"/>
          <w:color w:val="000000"/>
          <w:sz w:val="22"/>
          <w:szCs w:val="22"/>
        </w:rPr>
        <w:t xml:space="preserve"> and how to achieve chiseled abdominals</w:t>
      </w:r>
      <w:r>
        <w:rPr>
          <w:rFonts w:ascii="Arial" w:hAnsi="Arial" w:cs="Arial"/>
          <w:color w:val="000000"/>
          <w:sz w:val="22"/>
          <w:szCs w:val="22"/>
        </w:rPr>
        <w:t xml:space="preserve"> in 30 minutes</w:t>
      </w:r>
      <w:r>
        <w:rPr>
          <w:rFonts w:ascii="Arial" w:hAnsi="Arial" w:cs="Arial"/>
          <w:color w:val="000000"/>
          <w:sz w:val="22"/>
          <w:szCs w:val="22"/>
        </w:rPr>
        <w:t xml:space="preserve">, contact Always Beautiful Medical Aesthetics and Cosmetics. We are a premier provider of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in the Denver</w:t>
      </w:r>
      <w:r>
        <w:rPr>
          <w:rFonts w:ascii="Arial" w:hAnsi="Arial" w:cs="Arial"/>
          <w:color w:val="000000"/>
          <w:sz w:val="22"/>
          <w:szCs w:val="22"/>
        </w:rPr>
        <w:t xml:space="preserve"> and Aurora, </w:t>
      </w:r>
      <w:r>
        <w:rPr>
          <w:rFonts w:ascii="Arial" w:hAnsi="Arial" w:cs="Arial"/>
          <w:color w:val="000000"/>
          <w:sz w:val="22"/>
          <w:szCs w:val="22"/>
        </w:rPr>
        <w:t>Colorado area. Call us at 720-280-7016 to schedule a free consultation to learn more about this body shaping treatment. </w:t>
      </w:r>
    </w:p>
    <w:p w14:paraId="42C86945"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57EE"/>
    <w:rsid w:val="009043D4"/>
    <w:rsid w:val="00905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EE1B"/>
  <w15:chartTrackingRefBased/>
  <w15:docId w15:val="{8A025535-AB9C-4BC5-A72E-A3017A5C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57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86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2021-10-25T19:25:00Z</dcterms:created>
  <dcterms:modified xsi:type="dcterms:W3CDTF">2021-10-25T19:29:00Z</dcterms:modified>
</cp:coreProperties>
</file>