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3901" w14:textId="77777777" w:rsidR="00BB3B82" w:rsidRDefault="00BB3B82" w:rsidP="00BB3B82">
      <w:pPr>
        <w:pStyle w:val="NormalWeb"/>
        <w:spacing w:before="240" w:beforeAutospacing="0" w:after="240" w:afterAutospacing="0"/>
      </w:pPr>
      <w:r>
        <w:rPr>
          <w:rFonts w:ascii="Arial" w:hAnsi="Arial" w:cs="Arial"/>
          <w:color w:val="000000"/>
          <w:sz w:val="22"/>
          <w:szCs w:val="22"/>
        </w:rPr>
        <w:t xml:space="preserve">Does CoolSculpting Tighten Skin.Article.KP </w:t>
      </w:r>
      <w:proofErr w:type="spellStart"/>
      <w:r>
        <w:rPr>
          <w:rFonts w:ascii="Arial" w:hAnsi="Arial" w:cs="Arial"/>
          <w:color w:val="000000"/>
          <w:sz w:val="22"/>
          <w:szCs w:val="22"/>
        </w:rPr>
        <w:t>Aesthetics.KA</w:t>
      </w:r>
      <w:proofErr w:type="spellEnd"/>
    </w:p>
    <w:p w14:paraId="2F25A52B" w14:textId="77777777" w:rsidR="00BB3B82" w:rsidRDefault="00BB3B82" w:rsidP="00BB3B82">
      <w:pPr>
        <w:pStyle w:val="NormalWeb"/>
        <w:spacing w:before="240" w:beforeAutospacing="0" w:after="240" w:afterAutospacing="0"/>
      </w:pPr>
      <w:r>
        <w:rPr>
          <w:rFonts w:ascii="Arial" w:hAnsi="Arial" w:cs="Arial"/>
          <w:color w:val="000000"/>
          <w:sz w:val="22"/>
          <w:szCs w:val="22"/>
        </w:rPr>
        <w:t>/Does CoolSculpting tighten skin</w:t>
      </w:r>
    </w:p>
    <w:p w14:paraId="523E393D" w14:textId="77777777" w:rsidR="00BB3B82" w:rsidRDefault="00BB3B82" w:rsidP="00BB3B82">
      <w:pPr>
        <w:pStyle w:val="NormalWeb"/>
        <w:spacing w:before="240" w:beforeAutospacing="0" w:after="240" w:afterAutospacing="0"/>
      </w:pPr>
      <w:r>
        <w:rPr>
          <w:rFonts w:ascii="Arial" w:hAnsi="Arial" w:cs="Arial"/>
          <w:color w:val="000000"/>
          <w:sz w:val="22"/>
          <w:szCs w:val="22"/>
        </w:rPr>
        <w:t>KW Does CoolSculpting tighten skin</w:t>
      </w:r>
    </w:p>
    <w:p w14:paraId="3826B21A" w14:textId="77777777" w:rsidR="00BB3B82" w:rsidRDefault="00BB3B82" w:rsidP="00BB3B82">
      <w:pPr>
        <w:pStyle w:val="NormalWeb"/>
        <w:spacing w:before="240" w:beforeAutospacing="0" w:after="240" w:afterAutospacing="0"/>
      </w:pPr>
      <w:r>
        <w:rPr>
          <w:rFonts w:ascii="Arial" w:hAnsi="Arial" w:cs="Arial"/>
          <w:color w:val="000000"/>
          <w:sz w:val="22"/>
          <w:szCs w:val="22"/>
        </w:rPr>
        <w:t>Meta: Does CoolSculpting tighten skin? Clinical research and a new FDA clearance suggest CoolSculpting not only reduces fat but also improves skin laxity. </w:t>
      </w:r>
    </w:p>
    <w:p w14:paraId="3F8B5A39" w14:textId="77777777" w:rsidR="00BB3B82" w:rsidRDefault="00BB3B82" w:rsidP="00BB3B82">
      <w:pPr>
        <w:pStyle w:val="NormalWeb"/>
        <w:spacing w:before="240" w:beforeAutospacing="0" w:after="240" w:afterAutospacing="0"/>
      </w:pPr>
      <w:r>
        <w:rPr>
          <w:rFonts w:ascii="Arial" w:hAnsi="Arial" w:cs="Arial"/>
          <w:color w:val="000000"/>
          <w:sz w:val="22"/>
          <w:szCs w:val="22"/>
        </w:rPr>
        <w:t>Does CoolSculpting Tighten Skin?</w:t>
      </w:r>
    </w:p>
    <w:p w14:paraId="6011212F" w14:textId="77777777" w:rsidR="00BB3B82" w:rsidRDefault="00BB3B82" w:rsidP="00BB3B82">
      <w:pPr>
        <w:pStyle w:val="NormalWeb"/>
        <w:spacing w:before="240" w:beforeAutospacing="0" w:after="240" w:afterAutospacing="0"/>
      </w:pPr>
      <w:r>
        <w:rPr>
          <w:rFonts w:ascii="Arial" w:hAnsi="Arial" w:cs="Arial"/>
          <w:color w:val="000000"/>
          <w:sz w:val="22"/>
          <w:szCs w:val="22"/>
        </w:rPr>
        <w:t xml:space="preserve">Does CoolSculpting tighten skin? This is a standard question most technicians receive from potential patients before their fat-freezing treatments. As the popularity of CoolSculpting continues to rise, so does the more talked-about aspect of </w:t>
      </w:r>
      <w:proofErr w:type="gramStart"/>
      <w:r>
        <w:rPr>
          <w:rFonts w:ascii="Arial" w:hAnsi="Arial" w:cs="Arial"/>
          <w:color w:val="000000"/>
          <w:sz w:val="22"/>
          <w:szCs w:val="22"/>
        </w:rPr>
        <w:t>whether or not</w:t>
      </w:r>
      <w:proofErr w:type="gramEnd"/>
      <w:r>
        <w:rPr>
          <w:rFonts w:ascii="Arial" w:hAnsi="Arial" w:cs="Arial"/>
          <w:color w:val="000000"/>
          <w:sz w:val="22"/>
          <w:szCs w:val="22"/>
        </w:rPr>
        <w:t xml:space="preserve"> it improves skin laxity. Some patients worry that after they achieve fat reduction, they might struggle with sagging or excess skin. With invasive surgeries like liposuction, excess skin is a problem. However, with fat freezing, patients can enjoy optimal fat reduction and tightened skin.</w:t>
      </w:r>
    </w:p>
    <w:p w14:paraId="0C32F82C" w14:textId="77777777" w:rsidR="00BB3B82" w:rsidRDefault="00BB3B82" w:rsidP="00BB3B82">
      <w:pPr>
        <w:pStyle w:val="NormalWeb"/>
        <w:spacing w:before="240" w:beforeAutospacing="0" w:after="240" w:afterAutospacing="0"/>
      </w:pPr>
      <w:r>
        <w:rPr>
          <w:rFonts w:ascii="Arial" w:hAnsi="Arial" w:cs="Arial"/>
          <w:color w:val="000000"/>
          <w:sz w:val="22"/>
          <w:szCs w:val="22"/>
        </w:rPr>
        <w:t>A new FDA clearance now approves CoolSculpting for improving the appearance of lax tissue in the submental region. The procedure provides patients with a double solution for embarrassing chin and neck fat. Read on to learn more about CoolSculpting and its new FDA approval for skin tightening. </w:t>
      </w:r>
    </w:p>
    <w:p w14:paraId="1A675946" w14:textId="77777777" w:rsidR="00BB3B82" w:rsidRDefault="00BB3B82" w:rsidP="00BB3B82">
      <w:pPr>
        <w:pStyle w:val="NormalWeb"/>
        <w:spacing w:before="240" w:beforeAutospacing="0" w:after="240" w:afterAutospacing="0"/>
      </w:pPr>
      <w:r>
        <w:rPr>
          <w:rFonts w:ascii="Arial" w:hAnsi="Arial" w:cs="Arial"/>
          <w:color w:val="000000"/>
          <w:sz w:val="22"/>
          <w:szCs w:val="22"/>
        </w:rPr>
        <w:t>What is CoolSculpting?</w:t>
      </w:r>
    </w:p>
    <w:p w14:paraId="09D88922" w14:textId="77777777" w:rsidR="00BB3B82" w:rsidRDefault="00BB3B82" w:rsidP="00BB3B82">
      <w:pPr>
        <w:pStyle w:val="NormalWeb"/>
        <w:spacing w:before="240" w:beforeAutospacing="0" w:after="240" w:afterAutospacing="0"/>
      </w:pPr>
      <w:r>
        <w:rPr>
          <w:rFonts w:ascii="Arial" w:hAnsi="Arial" w:cs="Arial"/>
          <w:color w:val="000000"/>
          <w:sz w:val="22"/>
          <w:szCs w:val="22"/>
        </w:rPr>
        <w:t xml:space="preserve">CoolSculpting is the most popular non-invasive method for reducing fat cells. Using </w:t>
      </w:r>
      <w:proofErr w:type="spellStart"/>
      <w:r>
        <w:rPr>
          <w:rFonts w:ascii="Arial" w:hAnsi="Arial" w:cs="Arial"/>
          <w:color w:val="000000"/>
          <w:sz w:val="22"/>
          <w:szCs w:val="22"/>
        </w:rPr>
        <w:t>Cryolipolysis</w:t>
      </w:r>
      <w:proofErr w:type="spellEnd"/>
      <w:r>
        <w:rPr>
          <w:rFonts w:ascii="Arial" w:hAnsi="Arial" w:cs="Arial"/>
          <w:color w:val="000000"/>
          <w:sz w:val="22"/>
          <w:szCs w:val="22"/>
        </w:rPr>
        <w:t>, a calibrated cooling technology, proprietary applicators expose subcutaneous fat cells below the skin to extreme cooling. The exposure causes the fat cells to crystallize and rupture, damaging the fat cell beyond repair. When the fat cells are damaged, they die and process out of the body as a form of waste. CoolSculpting provides patients with long-term fat reduction because once the fat cells are removed from the body, they never return.</w:t>
      </w:r>
    </w:p>
    <w:p w14:paraId="53118164" w14:textId="77777777" w:rsidR="00BB3B82" w:rsidRDefault="00BB3B82" w:rsidP="00BB3B82">
      <w:pPr>
        <w:pStyle w:val="NormalWeb"/>
        <w:spacing w:before="240" w:beforeAutospacing="0" w:after="240" w:afterAutospacing="0"/>
      </w:pPr>
      <w:r>
        <w:rPr>
          <w:rFonts w:ascii="Arial" w:hAnsi="Arial" w:cs="Arial"/>
          <w:color w:val="000000"/>
          <w:sz w:val="22"/>
          <w:szCs w:val="22"/>
        </w:rPr>
        <w:t>In conjunction with optimal fat reduction, CoolSculpting improves lax skin tissue for a dramatic skin tightening effect.</w:t>
      </w:r>
    </w:p>
    <w:p w14:paraId="619DC154" w14:textId="77777777" w:rsidR="00BB3B82" w:rsidRDefault="00BB3B82" w:rsidP="00BB3B82">
      <w:pPr>
        <w:pStyle w:val="NormalWeb"/>
        <w:spacing w:before="240" w:beforeAutospacing="0" w:after="240" w:afterAutospacing="0"/>
        <w:jc w:val="right"/>
      </w:pPr>
      <w:r>
        <w:rPr>
          <w:rFonts w:ascii="Arial" w:hAnsi="Arial" w:cs="Arial"/>
          <w:color w:val="000000"/>
          <w:sz w:val="22"/>
          <w:szCs w:val="22"/>
          <w:u w:val="single"/>
        </w:rPr>
        <w:t>Related Article: CoolSculpting before and after</w:t>
      </w:r>
    </w:p>
    <w:p w14:paraId="7C0E91D9" w14:textId="77777777" w:rsidR="00BB3B82" w:rsidRDefault="00BB3B82" w:rsidP="00BB3B82">
      <w:pPr>
        <w:pStyle w:val="NormalWeb"/>
        <w:spacing w:before="240" w:beforeAutospacing="0" w:after="240" w:afterAutospacing="0"/>
      </w:pPr>
      <w:r>
        <w:rPr>
          <w:rFonts w:ascii="Arial" w:hAnsi="Arial" w:cs="Arial"/>
          <w:color w:val="000000"/>
          <w:sz w:val="22"/>
          <w:szCs w:val="22"/>
        </w:rPr>
        <w:t>Clinical Studies Prove CoolSculpting Tightens Skin</w:t>
      </w:r>
    </w:p>
    <w:p w14:paraId="55FE25F8" w14:textId="77777777" w:rsidR="00BB3B82" w:rsidRDefault="00BB3B82" w:rsidP="00BB3B82">
      <w:pPr>
        <w:pStyle w:val="NormalWeb"/>
        <w:spacing w:before="240" w:beforeAutospacing="0" w:after="240" w:afterAutospacing="0"/>
      </w:pPr>
      <w:r>
        <w:rPr>
          <w:rFonts w:ascii="Arial" w:hAnsi="Arial" w:cs="Arial"/>
          <w:color w:val="000000"/>
          <w:sz w:val="22"/>
          <w:szCs w:val="22"/>
        </w:rPr>
        <w:t xml:space="preserve">In the “Study to Evaluate Non-Invasive Subcutaneous Fat Reduction in the Submental Area Using </w:t>
      </w:r>
      <w:proofErr w:type="spellStart"/>
      <w:r>
        <w:rPr>
          <w:rFonts w:ascii="Arial" w:hAnsi="Arial" w:cs="Arial"/>
          <w:color w:val="000000"/>
          <w:sz w:val="22"/>
          <w:szCs w:val="22"/>
        </w:rPr>
        <w:t>Cryolipolysis</w:t>
      </w:r>
      <w:proofErr w:type="spellEnd"/>
      <w:r>
        <w:rPr>
          <w:rFonts w:ascii="Arial" w:hAnsi="Arial" w:cs="Arial"/>
          <w:color w:val="000000"/>
          <w:sz w:val="22"/>
          <w:szCs w:val="22"/>
        </w:rPr>
        <w:t>,” patients received CoolSculpting to the chin and neck area. Of those patients, “</w:t>
      </w:r>
      <w:r>
        <w:rPr>
          <w:rFonts w:ascii="Arial" w:hAnsi="Arial" w:cs="Arial"/>
          <w:b/>
          <w:bCs/>
          <w:color w:val="000000"/>
          <w:sz w:val="22"/>
          <w:szCs w:val="22"/>
        </w:rPr>
        <w:t>77%… showed improved appearance of lax tissue and 75%... reported their chin looked more toned following treatment.”</w:t>
      </w:r>
    </w:p>
    <w:p w14:paraId="120389EA" w14:textId="77777777" w:rsidR="00BB3B82" w:rsidRDefault="00BB3B82" w:rsidP="00BB3B82">
      <w:pPr>
        <w:pStyle w:val="NormalWeb"/>
        <w:spacing w:before="240" w:beforeAutospacing="0" w:after="240" w:afterAutospacing="0"/>
      </w:pPr>
      <w:r>
        <w:rPr>
          <w:rFonts w:ascii="Arial" w:hAnsi="Arial" w:cs="Arial"/>
          <w:color w:val="000000"/>
          <w:sz w:val="22"/>
          <w:szCs w:val="22"/>
        </w:rPr>
        <w:t>The clinical data observed shows that patients found impressive improvements to their skin, including texture and laxity. These improvements were observed in the outer thighs, abdomen, arms, and back. The same study also shows that the evaluation shows noticeable improvements to skin texture, laxity, and even cellulite issues afterward.</w:t>
      </w:r>
    </w:p>
    <w:p w14:paraId="2CCEA249" w14:textId="77777777" w:rsidR="00BB3B82" w:rsidRDefault="00BB3B82" w:rsidP="00BB3B82">
      <w:pPr>
        <w:pStyle w:val="NormalWeb"/>
        <w:spacing w:before="240" w:beforeAutospacing="0" w:after="240" w:afterAutospacing="0"/>
      </w:pPr>
      <w:r>
        <w:rPr>
          <w:rFonts w:ascii="Arial" w:hAnsi="Arial" w:cs="Arial"/>
          <w:color w:val="000000"/>
          <w:sz w:val="22"/>
          <w:szCs w:val="22"/>
        </w:rPr>
        <w:t>CoolSculpting is FDA Approved for Tightening Skin</w:t>
      </w:r>
    </w:p>
    <w:p w14:paraId="0E34A0EA" w14:textId="77777777" w:rsidR="00BB3B82" w:rsidRDefault="00BB3B82" w:rsidP="00BB3B82">
      <w:pPr>
        <w:pStyle w:val="NormalWeb"/>
        <w:spacing w:before="240" w:beforeAutospacing="0" w:after="240" w:afterAutospacing="0"/>
      </w:pPr>
      <w:r>
        <w:rPr>
          <w:rFonts w:ascii="Arial" w:hAnsi="Arial" w:cs="Arial"/>
          <w:color w:val="000000"/>
          <w:sz w:val="22"/>
          <w:szCs w:val="22"/>
        </w:rPr>
        <w:lastRenderedPageBreak/>
        <w:t xml:space="preserve">The new finding awarded CoolSculpting its new FDA approval for tightening skin. According to Allergan, the </w:t>
      </w:r>
      <w:proofErr w:type="spellStart"/>
      <w:proofErr w:type="gramStart"/>
      <w:r>
        <w:rPr>
          <w:rFonts w:ascii="Arial" w:hAnsi="Arial" w:cs="Arial"/>
          <w:color w:val="000000"/>
          <w:sz w:val="22"/>
          <w:szCs w:val="22"/>
        </w:rPr>
        <w:t>maker’s</w:t>
      </w:r>
      <w:proofErr w:type="spellEnd"/>
      <w:proofErr w:type="gramEnd"/>
      <w:r>
        <w:rPr>
          <w:rFonts w:ascii="Arial" w:hAnsi="Arial" w:cs="Arial"/>
          <w:color w:val="000000"/>
          <w:sz w:val="22"/>
          <w:szCs w:val="22"/>
        </w:rPr>
        <w:t xml:space="preserve"> of the CoolSculpting machine, their fat freezing technology is the first and only nonsurgical treatment to ever gain FDA approval for improving lax tissue in conjunction with submental fat or double chins.</w:t>
      </w:r>
    </w:p>
    <w:p w14:paraId="140DF50C" w14:textId="77777777" w:rsidR="00BB3B82" w:rsidRDefault="00BB3B82" w:rsidP="00BB3B82">
      <w:pPr>
        <w:pStyle w:val="NormalWeb"/>
        <w:spacing w:before="240" w:beforeAutospacing="0" w:after="240" w:afterAutospacing="0"/>
      </w:pPr>
      <w:r>
        <w:rPr>
          <w:rFonts w:ascii="Arial" w:hAnsi="Arial" w:cs="Arial"/>
          <w:color w:val="000000"/>
          <w:sz w:val="22"/>
          <w:szCs w:val="22"/>
        </w:rPr>
        <w:t>E</w:t>
      </w:r>
      <w:r>
        <w:rPr>
          <w:rFonts w:ascii="Arial" w:hAnsi="Arial" w:cs="Arial"/>
          <w:color w:val="0E101A"/>
          <w:sz w:val="22"/>
          <w:szCs w:val="22"/>
        </w:rPr>
        <w:t xml:space="preserve">xcess fat and sagging skin are concerns for most adults when considering cosmetic procedures. </w:t>
      </w:r>
      <w:proofErr w:type="gramStart"/>
      <w:r>
        <w:rPr>
          <w:rFonts w:ascii="Arial" w:hAnsi="Arial" w:cs="Arial"/>
          <w:color w:val="0E101A"/>
          <w:sz w:val="22"/>
          <w:szCs w:val="22"/>
        </w:rPr>
        <w:t>This is why</w:t>
      </w:r>
      <w:proofErr w:type="gramEnd"/>
      <w:r>
        <w:rPr>
          <w:rFonts w:ascii="Arial" w:hAnsi="Arial" w:cs="Arial"/>
          <w:color w:val="0E101A"/>
          <w:sz w:val="22"/>
          <w:szCs w:val="22"/>
        </w:rPr>
        <w:t xml:space="preserve"> the popularity of skin tightening surgeries like neck lifts are so prevalent after weight loss or fat reduction.</w:t>
      </w:r>
    </w:p>
    <w:p w14:paraId="767E7E22" w14:textId="77777777" w:rsidR="00BB3B82" w:rsidRDefault="00BB3B82" w:rsidP="00BB3B82">
      <w:pPr>
        <w:pStyle w:val="NormalWeb"/>
        <w:spacing w:before="240" w:beforeAutospacing="0" w:after="240" w:afterAutospacing="0"/>
      </w:pPr>
      <w:r>
        <w:rPr>
          <w:rFonts w:ascii="Arial" w:hAnsi="Arial" w:cs="Arial"/>
          <w:color w:val="0E101A"/>
          <w:sz w:val="22"/>
          <w:szCs w:val="22"/>
        </w:rPr>
        <w:t>According to an Allergan representative, the FDA clearance permits CoolSculpting to address these concerns through “</w:t>
      </w:r>
      <w:r>
        <w:rPr>
          <w:rFonts w:ascii="Arial" w:hAnsi="Arial" w:cs="Arial"/>
          <w:b/>
          <w:bCs/>
          <w:color w:val="000000"/>
          <w:sz w:val="22"/>
          <w:szCs w:val="22"/>
        </w:rPr>
        <w:t>a non-invasive approach” that reduces fat and “improve[s] the appearance of lax tissue in the treated area.” </w:t>
      </w:r>
    </w:p>
    <w:p w14:paraId="6DB9E811" w14:textId="77777777" w:rsidR="00BB3B82" w:rsidRDefault="00BB3B82" w:rsidP="00BB3B82">
      <w:pPr>
        <w:pStyle w:val="NormalWeb"/>
        <w:spacing w:before="240" w:beforeAutospacing="0" w:after="240" w:afterAutospacing="0"/>
      </w:pPr>
      <w:r>
        <w:rPr>
          <w:rFonts w:ascii="Arial" w:hAnsi="Arial" w:cs="Arial"/>
          <w:color w:val="000000"/>
          <w:sz w:val="22"/>
          <w:szCs w:val="22"/>
        </w:rPr>
        <w:t>Reduce Fart and Tighten Skin Near Me</w:t>
      </w:r>
    </w:p>
    <w:p w14:paraId="1008CEFD" w14:textId="77777777" w:rsidR="00BB3B82" w:rsidRDefault="00BB3B82" w:rsidP="00BB3B82">
      <w:pPr>
        <w:pStyle w:val="NormalWeb"/>
        <w:spacing w:before="240" w:beforeAutospacing="0" w:after="240" w:afterAutospacing="0"/>
      </w:pPr>
      <w:r>
        <w:rPr>
          <w:rFonts w:ascii="Arial" w:hAnsi="Arial" w:cs="Arial"/>
          <w:color w:val="000000"/>
          <w:sz w:val="22"/>
          <w:szCs w:val="22"/>
        </w:rPr>
        <w:t>If you want to learn more about CoolSculpting and its incredible benefits now including skin laxity improvements, contact KP Aesthetics. We are a leading provider of successful CoolSculpting treatments in the Newtown Square area. Call us at 484-420-4094 to schedule your free consultation to learn more about CoolSculpting.</w:t>
      </w:r>
    </w:p>
    <w:p w14:paraId="41489FA3"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3B82"/>
    <w:rsid w:val="009043D4"/>
    <w:rsid w:val="00BB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993C"/>
  <w15:chartTrackingRefBased/>
  <w15:docId w15:val="{A710C95E-90DC-4CA7-9A53-F0BF97A8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B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2021-10-27T22:28:00Z</dcterms:created>
  <dcterms:modified xsi:type="dcterms:W3CDTF">2021-10-27T22:28:00Z</dcterms:modified>
</cp:coreProperties>
</file>