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A9E7" w14:textId="77777777" w:rsidR="00E24A5E" w:rsidRDefault="00E24A5E" w:rsidP="00E24A5E">
      <w:pPr>
        <w:pStyle w:val="NormalWeb"/>
        <w:spacing w:before="240" w:beforeAutospacing="0" w:after="200" w:afterAutospacing="0"/>
      </w:pPr>
      <w:r>
        <w:rPr>
          <w:rFonts w:ascii="Arial" w:hAnsi="Arial" w:cs="Arial"/>
          <w:color w:val="000000"/>
          <w:sz w:val="22"/>
          <w:szCs w:val="22"/>
        </w:rPr>
        <w:t xml:space="preserve">CoolSculpting Treatment </w:t>
      </w:r>
      <w:proofErr w:type="spellStart"/>
      <w:proofErr w:type="gramStart"/>
      <w:r>
        <w:rPr>
          <w:rFonts w:ascii="Arial" w:hAnsi="Arial" w:cs="Arial"/>
          <w:color w:val="000000"/>
          <w:sz w:val="22"/>
          <w:szCs w:val="22"/>
        </w:rPr>
        <w:t>Areas.Article.Metro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5CBAF52F"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treatment areas</w:t>
      </w:r>
    </w:p>
    <w:p w14:paraId="0B5CE5FE" w14:textId="77777777" w:rsidR="00E24A5E" w:rsidRDefault="00E24A5E" w:rsidP="00E24A5E">
      <w:pPr>
        <w:pStyle w:val="NormalWeb"/>
        <w:spacing w:before="240" w:beforeAutospacing="0" w:after="200" w:afterAutospacing="0"/>
      </w:pPr>
      <w:r>
        <w:rPr>
          <w:rFonts w:ascii="Arial" w:hAnsi="Arial" w:cs="Arial"/>
          <w:color w:val="000000"/>
          <w:sz w:val="22"/>
          <w:szCs w:val="22"/>
        </w:rPr>
        <w:t>KW CoolSculpting treatment areas</w:t>
      </w:r>
    </w:p>
    <w:p w14:paraId="05EFF38E" w14:textId="77777777" w:rsidR="00E24A5E" w:rsidRDefault="00E24A5E" w:rsidP="00E24A5E">
      <w:pPr>
        <w:pStyle w:val="NormalWeb"/>
        <w:spacing w:before="240" w:beforeAutospacing="0" w:after="200" w:afterAutospacing="0"/>
      </w:pPr>
      <w:r>
        <w:rPr>
          <w:rFonts w:ascii="Arial" w:hAnsi="Arial" w:cs="Arial"/>
          <w:color w:val="000000"/>
          <w:sz w:val="22"/>
          <w:szCs w:val="22"/>
        </w:rPr>
        <w:t>Meta: CoolSculpting treatment areas expanded to include popular problem zones like the love handles, double chin, neck fat, armpit fat, bra bulges, and more. Learn more here.</w:t>
      </w:r>
    </w:p>
    <w:p w14:paraId="615F3D7D"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Treatment Areas | Freezing Fat in Plymouth Meeting</w:t>
      </w:r>
    </w:p>
    <w:p w14:paraId="1DC6D960" w14:textId="77777777" w:rsidR="00E24A5E" w:rsidRDefault="00E24A5E" w:rsidP="00E24A5E">
      <w:pPr>
        <w:pStyle w:val="NormalWeb"/>
        <w:spacing w:before="240" w:beforeAutospacing="0" w:after="200" w:afterAutospacing="0"/>
      </w:pPr>
      <w:r>
        <w:rPr>
          <w:rFonts w:ascii="Arial" w:hAnsi="Arial" w:cs="Arial"/>
          <w:color w:val="000000"/>
          <w:sz w:val="22"/>
          <w:szCs w:val="22"/>
        </w:rPr>
        <w:t xml:space="preserve">CoolSculpting Plymouth Meeting providers are plentiful. However, the best providers are capable of freezing fat from every area of the body. The latest CoolSculpting technology enables providers to freeze fat from head to knee. </w:t>
      </w:r>
      <w:r>
        <w:rPr>
          <w:rFonts w:ascii="Arial" w:hAnsi="Arial" w:cs="Arial"/>
          <w:color w:val="000000"/>
          <w:sz w:val="22"/>
          <w:szCs w:val="22"/>
          <w:u w:val="single"/>
        </w:rPr>
        <w:t>Learn more about the CoolSculpting</w:t>
      </w:r>
      <w:r>
        <w:rPr>
          <w:rFonts w:ascii="Arial" w:hAnsi="Arial" w:cs="Arial"/>
          <w:color w:val="000000"/>
          <w:sz w:val="22"/>
          <w:szCs w:val="22"/>
        </w:rPr>
        <w:t xml:space="preserve"> treatment areas and the best provider in Plymouth Meeting, PA.</w:t>
      </w:r>
    </w:p>
    <w:p w14:paraId="708E001A" w14:textId="77777777" w:rsidR="00E24A5E" w:rsidRDefault="00E24A5E" w:rsidP="00E24A5E">
      <w:pPr>
        <w:pStyle w:val="NormalWeb"/>
        <w:spacing w:before="240" w:beforeAutospacing="0" w:after="200" w:afterAutospacing="0"/>
        <w:jc w:val="right"/>
      </w:pPr>
      <w:r>
        <w:rPr>
          <w:rFonts w:ascii="Arial" w:hAnsi="Arial" w:cs="Arial"/>
          <w:color w:val="000000"/>
          <w:sz w:val="22"/>
          <w:szCs w:val="22"/>
          <w:u w:val="single"/>
        </w:rPr>
        <w:t>Related Article: What is CoolSculpting?</w:t>
      </w:r>
    </w:p>
    <w:p w14:paraId="12A6E98C" w14:textId="77777777" w:rsidR="00E24A5E" w:rsidRDefault="00E24A5E" w:rsidP="00E24A5E">
      <w:pPr>
        <w:pStyle w:val="NormalWeb"/>
        <w:spacing w:before="240" w:beforeAutospacing="0" w:after="200" w:afterAutospacing="0"/>
      </w:pPr>
      <w:r>
        <w:rPr>
          <w:rFonts w:ascii="Arial" w:hAnsi="Arial" w:cs="Arial"/>
          <w:color w:val="000000"/>
          <w:sz w:val="22"/>
          <w:szCs w:val="22"/>
        </w:rPr>
        <w:t>Popular CoolSculpting Treatment Areas</w:t>
      </w:r>
    </w:p>
    <w:p w14:paraId="285A5C54"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is FDA cleared to freeze stubborn fat from the abdomen, flanks, thighs, back submental region, and upper arms. Read on to learn more about the treatment areas.</w:t>
      </w:r>
    </w:p>
    <w:p w14:paraId="2D94CC65"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Abdominals</w:t>
      </w:r>
    </w:p>
    <w:p w14:paraId="40721C47" w14:textId="77777777" w:rsidR="00E24A5E" w:rsidRDefault="00E24A5E" w:rsidP="00E24A5E">
      <w:pPr>
        <w:pStyle w:val="NormalWeb"/>
        <w:spacing w:before="240" w:beforeAutospacing="0" w:after="200" w:afterAutospacing="0"/>
      </w:pPr>
      <w:r>
        <w:rPr>
          <w:rFonts w:ascii="Arial" w:hAnsi="Arial" w:cs="Arial"/>
          <w:color w:val="000000"/>
          <w:sz w:val="22"/>
          <w:szCs w:val="22"/>
        </w:rPr>
        <w:t>Freezing stubborn belly fat is the most popular CoolSculpting treatment area. Belly fat can be challenging to lose, no matter how much you diet or exercise. CoolSculpting provides a way to non-invasively eliminate fat in the belly without surgery or a long recovery process. Treatment of the abdomen is typically done with one large applicator or two small applicators, depending on your body. This area usually requires multiple treatments to obtain optimal fat reduction results.</w:t>
      </w:r>
    </w:p>
    <w:p w14:paraId="74B3A49C" w14:textId="77777777" w:rsidR="00E24A5E" w:rsidRDefault="00E24A5E" w:rsidP="00E24A5E">
      <w:pPr>
        <w:pStyle w:val="NormalWeb"/>
        <w:spacing w:before="240" w:beforeAutospacing="0" w:after="200" w:afterAutospacing="0"/>
        <w:jc w:val="right"/>
      </w:pPr>
      <w:r>
        <w:rPr>
          <w:rFonts w:ascii="Arial" w:hAnsi="Arial" w:cs="Arial"/>
          <w:color w:val="000000"/>
          <w:sz w:val="22"/>
          <w:szCs w:val="22"/>
          <w:u w:val="single"/>
        </w:rPr>
        <w:t>Related Article: CoolSculpting before and after&gt;&gt;</w:t>
      </w:r>
    </w:p>
    <w:p w14:paraId="2ABEE631"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Love Handles</w:t>
      </w:r>
    </w:p>
    <w:p w14:paraId="7891A077" w14:textId="77777777" w:rsidR="00E24A5E" w:rsidRDefault="00E24A5E" w:rsidP="00E24A5E">
      <w:pPr>
        <w:pStyle w:val="NormalWeb"/>
        <w:spacing w:before="240" w:beforeAutospacing="0" w:after="200" w:afterAutospacing="0"/>
      </w:pPr>
      <w:r>
        <w:rPr>
          <w:rFonts w:ascii="Arial" w:hAnsi="Arial" w:cs="Arial"/>
          <w:color w:val="000000"/>
          <w:sz w:val="22"/>
          <w:szCs w:val="22"/>
        </w:rPr>
        <w:t>The flanks are the second most common treatment area. It is almost always combined with an abdominal treatment for a midsection transformation. Love handles are typically treated with one small applicator on each side. Many CoolSculpting providers in PA only have one CoolSculpting machine, meaning they can only treat one flank at a time. As a premier provider in Plymouth Meeting, Metro Laser has dual sculpting capability. They can contour both love handles at the same time for quicker treatment and better results.</w:t>
      </w:r>
    </w:p>
    <w:p w14:paraId="05C5FE0E"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Thighs</w:t>
      </w:r>
    </w:p>
    <w:p w14:paraId="17B00647" w14:textId="77777777" w:rsidR="00E24A5E" w:rsidRDefault="00E24A5E" w:rsidP="00E24A5E">
      <w:pPr>
        <w:pStyle w:val="NormalWeb"/>
        <w:spacing w:before="240" w:beforeAutospacing="0" w:after="200" w:afterAutospacing="0"/>
      </w:pPr>
      <w:r>
        <w:rPr>
          <w:rFonts w:ascii="Arial" w:hAnsi="Arial" w:cs="Arial"/>
          <w:color w:val="000000"/>
          <w:sz w:val="22"/>
          <w:szCs w:val="22"/>
        </w:rPr>
        <w:t xml:space="preserve">The newest line of CoolSculpting applicators includes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and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Each applicator was made to treat thigh fat.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comes with a longer cooling plate to treat vertical fat deposits on the inner thighs.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requires no suction, making it perfect for tackling the outer thighs.</w:t>
      </w:r>
    </w:p>
    <w:p w14:paraId="56ED8531"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Double Chins</w:t>
      </w:r>
    </w:p>
    <w:p w14:paraId="711B99DD" w14:textId="77777777" w:rsidR="00E24A5E" w:rsidRDefault="00E24A5E" w:rsidP="00E24A5E">
      <w:pPr>
        <w:pStyle w:val="NormalWeb"/>
        <w:spacing w:before="240" w:beforeAutospacing="0" w:after="200" w:afterAutospacing="0"/>
      </w:pPr>
      <w:r>
        <w:rPr>
          <w:rFonts w:ascii="Arial" w:hAnsi="Arial" w:cs="Arial"/>
          <w:color w:val="000000"/>
          <w:sz w:val="22"/>
          <w:szCs w:val="22"/>
        </w:rPr>
        <w:lastRenderedPageBreak/>
        <w:t xml:space="preserve">One of the most popular new applicators is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This handheld device treats smaller areas of fat like armpit fat and fat in the submental region. Optimal reductions in this area can be seen in 1 to 2 treatments. Not all CoolSculpting providers have the </w:t>
      </w:r>
      <w:proofErr w:type="spellStart"/>
      <w:r>
        <w:rPr>
          <w:rFonts w:ascii="Arial" w:hAnsi="Arial" w:cs="Arial"/>
          <w:color w:val="000000"/>
          <w:sz w:val="22"/>
          <w:szCs w:val="22"/>
        </w:rPr>
        <w:t>CoolMini</w:t>
      </w:r>
      <w:proofErr w:type="spellEnd"/>
      <w:r>
        <w:rPr>
          <w:rFonts w:ascii="Arial" w:hAnsi="Arial" w:cs="Arial"/>
          <w:color w:val="000000"/>
          <w:sz w:val="22"/>
          <w:szCs w:val="22"/>
        </w:rPr>
        <w:t>, but Metro Laser does- and has ample experience in helping eliminate bra bulge and double chins.</w:t>
      </w:r>
    </w:p>
    <w:p w14:paraId="4AEAB729"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Upper Arms</w:t>
      </w:r>
    </w:p>
    <w:p w14:paraId="29816DBF" w14:textId="77777777" w:rsidR="00E24A5E" w:rsidRDefault="00E24A5E" w:rsidP="00E24A5E">
      <w:pPr>
        <w:pStyle w:val="NormalWeb"/>
        <w:spacing w:before="240" w:beforeAutospacing="0" w:after="200" w:afterAutospacing="0"/>
      </w:pPr>
      <w:r>
        <w:rPr>
          <w:rFonts w:ascii="Arial" w:hAnsi="Arial" w:cs="Arial"/>
          <w:color w:val="000000"/>
          <w:sz w:val="22"/>
          <w:szCs w:val="22"/>
        </w:rPr>
        <w:t xml:space="preserve">The upper arm region is a newer, popular treatment area. Anyone struggling with resistant upper arm fat can use CoolSculpting’s new applicator, the </w:t>
      </w:r>
      <w:proofErr w:type="spellStart"/>
      <w:r>
        <w:rPr>
          <w:rFonts w:ascii="Arial" w:hAnsi="Arial" w:cs="Arial"/>
          <w:color w:val="000000"/>
          <w:sz w:val="22"/>
          <w:szCs w:val="22"/>
        </w:rPr>
        <w:t>CoolPetite</w:t>
      </w:r>
      <w:proofErr w:type="spellEnd"/>
      <w:r>
        <w:rPr>
          <w:rFonts w:ascii="Arial" w:hAnsi="Arial" w:cs="Arial"/>
          <w:color w:val="000000"/>
          <w:sz w:val="22"/>
          <w:szCs w:val="22"/>
        </w:rPr>
        <w:t>. This new applicator makes treating upper arm fat a breeze.</w:t>
      </w:r>
    </w:p>
    <w:p w14:paraId="655C07A9" w14:textId="77777777" w:rsidR="00E24A5E" w:rsidRDefault="00E24A5E" w:rsidP="00E24A5E">
      <w:pPr>
        <w:pStyle w:val="NormalWeb"/>
        <w:spacing w:before="240" w:beforeAutospacing="0" w:after="200" w:afterAutospacing="0"/>
      </w:pPr>
      <w:r>
        <w:rPr>
          <w:rFonts w:ascii="Arial" w:hAnsi="Arial" w:cs="Arial"/>
          <w:color w:val="000000"/>
          <w:sz w:val="22"/>
          <w:szCs w:val="22"/>
        </w:rPr>
        <w:t>CoolSculpting Near Me</w:t>
      </w:r>
    </w:p>
    <w:p w14:paraId="169EBEFB" w14:textId="77777777" w:rsidR="00E24A5E" w:rsidRDefault="00E24A5E" w:rsidP="00E24A5E">
      <w:pPr>
        <w:pStyle w:val="NormalWeb"/>
        <w:spacing w:before="240" w:beforeAutospacing="0" w:after="200" w:afterAutospacing="0"/>
      </w:pPr>
      <w:r>
        <w:rPr>
          <w:rFonts w:ascii="Arial" w:hAnsi="Arial" w:cs="Arial"/>
          <w:color w:val="000000"/>
          <w:sz w:val="22"/>
          <w:szCs w:val="22"/>
        </w:rPr>
        <w:t>Learn all about the CoolSculpting treatment areas by contacting Metro Laser. Call us at 215-735-2737 to schedule your free consultation to learn more about how CoolSculpting eliminates stubborn fat from popular treatment areas. </w:t>
      </w:r>
    </w:p>
    <w:p w14:paraId="6A61B85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4A5E"/>
    <w:rsid w:val="009043D4"/>
    <w:rsid w:val="00E2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BA8C"/>
  <w15:chartTrackingRefBased/>
  <w15:docId w15:val="{5B4C44A0-2193-47AB-BF8F-BB6A24F6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A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2021-10-27T22:38:00Z</dcterms:created>
  <dcterms:modified xsi:type="dcterms:W3CDTF">2021-10-27T22:39:00Z</dcterms:modified>
</cp:coreProperties>
</file>